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EC6C4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5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6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7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8" w14:textId="77777777" w:rsidR="008F2435" w:rsidRPr="00233A67" w:rsidRDefault="008F2435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9" w14:textId="77777777" w:rsidR="008F2435" w:rsidRPr="00233A67" w:rsidRDefault="008F2435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A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B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lang w:val="sl-SI"/>
        </w:rPr>
      </w:pPr>
    </w:p>
    <w:p w14:paraId="517EC6CC" w14:textId="77777777" w:rsidR="00DC2610" w:rsidRPr="00233A67" w:rsidRDefault="00DC2610" w:rsidP="007B1E8B">
      <w:pPr>
        <w:pStyle w:val="podpisi"/>
        <w:tabs>
          <w:tab w:val="clear" w:pos="3402"/>
          <w:tab w:val="center" w:pos="7371"/>
        </w:tabs>
        <w:rPr>
          <w:rFonts w:cs="Arial"/>
          <w:sz w:val="22"/>
          <w:szCs w:val="22"/>
          <w:lang w:val="sl-SI"/>
        </w:rPr>
      </w:pPr>
    </w:p>
    <w:p w14:paraId="517EC6CD" w14:textId="77777777" w:rsidR="0056343C" w:rsidRPr="00233A67" w:rsidRDefault="0056343C" w:rsidP="0056343C">
      <w:pPr>
        <w:pStyle w:val="datumtevilka"/>
        <w:rPr>
          <w:rFonts w:cs="Arial"/>
          <w:sz w:val="22"/>
          <w:szCs w:val="22"/>
        </w:rPr>
      </w:pPr>
      <w:r w:rsidRPr="00233A67">
        <w:rPr>
          <w:rFonts w:cs="Arial"/>
          <w:sz w:val="22"/>
          <w:szCs w:val="22"/>
        </w:rPr>
        <w:t xml:space="preserve">Številka: </w:t>
      </w:r>
      <w:r w:rsidRPr="00233A67">
        <w:rPr>
          <w:rFonts w:cs="Arial"/>
          <w:sz w:val="22"/>
          <w:szCs w:val="22"/>
        </w:rPr>
        <w:tab/>
      </w:r>
      <w:bookmarkStart w:id="0" w:name="Klasifikacija"/>
      <w:r w:rsidRPr="00233A67">
        <w:rPr>
          <w:rFonts w:cs="Arial"/>
          <w:sz w:val="22"/>
          <w:szCs w:val="22"/>
        </w:rPr>
        <w:fldChar w:fldCharType="begin"/>
      </w:r>
      <w:r w:rsidRPr="00233A67">
        <w:rPr>
          <w:rFonts w:cs="Arial"/>
          <w:sz w:val="22"/>
          <w:szCs w:val="22"/>
        </w:rPr>
        <w:instrText xml:space="preserve">MACROBUTTON NoMacro </w:instrText>
      </w:r>
      <w:r w:rsidRPr="00233A67">
        <w:rPr>
          <w:rFonts w:cs="Arial"/>
          <w:i/>
          <w:color w:val="A6A6A6"/>
          <w:sz w:val="22"/>
          <w:szCs w:val="22"/>
        </w:rPr>
        <w:instrText>[številka]</w:instrText>
      </w:r>
      <w:r w:rsidRPr="00233A67">
        <w:rPr>
          <w:rFonts w:cs="Arial"/>
          <w:color w:val="A6A6A6"/>
          <w:sz w:val="22"/>
          <w:szCs w:val="22"/>
        </w:rPr>
        <w:instrText xml:space="preserve"> </w:instrText>
      </w:r>
      <w:r w:rsidRPr="00233A67">
        <w:rPr>
          <w:rFonts w:cs="Arial"/>
          <w:sz w:val="22"/>
          <w:szCs w:val="22"/>
        </w:rPr>
        <w:fldChar w:fldCharType="end"/>
      </w:r>
      <w:bookmarkEnd w:id="0"/>
    </w:p>
    <w:p w14:paraId="517EC6CE" w14:textId="77777777" w:rsidR="0056343C" w:rsidRPr="00233A67" w:rsidRDefault="0056343C" w:rsidP="0056343C">
      <w:pPr>
        <w:pStyle w:val="datumtevilka"/>
        <w:rPr>
          <w:rFonts w:cs="Arial"/>
          <w:sz w:val="22"/>
          <w:szCs w:val="22"/>
        </w:rPr>
      </w:pPr>
      <w:r w:rsidRPr="00233A67">
        <w:rPr>
          <w:rFonts w:cs="Arial"/>
          <w:sz w:val="22"/>
          <w:szCs w:val="22"/>
        </w:rPr>
        <w:t xml:space="preserve">Datum: </w:t>
      </w:r>
      <w:r w:rsidRPr="00233A67">
        <w:rPr>
          <w:rFonts w:cs="Arial"/>
          <w:sz w:val="22"/>
          <w:szCs w:val="22"/>
        </w:rPr>
        <w:tab/>
      </w:r>
      <w:bookmarkStart w:id="1" w:name="DatumDokumenta"/>
      <w:r w:rsidRPr="00233A67">
        <w:rPr>
          <w:rFonts w:cs="Arial"/>
          <w:sz w:val="22"/>
          <w:szCs w:val="22"/>
        </w:rPr>
        <w:fldChar w:fldCharType="begin"/>
      </w:r>
      <w:r w:rsidRPr="00233A67">
        <w:rPr>
          <w:rFonts w:cs="Arial"/>
          <w:sz w:val="22"/>
          <w:szCs w:val="22"/>
        </w:rPr>
        <w:instrText xml:space="preserve">MACROBUTTON NoMacro </w:instrText>
      </w:r>
      <w:r w:rsidRPr="00233A67">
        <w:rPr>
          <w:rFonts w:cs="Arial"/>
          <w:i/>
          <w:color w:val="A6A6A6"/>
          <w:sz w:val="22"/>
          <w:szCs w:val="22"/>
        </w:rPr>
        <w:instrText>[datum]</w:instrText>
      </w:r>
      <w:r w:rsidRPr="00233A67">
        <w:rPr>
          <w:rFonts w:cs="Arial"/>
          <w:sz w:val="22"/>
          <w:szCs w:val="22"/>
        </w:rPr>
        <w:fldChar w:fldCharType="end"/>
      </w:r>
      <w:bookmarkEnd w:id="1"/>
      <w:r w:rsidRPr="00233A67">
        <w:rPr>
          <w:rFonts w:cs="Arial"/>
          <w:sz w:val="22"/>
          <w:szCs w:val="22"/>
        </w:rPr>
        <w:t xml:space="preserve"> </w:t>
      </w:r>
    </w:p>
    <w:p w14:paraId="517EC6CF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0" w14:textId="77777777" w:rsidR="008F2435" w:rsidRPr="00233A67" w:rsidRDefault="008F2435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1" w14:textId="77777777" w:rsidR="008F2435" w:rsidRPr="00233A67" w:rsidRDefault="008F2435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2" w14:textId="77777777" w:rsidR="008F2435" w:rsidRPr="00233A67" w:rsidRDefault="008F2435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4" w14:textId="77777777" w:rsidR="0056343C" w:rsidRPr="00233A67" w:rsidRDefault="0056343C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5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6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  <w:r w:rsidRPr="00233A67">
        <w:rPr>
          <w:rFonts w:cs="Arial"/>
          <w:b/>
          <w:bCs/>
          <w:sz w:val="22"/>
          <w:szCs w:val="22"/>
          <w:lang w:val="sl-SI" w:eastAsia="sl-SI"/>
        </w:rPr>
        <w:t xml:space="preserve">SEZNAM URADNIH OSEB </w:t>
      </w:r>
    </w:p>
    <w:p w14:paraId="517EC6D7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  <w:r w:rsidRPr="00233A67">
        <w:rPr>
          <w:rFonts w:cs="Arial"/>
          <w:b/>
          <w:bCs/>
          <w:sz w:val="22"/>
          <w:szCs w:val="22"/>
          <w:lang w:val="sl-SI" w:eastAsia="sl-SI"/>
        </w:rPr>
        <w:t xml:space="preserve">POOBLAŠČENIH ZA ODLOČANJE V UPRAVNIH ZADEVAH IN </w:t>
      </w:r>
    </w:p>
    <w:p w14:paraId="517EC6D8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  <w:r w:rsidRPr="00233A67">
        <w:rPr>
          <w:rFonts w:cs="Arial"/>
          <w:b/>
          <w:bCs/>
          <w:sz w:val="22"/>
          <w:szCs w:val="22"/>
          <w:lang w:val="sl-SI" w:eastAsia="sl-SI"/>
        </w:rPr>
        <w:t>ZA VODENJE POSAMEZNIH DEJANJ V POSTOPKU PRED IZDAJO ODLOČBE</w:t>
      </w:r>
    </w:p>
    <w:p w14:paraId="517EC6D9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A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B" w14:textId="77777777" w:rsidR="008F2435" w:rsidRPr="00233A67" w:rsidRDefault="008F2435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6DC" w14:textId="77777777" w:rsidR="00DC2610" w:rsidRPr="00233A67" w:rsidRDefault="00DC2610" w:rsidP="00DC2610">
      <w:pPr>
        <w:spacing w:line="240" w:lineRule="auto"/>
        <w:jc w:val="center"/>
        <w:rPr>
          <w:rFonts w:cs="Arial"/>
          <w:bCs/>
          <w:color w:val="000000"/>
          <w:sz w:val="22"/>
          <w:szCs w:val="22"/>
          <w:lang w:val="sl-SI" w:eastAsia="sl-SI"/>
        </w:rPr>
      </w:pPr>
    </w:p>
    <w:p w14:paraId="517EC6DD" w14:textId="571A25CC" w:rsidR="00DC2610" w:rsidRPr="00F33B90" w:rsidRDefault="00DC2610" w:rsidP="00DC2610">
      <w:pPr>
        <w:spacing w:line="240" w:lineRule="auto"/>
        <w:jc w:val="both"/>
        <w:rPr>
          <w:rFonts w:cs="Arial"/>
          <w:color w:val="000000"/>
          <w:szCs w:val="20"/>
          <w:lang w:val="sl-SI" w:eastAsia="sl-SI"/>
        </w:rPr>
      </w:pPr>
      <w:r w:rsidRPr="00F33B90">
        <w:rPr>
          <w:rFonts w:cs="Arial"/>
          <w:color w:val="000000"/>
          <w:szCs w:val="20"/>
          <w:lang w:val="sl-SI" w:eastAsia="sl-SI"/>
        </w:rPr>
        <w:t xml:space="preserve">Na podlagi 28. in 30. člena Zakona o splošnem upravnem postopku </w:t>
      </w:r>
      <w:r w:rsidRPr="00F33B90">
        <w:rPr>
          <w:rFonts w:cs="Arial"/>
          <w:bCs/>
          <w:color w:val="000000"/>
          <w:szCs w:val="20"/>
          <w:lang w:val="sl-SI" w:eastAsia="sl-SI"/>
        </w:rPr>
        <w:t xml:space="preserve">(Uradni list RS, št. </w:t>
      </w:r>
      <w:hyperlink r:id="rId8" w:tgtFrame="_blank" w:tooltip="Zakon o splošnem upravnem postopku (uradno prečiščeno besedilo)" w:history="1">
        <w:r w:rsidRPr="00F33B90">
          <w:rPr>
            <w:rFonts w:cs="Arial"/>
            <w:bCs/>
            <w:color w:val="000000"/>
            <w:szCs w:val="20"/>
            <w:lang w:val="sl-SI" w:eastAsia="sl-SI"/>
          </w:rPr>
          <w:t>24/06</w:t>
        </w:r>
      </w:hyperlink>
      <w:r w:rsidRPr="00F33B90">
        <w:rPr>
          <w:rFonts w:cs="Arial"/>
          <w:bCs/>
          <w:color w:val="000000"/>
          <w:szCs w:val="20"/>
          <w:lang w:val="sl-SI" w:eastAsia="sl-SI"/>
        </w:rPr>
        <w:t xml:space="preserve"> - uradno prečiščeno besedilo, </w:t>
      </w:r>
      <w:hyperlink r:id="rId9" w:tgtFrame="_blank" w:tooltip="Zakon o upravnem sporu" w:history="1">
        <w:r w:rsidRPr="00F33B90">
          <w:rPr>
            <w:rFonts w:cs="Arial"/>
            <w:bCs/>
            <w:color w:val="000000"/>
            <w:szCs w:val="20"/>
            <w:lang w:val="sl-SI" w:eastAsia="sl-SI"/>
          </w:rPr>
          <w:t>105/06</w:t>
        </w:r>
      </w:hyperlink>
      <w:r w:rsidRPr="00F33B90">
        <w:rPr>
          <w:rFonts w:cs="Arial"/>
          <w:bCs/>
          <w:color w:val="000000"/>
          <w:szCs w:val="20"/>
          <w:lang w:val="sl-SI" w:eastAsia="sl-SI"/>
        </w:rPr>
        <w:t xml:space="preserve"> - ZUS-1, </w:t>
      </w:r>
      <w:hyperlink r:id="rId10" w:tgtFrame="_blank" w:tooltip="Zakon o spremembah in dopolnitvah Zakona o splošnem upravnem postopku" w:history="1">
        <w:r w:rsidRPr="00F33B90">
          <w:rPr>
            <w:rFonts w:cs="Arial"/>
            <w:bCs/>
            <w:color w:val="000000"/>
            <w:szCs w:val="20"/>
            <w:lang w:val="sl-SI" w:eastAsia="sl-SI"/>
          </w:rPr>
          <w:t>126/07</w:t>
        </w:r>
      </w:hyperlink>
      <w:r w:rsidRPr="00F33B90">
        <w:rPr>
          <w:rFonts w:cs="Arial"/>
          <w:bCs/>
          <w:color w:val="000000"/>
          <w:szCs w:val="20"/>
          <w:lang w:val="sl-SI" w:eastAsia="sl-SI"/>
        </w:rPr>
        <w:t xml:space="preserve">, </w:t>
      </w:r>
      <w:hyperlink r:id="rId11" w:tgtFrame="_blank" w:tooltip="Zakon o spremembi in dopolnitvah Zakona o splošnem upravnem postopku" w:history="1">
        <w:r w:rsidRPr="00F33B90">
          <w:rPr>
            <w:rFonts w:cs="Arial"/>
            <w:bCs/>
            <w:color w:val="000000"/>
            <w:szCs w:val="20"/>
            <w:lang w:val="sl-SI" w:eastAsia="sl-SI"/>
          </w:rPr>
          <w:t>65/08</w:t>
        </w:r>
      </w:hyperlink>
      <w:r w:rsidRPr="00F33B90">
        <w:rPr>
          <w:rFonts w:cs="Arial"/>
          <w:bCs/>
          <w:color w:val="000000"/>
          <w:szCs w:val="20"/>
          <w:lang w:val="sl-SI" w:eastAsia="sl-SI"/>
        </w:rPr>
        <w:t xml:space="preserve">, </w:t>
      </w:r>
      <w:hyperlink r:id="rId12" w:tgtFrame="_blank" w:tooltip="Zakon o spremembah in dopolnitvah Zakona o splošnem upravnem postopku" w:history="1">
        <w:r w:rsidRPr="00F33B90">
          <w:rPr>
            <w:rFonts w:cs="Arial"/>
            <w:bCs/>
            <w:color w:val="000000"/>
            <w:szCs w:val="20"/>
            <w:lang w:val="sl-SI" w:eastAsia="sl-SI"/>
          </w:rPr>
          <w:t>8/10</w:t>
        </w:r>
      </w:hyperlink>
      <w:r w:rsidR="00105462" w:rsidRPr="00F33B90">
        <w:rPr>
          <w:rFonts w:cs="Arial"/>
          <w:bCs/>
          <w:color w:val="000000"/>
          <w:szCs w:val="20"/>
          <w:lang w:val="sl-SI" w:eastAsia="sl-SI"/>
        </w:rPr>
        <w:t xml:space="preserve">, </w:t>
      </w:r>
      <w:hyperlink r:id="rId13" w:tgtFrame="_blank" w:tooltip="Zakon o spremembah in dopolnitvi Zakona o splošnem upravnem postopku" w:history="1">
        <w:r w:rsidRPr="00F33B90">
          <w:rPr>
            <w:rFonts w:cs="Arial"/>
            <w:bCs/>
            <w:color w:val="000000"/>
            <w:szCs w:val="20"/>
            <w:lang w:val="sl-SI" w:eastAsia="sl-SI"/>
          </w:rPr>
          <w:t>82/13</w:t>
        </w:r>
      </w:hyperlink>
      <w:r w:rsidR="00105462" w:rsidRPr="00F33B90">
        <w:rPr>
          <w:rFonts w:cs="Arial"/>
          <w:bCs/>
          <w:color w:val="000000"/>
          <w:szCs w:val="20"/>
          <w:lang w:val="sl-SI" w:eastAsia="sl-SI"/>
        </w:rPr>
        <w:t xml:space="preserve">, </w:t>
      </w:r>
      <w:hyperlink r:id="rId14" w:tgtFrame="_blank" w:tooltip="Zakon o interventnih ukrepih za omilitev posledic drugega vala epidemije COVID-19" w:history="1">
        <w:r w:rsidR="00105462" w:rsidRPr="00F33B90">
          <w:rPr>
            <w:rFonts w:cs="Arial"/>
            <w:szCs w:val="20"/>
            <w:shd w:val="clear" w:color="auto" w:fill="FFFFFF"/>
          </w:rPr>
          <w:t>175/20</w:t>
        </w:r>
      </w:hyperlink>
      <w:r w:rsidR="00105462" w:rsidRPr="00F33B90">
        <w:rPr>
          <w:rFonts w:cs="Arial"/>
          <w:szCs w:val="20"/>
          <w:shd w:val="clear" w:color="auto" w:fill="FFFFFF"/>
        </w:rPr>
        <w:t> – ZIUOPDVE in </w:t>
      </w:r>
      <w:hyperlink r:id="rId15" w:tgtFrame="_blank" w:tooltip="Zakon o debirokratizaciji" w:history="1">
        <w:r w:rsidR="00105462" w:rsidRPr="00F33B90">
          <w:rPr>
            <w:rFonts w:cs="Arial"/>
            <w:szCs w:val="20"/>
            <w:shd w:val="clear" w:color="auto" w:fill="FFFFFF"/>
          </w:rPr>
          <w:t>3/22</w:t>
        </w:r>
      </w:hyperlink>
      <w:r w:rsidR="00105462" w:rsidRPr="00F33B90">
        <w:rPr>
          <w:rFonts w:cs="Arial"/>
          <w:szCs w:val="20"/>
          <w:shd w:val="clear" w:color="auto" w:fill="FFFFFF"/>
        </w:rPr>
        <w:t xml:space="preserve"> – </w:t>
      </w:r>
      <w:proofErr w:type="spellStart"/>
      <w:r w:rsidR="00105462" w:rsidRPr="00F33B90">
        <w:rPr>
          <w:rFonts w:cs="Arial"/>
          <w:szCs w:val="20"/>
          <w:shd w:val="clear" w:color="auto" w:fill="FFFFFF"/>
        </w:rPr>
        <w:t>ZDeb</w:t>
      </w:r>
      <w:proofErr w:type="spellEnd"/>
      <w:r w:rsidR="00105462" w:rsidRPr="00F33B90">
        <w:rPr>
          <w:rFonts w:cs="Arial"/>
          <w:szCs w:val="20"/>
          <w:shd w:val="clear" w:color="auto" w:fill="FFFFFF"/>
        </w:rPr>
        <w:t>)</w:t>
      </w:r>
      <w:r w:rsidRPr="00F33B90">
        <w:rPr>
          <w:rFonts w:cs="Arial"/>
          <w:szCs w:val="20"/>
          <w:lang w:val="sl-SI" w:eastAsia="sl-SI"/>
        </w:rPr>
        <w:t xml:space="preserve"> </w:t>
      </w:r>
      <w:r w:rsidRPr="00F33B90">
        <w:rPr>
          <w:rFonts w:cs="Arial"/>
          <w:color w:val="000000"/>
          <w:szCs w:val="20"/>
          <w:lang w:val="sl-SI" w:eastAsia="sl-SI"/>
        </w:rPr>
        <w:t xml:space="preserve">so za odločanje v </w:t>
      </w:r>
      <w:r w:rsidR="0069599F" w:rsidRPr="00F33B90">
        <w:rPr>
          <w:rFonts w:cs="Arial"/>
          <w:color w:val="000000"/>
          <w:szCs w:val="20"/>
          <w:lang w:val="sl-SI" w:eastAsia="sl-SI"/>
        </w:rPr>
        <w:t>upravnih zadevah</w:t>
      </w:r>
      <w:r w:rsidRPr="00F33B90">
        <w:rPr>
          <w:rFonts w:cs="Arial"/>
          <w:color w:val="000000"/>
          <w:szCs w:val="20"/>
          <w:lang w:val="sl-SI" w:eastAsia="sl-SI"/>
        </w:rPr>
        <w:t xml:space="preserve"> in za vodenje posameznih dejanj v postopku pred izdajo odločbe pooblaščene naslednje osebe:</w:t>
      </w:r>
    </w:p>
    <w:p w14:paraId="517EC6DE" w14:textId="77777777" w:rsidR="00DC2610" w:rsidRPr="00233A67" w:rsidRDefault="00DC2610" w:rsidP="00DC2610">
      <w:pPr>
        <w:spacing w:line="240" w:lineRule="auto"/>
        <w:jc w:val="both"/>
        <w:rPr>
          <w:rFonts w:cs="Arial"/>
          <w:sz w:val="22"/>
          <w:szCs w:val="22"/>
          <w:lang w:val="sl-SI" w:eastAsia="sl-SI"/>
        </w:rPr>
      </w:pPr>
    </w:p>
    <w:p w14:paraId="517EC6DF" w14:textId="77777777" w:rsidR="008F2435" w:rsidRPr="00233A67" w:rsidRDefault="008F2435" w:rsidP="00DC2610">
      <w:pPr>
        <w:spacing w:line="240" w:lineRule="auto"/>
        <w:jc w:val="both"/>
        <w:rPr>
          <w:rFonts w:cs="Arial"/>
          <w:sz w:val="22"/>
          <w:szCs w:val="22"/>
          <w:lang w:val="sl-SI" w:eastAsia="sl-SI"/>
        </w:rPr>
      </w:pPr>
    </w:p>
    <w:p w14:paraId="517EC6E0" w14:textId="77777777" w:rsidR="00DC2610" w:rsidRPr="00233A67" w:rsidRDefault="00DC2610" w:rsidP="00DC2610">
      <w:pPr>
        <w:spacing w:line="240" w:lineRule="auto"/>
        <w:jc w:val="both"/>
        <w:rPr>
          <w:rFonts w:cs="Arial"/>
          <w:sz w:val="22"/>
          <w:szCs w:val="22"/>
          <w:lang w:val="sl-SI" w:eastAsia="sl-SI"/>
        </w:rPr>
      </w:pPr>
    </w:p>
    <w:p w14:paraId="517EC6E1" w14:textId="77777777" w:rsidR="00DC2610" w:rsidRPr="00233A67" w:rsidRDefault="00DC2610" w:rsidP="00DC2610">
      <w:pPr>
        <w:spacing w:line="240" w:lineRule="auto"/>
        <w:jc w:val="both"/>
        <w:rPr>
          <w:rFonts w:cs="Arial"/>
          <w:sz w:val="22"/>
          <w:szCs w:val="22"/>
          <w:lang w:val="sl-SI" w:eastAsia="sl-SI"/>
        </w:rPr>
      </w:pPr>
    </w:p>
    <w:p w14:paraId="517EC6E2" w14:textId="77777777" w:rsidR="00DC2610" w:rsidRPr="00233A67" w:rsidRDefault="00DC2610" w:rsidP="00DC2610">
      <w:pPr>
        <w:jc w:val="center"/>
        <w:rPr>
          <w:rFonts w:cs="Arial"/>
          <w:b/>
          <w:sz w:val="22"/>
          <w:szCs w:val="22"/>
          <w:lang w:val="sl-SI"/>
        </w:rPr>
      </w:pPr>
      <w:r w:rsidRPr="00233A67">
        <w:rPr>
          <w:rFonts w:cs="Arial"/>
          <w:b/>
          <w:sz w:val="22"/>
          <w:szCs w:val="22"/>
          <w:lang w:val="sl-SI"/>
        </w:rPr>
        <w:t>FINANČNI URAD BREŽICE</w:t>
      </w:r>
    </w:p>
    <w:p w14:paraId="517EC6E3" w14:textId="77777777" w:rsidR="00DC2610" w:rsidRPr="00233A67" w:rsidRDefault="00DC2610" w:rsidP="00DC2610">
      <w:pPr>
        <w:spacing w:line="240" w:lineRule="auto"/>
        <w:jc w:val="center"/>
        <w:rPr>
          <w:rFonts w:cs="Arial"/>
          <w:szCs w:val="20"/>
          <w:lang w:val="sl-SI" w:eastAsia="sl-SI"/>
        </w:rPr>
      </w:pPr>
    </w:p>
    <w:p w14:paraId="517EC6E4" w14:textId="77777777" w:rsidR="00DC2610" w:rsidRPr="00233A67" w:rsidRDefault="00DC2610" w:rsidP="00DC2610">
      <w:pPr>
        <w:spacing w:line="240" w:lineRule="auto"/>
        <w:jc w:val="center"/>
        <w:rPr>
          <w:rFonts w:cs="Arial"/>
          <w:szCs w:val="20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6"/>
        <w:gridCol w:w="2169"/>
        <w:gridCol w:w="5390"/>
        <w:gridCol w:w="1354"/>
        <w:gridCol w:w="1698"/>
      </w:tblGrid>
      <w:tr w:rsidR="00DC2610" w:rsidRPr="00233A67" w14:paraId="517EC6F3" w14:textId="77777777" w:rsidTr="00D46919">
        <w:tc>
          <w:tcPr>
            <w:tcW w:w="3227" w:type="dxa"/>
          </w:tcPr>
          <w:p w14:paraId="517EC6E5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6E6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6E8" w14:textId="43D9795E" w:rsidR="00DC2610" w:rsidRPr="00233A67" w:rsidRDefault="00DC2610" w:rsidP="00F4115F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  <w:p w14:paraId="517EC6E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410" w:type="dxa"/>
          </w:tcPr>
          <w:p w14:paraId="517EC6EA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6EB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6237" w:type="dxa"/>
          </w:tcPr>
          <w:p w14:paraId="517EC6EC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6ED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417" w:type="dxa"/>
          </w:tcPr>
          <w:p w14:paraId="517EC6EE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6EF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843" w:type="dxa"/>
          </w:tcPr>
          <w:p w14:paraId="517EC6F0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6F1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6F2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C2610" w:rsidRPr="00233A67" w14:paraId="517EC6FA" w14:textId="77777777" w:rsidTr="00D46919">
        <w:tc>
          <w:tcPr>
            <w:tcW w:w="3227" w:type="dxa"/>
          </w:tcPr>
          <w:p w14:paraId="517EC6F5" w14:textId="6D2E9B29" w:rsidR="00DC2610" w:rsidRPr="00233A67" w:rsidRDefault="00F30D1A" w:rsidP="003155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Brigita Troha</w:t>
            </w:r>
          </w:p>
        </w:tc>
        <w:tc>
          <w:tcPr>
            <w:tcW w:w="2410" w:type="dxa"/>
          </w:tcPr>
          <w:p w14:paraId="517EC6F6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višji finančni svetnik</w:t>
            </w:r>
          </w:p>
        </w:tc>
        <w:tc>
          <w:tcPr>
            <w:tcW w:w="6237" w:type="dxa"/>
          </w:tcPr>
          <w:p w14:paraId="517EC6F7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iz pristojnosti urada</w:t>
            </w:r>
          </w:p>
        </w:tc>
        <w:tc>
          <w:tcPr>
            <w:tcW w:w="1417" w:type="dxa"/>
          </w:tcPr>
          <w:p w14:paraId="517EC6F8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843" w:type="dxa"/>
          </w:tcPr>
          <w:p w14:paraId="517EC6F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517EC6FB" w14:textId="77777777" w:rsidR="00DC2610" w:rsidRPr="00233A67" w:rsidRDefault="00DC2610" w:rsidP="00DC2610">
      <w:pPr>
        <w:spacing w:line="240" w:lineRule="auto"/>
        <w:rPr>
          <w:rFonts w:cs="Arial"/>
          <w:szCs w:val="20"/>
          <w:lang w:val="sl-SI" w:eastAsia="sl-SI"/>
        </w:rPr>
      </w:pPr>
    </w:p>
    <w:p w14:paraId="517EC6FC" w14:textId="77777777" w:rsidR="00DC2610" w:rsidRPr="00233A67" w:rsidRDefault="00DC2610" w:rsidP="00DC2610">
      <w:pPr>
        <w:spacing w:line="240" w:lineRule="auto"/>
        <w:rPr>
          <w:rFonts w:cs="Arial"/>
          <w:szCs w:val="20"/>
          <w:lang w:val="sl-SI" w:eastAsia="sl-SI"/>
        </w:rPr>
      </w:pPr>
    </w:p>
    <w:p w14:paraId="517EC6FD" w14:textId="77777777" w:rsidR="00DC2610" w:rsidRPr="00233A67" w:rsidRDefault="00DC2610" w:rsidP="00DC2610">
      <w:pPr>
        <w:tabs>
          <w:tab w:val="left" w:pos="1701"/>
        </w:tabs>
        <w:spacing w:line="260" w:lineRule="exact"/>
        <w:jc w:val="center"/>
        <w:rPr>
          <w:rFonts w:cs="Arial"/>
          <w:b/>
          <w:sz w:val="22"/>
          <w:szCs w:val="22"/>
          <w:lang w:val="sl-SI" w:eastAsia="sl-SI"/>
        </w:rPr>
      </w:pPr>
    </w:p>
    <w:p w14:paraId="517EC6FE" w14:textId="77777777" w:rsidR="00DC2610" w:rsidRPr="00233A67" w:rsidRDefault="00DC2610" w:rsidP="00DC2610">
      <w:pPr>
        <w:tabs>
          <w:tab w:val="left" w:pos="1701"/>
        </w:tabs>
        <w:spacing w:line="260" w:lineRule="exact"/>
        <w:jc w:val="center"/>
        <w:rPr>
          <w:rFonts w:cs="Arial"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>SEKTOR ZA DAVKE</w:t>
      </w:r>
    </w:p>
    <w:p w14:paraId="517EC6FF" w14:textId="77777777" w:rsidR="00DC2610" w:rsidRPr="00233A67" w:rsidRDefault="00DC2610" w:rsidP="00DC2610">
      <w:pPr>
        <w:spacing w:line="240" w:lineRule="auto"/>
        <w:rPr>
          <w:rFonts w:cs="Arial"/>
          <w:sz w:val="22"/>
          <w:szCs w:val="22"/>
          <w:lang w:val="sl-SI" w:eastAsia="sl-SI"/>
        </w:rPr>
      </w:pPr>
    </w:p>
    <w:p w14:paraId="517EC700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4"/>
        <w:gridCol w:w="2173"/>
        <w:gridCol w:w="5348"/>
        <w:gridCol w:w="1354"/>
        <w:gridCol w:w="1698"/>
      </w:tblGrid>
      <w:tr w:rsidR="00DC2610" w:rsidRPr="00233A67" w14:paraId="517EC70F" w14:textId="77777777" w:rsidTr="006752EC">
        <w:tc>
          <w:tcPr>
            <w:tcW w:w="2908" w:type="dxa"/>
          </w:tcPr>
          <w:p w14:paraId="517EC701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04" w14:textId="400CE6B0" w:rsidR="00DC2610" w:rsidRPr="00233A67" w:rsidRDefault="00547F64" w:rsidP="00547F6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705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205" w:type="dxa"/>
          </w:tcPr>
          <w:p w14:paraId="517EC706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07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461" w:type="dxa"/>
          </w:tcPr>
          <w:p w14:paraId="517EC708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0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362" w:type="dxa"/>
          </w:tcPr>
          <w:p w14:paraId="517EC70A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0B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717" w:type="dxa"/>
          </w:tcPr>
          <w:p w14:paraId="517EC70C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70D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70E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B54CC2" w:rsidRPr="00233A67" w14:paraId="517EC716" w14:textId="77777777" w:rsidTr="006752EC">
        <w:tc>
          <w:tcPr>
            <w:tcW w:w="2908" w:type="dxa"/>
          </w:tcPr>
          <w:p w14:paraId="517EC711" w14:textId="0D0E717D" w:rsidR="00B54CC2" w:rsidRPr="00233A67" w:rsidRDefault="00315508" w:rsidP="003155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Mojca Kukovičič</w:t>
            </w:r>
          </w:p>
        </w:tc>
        <w:tc>
          <w:tcPr>
            <w:tcW w:w="2205" w:type="dxa"/>
          </w:tcPr>
          <w:p w14:paraId="517EC712" w14:textId="77777777" w:rsidR="00B54CC2" w:rsidRPr="00233A67" w:rsidRDefault="00B54CC2" w:rsidP="00DC2610">
            <w:pPr>
              <w:spacing w:line="240" w:lineRule="auto"/>
              <w:jc w:val="center"/>
              <w:rPr>
                <w:rFonts w:cs="Arial"/>
                <w:sz w:val="18"/>
                <w:szCs w:val="20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svetnik</w:t>
            </w:r>
          </w:p>
        </w:tc>
        <w:tc>
          <w:tcPr>
            <w:tcW w:w="5461" w:type="dxa"/>
          </w:tcPr>
          <w:p w14:paraId="517EC713" w14:textId="77777777" w:rsidR="00B54CC2" w:rsidRPr="00233A67" w:rsidRDefault="00B54CC2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20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62" w:type="dxa"/>
          </w:tcPr>
          <w:p w14:paraId="517EC714" w14:textId="77777777" w:rsidR="00B54CC2" w:rsidRPr="00233A67" w:rsidRDefault="00B54CC2" w:rsidP="00DC2610">
            <w:pPr>
              <w:spacing w:line="240" w:lineRule="auto"/>
              <w:jc w:val="center"/>
              <w:rPr>
                <w:rFonts w:cs="Arial"/>
                <w:sz w:val="18"/>
                <w:szCs w:val="20"/>
                <w:lang w:val="sl-SI" w:eastAsia="sl-SI"/>
              </w:rPr>
            </w:pPr>
            <w:r w:rsidRPr="00233A67">
              <w:rPr>
                <w:rFonts w:cs="Arial"/>
                <w:sz w:val="18"/>
                <w:szCs w:val="20"/>
                <w:lang w:val="sl-SI" w:eastAsia="sl-SI"/>
              </w:rPr>
              <w:t>DA</w:t>
            </w:r>
          </w:p>
        </w:tc>
        <w:tc>
          <w:tcPr>
            <w:tcW w:w="1717" w:type="dxa"/>
          </w:tcPr>
          <w:p w14:paraId="517EC715" w14:textId="4DBAFA69" w:rsidR="00B54CC2" w:rsidRPr="00233A67" w:rsidRDefault="00B54CC2" w:rsidP="007A1201">
            <w:pPr>
              <w:spacing w:line="240" w:lineRule="auto"/>
              <w:rPr>
                <w:rFonts w:cs="Arial"/>
                <w:sz w:val="18"/>
                <w:szCs w:val="20"/>
                <w:lang w:val="sl-SI" w:eastAsia="sl-SI"/>
              </w:rPr>
            </w:pPr>
          </w:p>
        </w:tc>
      </w:tr>
      <w:tr w:rsidR="00B54CC2" w:rsidRPr="00233A67" w14:paraId="517EC71E" w14:textId="77777777" w:rsidTr="006752EC">
        <w:tc>
          <w:tcPr>
            <w:tcW w:w="2908" w:type="dxa"/>
          </w:tcPr>
          <w:p w14:paraId="517EC718" w14:textId="28CB9870" w:rsidR="00B54CC2" w:rsidRPr="00233A67" w:rsidRDefault="00315508" w:rsidP="003155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Mateja Rožman</w:t>
            </w:r>
          </w:p>
        </w:tc>
        <w:tc>
          <w:tcPr>
            <w:tcW w:w="2205" w:type="dxa"/>
          </w:tcPr>
          <w:p w14:paraId="517EC719" w14:textId="77777777" w:rsidR="00505D43" w:rsidRPr="00233A67" w:rsidRDefault="00B54CC2" w:rsidP="00505D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</w:t>
            </w:r>
          </w:p>
          <w:p w14:paraId="517EC71A" w14:textId="77777777" w:rsidR="00B54CC2" w:rsidRPr="00233A67" w:rsidRDefault="00B54CC2" w:rsidP="00505D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svetovalec </w:t>
            </w:r>
          </w:p>
        </w:tc>
        <w:tc>
          <w:tcPr>
            <w:tcW w:w="5461" w:type="dxa"/>
          </w:tcPr>
          <w:p w14:paraId="517EC71B" w14:textId="77777777" w:rsidR="00B54CC2" w:rsidRPr="00233A67" w:rsidRDefault="00B54CC2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sektorja</w:t>
            </w:r>
          </w:p>
        </w:tc>
        <w:tc>
          <w:tcPr>
            <w:tcW w:w="1362" w:type="dxa"/>
          </w:tcPr>
          <w:p w14:paraId="517EC71C" w14:textId="77777777" w:rsidR="00B54CC2" w:rsidRPr="00233A67" w:rsidRDefault="00B54CC2" w:rsidP="00DC2610">
            <w:pPr>
              <w:spacing w:line="240" w:lineRule="auto"/>
              <w:jc w:val="center"/>
              <w:rPr>
                <w:rFonts w:cs="Arial"/>
                <w:sz w:val="18"/>
                <w:szCs w:val="20"/>
                <w:lang w:val="sl-SI" w:eastAsia="sl-SI"/>
              </w:rPr>
            </w:pPr>
            <w:r w:rsidRPr="00233A67">
              <w:rPr>
                <w:rFonts w:cs="Arial"/>
                <w:sz w:val="18"/>
                <w:szCs w:val="20"/>
                <w:lang w:val="sl-SI" w:eastAsia="sl-SI"/>
              </w:rPr>
              <w:t>DA</w:t>
            </w:r>
          </w:p>
        </w:tc>
        <w:tc>
          <w:tcPr>
            <w:tcW w:w="1717" w:type="dxa"/>
          </w:tcPr>
          <w:p w14:paraId="517EC71D" w14:textId="6BF8EEC3" w:rsidR="00B54CC2" w:rsidRPr="00233A67" w:rsidRDefault="00B54CC2" w:rsidP="00D46919">
            <w:pPr>
              <w:spacing w:line="240" w:lineRule="auto"/>
              <w:jc w:val="center"/>
              <w:rPr>
                <w:rFonts w:cs="Arial"/>
                <w:sz w:val="18"/>
                <w:szCs w:val="20"/>
                <w:lang w:val="sl-SI" w:eastAsia="sl-SI"/>
              </w:rPr>
            </w:pPr>
          </w:p>
        </w:tc>
      </w:tr>
    </w:tbl>
    <w:p w14:paraId="517EC71F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720" w14:textId="77777777" w:rsidR="000F32C6" w:rsidRPr="00233A67" w:rsidRDefault="000F32C6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721" w14:textId="77777777" w:rsidR="0069599F" w:rsidRPr="00233A67" w:rsidRDefault="0069599F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722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723" w14:textId="7A885973" w:rsidR="00DC2610" w:rsidRPr="00233A67" w:rsidRDefault="00DC2610" w:rsidP="00DC2610">
      <w:pPr>
        <w:tabs>
          <w:tab w:val="left" w:pos="1701"/>
        </w:tabs>
        <w:spacing w:line="260" w:lineRule="exact"/>
        <w:jc w:val="center"/>
        <w:rPr>
          <w:rFonts w:cs="Arial"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>ODDELEK ZA INFORMIRANJE</w:t>
      </w:r>
      <w:r w:rsidR="000E24BD">
        <w:rPr>
          <w:rFonts w:cs="Arial"/>
          <w:b/>
          <w:sz w:val="22"/>
          <w:szCs w:val="22"/>
          <w:lang w:val="sl-SI" w:eastAsia="sl-SI"/>
        </w:rPr>
        <w:t xml:space="preserve"> IN REGISTER</w:t>
      </w:r>
    </w:p>
    <w:p w14:paraId="517EC724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726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1"/>
        <w:gridCol w:w="2168"/>
        <w:gridCol w:w="5362"/>
        <w:gridCol w:w="1352"/>
        <w:gridCol w:w="1694"/>
      </w:tblGrid>
      <w:tr w:rsidR="00DC2610" w:rsidRPr="00233A67" w14:paraId="517EC735" w14:textId="77777777" w:rsidTr="00315508">
        <w:tc>
          <w:tcPr>
            <w:tcW w:w="2851" w:type="dxa"/>
          </w:tcPr>
          <w:p w14:paraId="517EC727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28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72A" w14:textId="74A1F204" w:rsidR="00DC2610" w:rsidRPr="00233A67" w:rsidRDefault="00DC2610" w:rsidP="00547F6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  <w:p w14:paraId="517EC72B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68" w:type="dxa"/>
          </w:tcPr>
          <w:p w14:paraId="517EC72C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2D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362" w:type="dxa"/>
          </w:tcPr>
          <w:p w14:paraId="517EC72E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2F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– področje dela</w:t>
            </w:r>
          </w:p>
        </w:tc>
        <w:tc>
          <w:tcPr>
            <w:tcW w:w="1352" w:type="dxa"/>
          </w:tcPr>
          <w:p w14:paraId="517EC730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31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694" w:type="dxa"/>
          </w:tcPr>
          <w:p w14:paraId="517EC732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733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734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C2610" w:rsidRPr="00233A67" w14:paraId="517EC73D" w14:textId="77777777" w:rsidTr="00315508">
        <w:tc>
          <w:tcPr>
            <w:tcW w:w="2851" w:type="dxa"/>
          </w:tcPr>
          <w:p w14:paraId="517EC736" w14:textId="77777777" w:rsidR="00DC2610" w:rsidRPr="009873AB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9873AB">
              <w:rPr>
                <w:rFonts w:cs="Arial"/>
                <w:sz w:val="18"/>
                <w:szCs w:val="18"/>
                <w:lang w:val="sl-SI" w:eastAsia="sl-SI"/>
              </w:rPr>
              <w:t>Anica Bogolin</w:t>
            </w:r>
          </w:p>
          <w:p w14:paraId="517EC737" w14:textId="1579F2F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68" w:type="dxa"/>
          </w:tcPr>
          <w:p w14:paraId="517EC738" w14:textId="77777777" w:rsidR="00505D43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</w:p>
          <w:p w14:paraId="517EC73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svetovalec </w:t>
            </w:r>
          </w:p>
        </w:tc>
        <w:tc>
          <w:tcPr>
            <w:tcW w:w="5362" w:type="dxa"/>
          </w:tcPr>
          <w:p w14:paraId="517EC73A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2" w:type="dxa"/>
          </w:tcPr>
          <w:p w14:paraId="517EC73B" w14:textId="77777777" w:rsidR="00DC2610" w:rsidRPr="00233A67" w:rsidRDefault="00B54CC2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4" w:type="dxa"/>
          </w:tcPr>
          <w:p w14:paraId="517EC73C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C2610" w:rsidRPr="00233A67" w14:paraId="517EC744" w14:textId="77777777" w:rsidTr="00315508">
        <w:tc>
          <w:tcPr>
            <w:tcW w:w="2851" w:type="dxa"/>
          </w:tcPr>
          <w:p w14:paraId="517EC73F" w14:textId="0BEAD728" w:rsidR="00DC2610" w:rsidRPr="00530136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30136">
              <w:rPr>
                <w:rFonts w:cs="Arial"/>
                <w:sz w:val="18"/>
                <w:szCs w:val="18"/>
                <w:lang w:val="sl-SI" w:eastAsia="sl-SI"/>
              </w:rPr>
              <w:t>Elizabeta Fišer</w:t>
            </w:r>
          </w:p>
        </w:tc>
        <w:tc>
          <w:tcPr>
            <w:tcW w:w="2168" w:type="dxa"/>
          </w:tcPr>
          <w:p w14:paraId="517EC740" w14:textId="6A113A02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9873AB">
              <w:rPr>
                <w:rFonts w:cs="Arial"/>
                <w:sz w:val="18"/>
                <w:szCs w:val="18"/>
                <w:lang w:val="sl-SI" w:eastAsia="sl-SI"/>
              </w:rPr>
              <w:t xml:space="preserve">      </w:t>
            </w:r>
            <w:r w:rsidR="00797E60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svetovalec </w:t>
            </w:r>
          </w:p>
        </w:tc>
        <w:tc>
          <w:tcPr>
            <w:tcW w:w="5362" w:type="dxa"/>
          </w:tcPr>
          <w:p w14:paraId="517EC741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2" w:type="dxa"/>
          </w:tcPr>
          <w:p w14:paraId="517EC742" w14:textId="77777777" w:rsidR="00DC2610" w:rsidRPr="00233A67" w:rsidRDefault="00B54CC2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4" w:type="dxa"/>
          </w:tcPr>
          <w:p w14:paraId="517EC743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315508" w:rsidRPr="00233A67" w14:paraId="41DACFBB" w14:textId="77777777" w:rsidTr="00315508">
        <w:tc>
          <w:tcPr>
            <w:tcW w:w="2851" w:type="dxa"/>
          </w:tcPr>
          <w:p w14:paraId="112B064B" w14:textId="1706D576" w:rsidR="00315508" w:rsidRPr="00530136" w:rsidRDefault="004F580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30136">
              <w:rPr>
                <w:rFonts w:cs="Arial"/>
                <w:sz w:val="18"/>
                <w:szCs w:val="18"/>
                <w:lang w:val="sl-SI" w:eastAsia="sl-SI"/>
              </w:rPr>
              <w:t>Romana Juratovac</w:t>
            </w:r>
          </w:p>
        </w:tc>
        <w:tc>
          <w:tcPr>
            <w:tcW w:w="2168" w:type="dxa"/>
          </w:tcPr>
          <w:p w14:paraId="3A9D3307" w14:textId="45E3D908" w:rsidR="00315508" w:rsidRPr="00233A67" w:rsidRDefault="00315508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</w:t>
            </w:r>
            <w:r w:rsidR="004F5800">
              <w:rPr>
                <w:rFonts w:cs="Arial"/>
                <w:sz w:val="18"/>
                <w:szCs w:val="18"/>
                <w:lang w:val="sl-SI" w:eastAsia="sl-SI"/>
              </w:rPr>
              <w:t xml:space="preserve"> svetovalec</w:t>
            </w:r>
            <w:r w:rsidR="002049EF">
              <w:rPr>
                <w:rFonts w:cs="Arial"/>
                <w:sz w:val="18"/>
                <w:szCs w:val="18"/>
                <w:lang w:val="sl-SI" w:eastAsia="sl-SI"/>
              </w:rPr>
              <w:t xml:space="preserve"> specialist</w:t>
            </w:r>
          </w:p>
        </w:tc>
        <w:tc>
          <w:tcPr>
            <w:tcW w:w="5362" w:type="dxa"/>
          </w:tcPr>
          <w:p w14:paraId="3BBB6DD5" w14:textId="0E1176B4" w:rsidR="00315508" w:rsidRPr="00233A67" w:rsidRDefault="00315508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2" w:type="dxa"/>
          </w:tcPr>
          <w:p w14:paraId="20715980" w14:textId="4F0392BC" w:rsidR="00315508" w:rsidRPr="00233A67" w:rsidRDefault="00315508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4" w:type="dxa"/>
          </w:tcPr>
          <w:p w14:paraId="3783442A" w14:textId="5D03473A" w:rsidR="00315508" w:rsidRPr="00233A67" w:rsidRDefault="00315508" w:rsidP="003155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F5800" w:rsidRPr="00233A67" w14:paraId="517EC754" w14:textId="77777777" w:rsidTr="00315508">
        <w:tc>
          <w:tcPr>
            <w:tcW w:w="2851" w:type="dxa"/>
          </w:tcPr>
          <w:p w14:paraId="517EC74E" w14:textId="44A28D12" w:rsidR="004F5800" w:rsidRPr="00530136" w:rsidRDefault="004F5800" w:rsidP="004F5800">
            <w:pPr>
              <w:spacing w:line="240" w:lineRule="auto"/>
              <w:jc w:val="center"/>
              <w:rPr>
                <w:rFonts w:cs="Arial"/>
                <w:strike/>
                <w:color w:val="FF0000"/>
                <w:sz w:val="18"/>
                <w:szCs w:val="18"/>
                <w:lang w:val="sl-SI" w:eastAsia="sl-SI"/>
              </w:rPr>
            </w:pPr>
            <w:r w:rsidRPr="00530136">
              <w:rPr>
                <w:rFonts w:cs="Arial"/>
                <w:sz w:val="18"/>
                <w:szCs w:val="18"/>
                <w:lang w:val="sl-SI" w:eastAsia="sl-SI"/>
              </w:rPr>
              <w:t xml:space="preserve">Renata </w:t>
            </w:r>
            <w:proofErr w:type="spellStart"/>
            <w:r w:rsidRPr="00530136">
              <w:rPr>
                <w:rFonts w:cs="Arial"/>
                <w:sz w:val="18"/>
                <w:szCs w:val="18"/>
                <w:lang w:val="sl-SI" w:eastAsia="sl-SI"/>
              </w:rPr>
              <w:t>Koretić</w:t>
            </w:r>
            <w:proofErr w:type="spellEnd"/>
            <w:r w:rsidRPr="00530136">
              <w:rPr>
                <w:rFonts w:cs="Arial"/>
                <w:sz w:val="18"/>
                <w:szCs w:val="18"/>
                <w:lang w:val="sl-SI" w:eastAsia="sl-SI"/>
              </w:rPr>
              <w:t xml:space="preserve"> Petelinc</w:t>
            </w:r>
          </w:p>
        </w:tc>
        <w:tc>
          <w:tcPr>
            <w:tcW w:w="2168" w:type="dxa"/>
          </w:tcPr>
          <w:p w14:paraId="517EC750" w14:textId="3E9E3967" w:rsidR="004F5800" w:rsidRPr="00233A67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</w:t>
            </w:r>
            <w:r w:rsidR="002049EF">
              <w:rPr>
                <w:rFonts w:cs="Arial"/>
                <w:sz w:val="18"/>
                <w:szCs w:val="18"/>
                <w:lang w:val="sl-SI" w:eastAsia="sl-SI"/>
              </w:rPr>
              <w:t xml:space="preserve"> specialist </w:t>
            </w:r>
          </w:p>
        </w:tc>
        <w:tc>
          <w:tcPr>
            <w:tcW w:w="5362" w:type="dxa"/>
          </w:tcPr>
          <w:p w14:paraId="517EC751" w14:textId="77777777" w:rsidR="004F5800" w:rsidRPr="00233A67" w:rsidRDefault="004F5800" w:rsidP="004F580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2" w:type="dxa"/>
          </w:tcPr>
          <w:p w14:paraId="517EC752" w14:textId="77777777" w:rsidR="004F5800" w:rsidRPr="00233A67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4" w:type="dxa"/>
          </w:tcPr>
          <w:p w14:paraId="517EC753" w14:textId="77777777" w:rsidR="004F5800" w:rsidRPr="00233A67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46F53" w:rsidRPr="00E770E6" w14:paraId="18C930EC" w14:textId="77777777" w:rsidTr="00315508">
        <w:tc>
          <w:tcPr>
            <w:tcW w:w="2851" w:type="dxa"/>
          </w:tcPr>
          <w:p w14:paraId="54634FFC" w14:textId="2DF32D28" w:rsidR="00446F53" w:rsidRPr="00530136" w:rsidRDefault="00E770E6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30136">
              <w:rPr>
                <w:rFonts w:cs="Arial"/>
                <w:sz w:val="18"/>
                <w:szCs w:val="18"/>
                <w:lang w:val="sl-SI" w:eastAsia="sl-SI"/>
              </w:rPr>
              <w:t>Sara Hojski</w:t>
            </w:r>
          </w:p>
        </w:tc>
        <w:tc>
          <w:tcPr>
            <w:tcW w:w="2168" w:type="dxa"/>
          </w:tcPr>
          <w:p w14:paraId="01005EDA" w14:textId="51809677" w:rsidR="00446F53" w:rsidRPr="00233A67" w:rsidRDefault="00530136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</w:t>
            </w:r>
            <w:r w:rsidR="00E770E6">
              <w:rPr>
                <w:rFonts w:cs="Arial"/>
                <w:sz w:val="18"/>
                <w:szCs w:val="18"/>
                <w:lang w:val="sl-SI" w:eastAsia="sl-SI"/>
              </w:rPr>
              <w:t>inančni kontrolor svetovalec</w:t>
            </w:r>
          </w:p>
        </w:tc>
        <w:tc>
          <w:tcPr>
            <w:tcW w:w="5362" w:type="dxa"/>
          </w:tcPr>
          <w:p w14:paraId="06437EAE" w14:textId="2E571348" w:rsidR="00446F53" w:rsidRPr="00233A67" w:rsidRDefault="00E770E6" w:rsidP="004F580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2" w:type="dxa"/>
          </w:tcPr>
          <w:p w14:paraId="665F9680" w14:textId="4BBBFE26" w:rsidR="00446F53" w:rsidRPr="00233A67" w:rsidRDefault="00E770E6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4" w:type="dxa"/>
          </w:tcPr>
          <w:p w14:paraId="7C1DA829" w14:textId="75AA0CD7" w:rsidR="00446F53" w:rsidRPr="00233A67" w:rsidRDefault="00E770E6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517EC755" w14:textId="659E57ED" w:rsidR="00B54CC2" w:rsidRPr="00233A67" w:rsidRDefault="00E02886" w:rsidP="00E02886">
      <w:pPr>
        <w:tabs>
          <w:tab w:val="left" w:pos="1701"/>
          <w:tab w:val="left" w:pos="5686"/>
        </w:tabs>
        <w:spacing w:line="260" w:lineRule="exact"/>
        <w:rPr>
          <w:rFonts w:cs="Arial"/>
          <w:b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ab/>
      </w:r>
      <w:r w:rsidRPr="00233A67">
        <w:rPr>
          <w:rFonts w:cs="Arial"/>
          <w:b/>
          <w:sz w:val="22"/>
          <w:szCs w:val="22"/>
          <w:lang w:val="sl-SI" w:eastAsia="sl-SI"/>
        </w:rPr>
        <w:tab/>
      </w:r>
    </w:p>
    <w:p w14:paraId="06A01AA9" w14:textId="31C6560C" w:rsidR="00E02886" w:rsidRDefault="00E02886" w:rsidP="00E02886">
      <w:pPr>
        <w:tabs>
          <w:tab w:val="left" w:pos="1701"/>
          <w:tab w:val="left" w:pos="5686"/>
        </w:tabs>
        <w:spacing w:line="260" w:lineRule="exact"/>
        <w:rPr>
          <w:rFonts w:cs="Arial"/>
          <w:b/>
          <w:sz w:val="22"/>
          <w:szCs w:val="22"/>
          <w:lang w:val="sl-SI" w:eastAsia="sl-SI"/>
        </w:rPr>
      </w:pPr>
    </w:p>
    <w:p w14:paraId="20DFCCC0" w14:textId="77777777" w:rsidR="004F5800" w:rsidRPr="00233A67" w:rsidRDefault="004F5800" w:rsidP="00E02886">
      <w:pPr>
        <w:tabs>
          <w:tab w:val="left" w:pos="1701"/>
          <w:tab w:val="left" w:pos="5686"/>
        </w:tabs>
        <w:spacing w:line="260" w:lineRule="exact"/>
        <w:rPr>
          <w:rFonts w:cs="Arial"/>
          <w:b/>
          <w:sz w:val="22"/>
          <w:szCs w:val="22"/>
          <w:lang w:val="sl-SI" w:eastAsia="sl-SI"/>
        </w:rPr>
      </w:pPr>
    </w:p>
    <w:p w14:paraId="2F01D378" w14:textId="77777777" w:rsidR="00FC5DEF" w:rsidRDefault="00FC5DEF" w:rsidP="00DC2610">
      <w:pPr>
        <w:tabs>
          <w:tab w:val="left" w:pos="1701"/>
        </w:tabs>
        <w:spacing w:line="260" w:lineRule="exact"/>
        <w:jc w:val="center"/>
        <w:rPr>
          <w:rFonts w:cs="Arial"/>
          <w:b/>
          <w:sz w:val="22"/>
          <w:szCs w:val="22"/>
          <w:lang w:val="sl-SI" w:eastAsia="sl-SI"/>
        </w:rPr>
      </w:pPr>
    </w:p>
    <w:p w14:paraId="517EC756" w14:textId="7D472FCD" w:rsidR="00DC2610" w:rsidRPr="00233A67" w:rsidRDefault="00DC2610" w:rsidP="00DC2610">
      <w:pPr>
        <w:tabs>
          <w:tab w:val="left" w:pos="1701"/>
        </w:tabs>
        <w:spacing w:line="260" w:lineRule="exact"/>
        <w:jc w:val="center"/>
        <w:rPr>
          <w:rFonts w:cs="Arial"/>
          <w:b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>ODDELEK ZA DDV IN DRUGO OBDAVČITEV</w:t>
      </w:r>
    </w:p>
    <w:p w14:paraId="517EC757" w14:textId="77777777" w:rsidR="000F32C6" w:rsidRPr="00233A67" w:rsidRDefault="000F32C6" w:rsidP="00DC2610">
      <w:pPr>
        <w:tabs>
          <w:tab w:val="left" w:pos="1701"/>
        </w:tabs>
        <w:spacing w:line="260" w:lineRule="exact"/>
        <w:jc w:val="center"/>
        <w:rPr>
          <w:rFonts w:cs="Arial"/>
          <w:sz w:val="22"/>
          <w:szCs w:val="22"/>
          <w:lang w:val="sl-SI" w:eastAsia="sl-SI"/>
        </w:rPr>
      </w:pPr>
    </w:p>
    <w:p w14:paraId="517EC759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3"/>
        <w:gridCol w:w="2174"/>
        <w:gridCol w:w="5348"/>
        <w:gridCol w:w="1354"/>
        <w:gridCol w:w="1698"/>
      </w:tblGrid>
      <w:tr w:rsidR="00DC2610" w:rsidRPr="00233A67" w14:paraId="517EC768" w14:textId="77777777" w:rsidTr="00063FE9">
        <w:tc>
          <w:tcPr>
            <w:tcW w:w="2853" w:type="dxa"/>
          </w:tcPr>
          <w:p w14:paraId="517EC75A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5B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75E" w14:textId="77777777" w:rsidR="00DC2610" w:rsidRPr="00233A67" w:rsidRDefault="00DC2610" w:rsidP="00547F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5F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60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348" w:type="dxa"/>
          </w:tcPr>
          <w:p w14:paraId="517EC761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62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– področje dela</w:t>
            </w:r>
          </w:p>
        </w:tc>
        <w:tc>
          <w:tcPr>
            <w:tcW w:w="1354" w:type="dxa"/>
          </w:tcPr>
          <w:p w14:paraId="517EC763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64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698" w:type="dxa"/>
          </w:tcPr>
          <w:p w14:paraId="517EC765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766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767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C2610" w:rsidRPr="00233A67" w14:paraId="517EC770" w14:textId="77777777" w:rsidTr="00063FE9">
        <w:tc>
          <w:tcPr>
            <w:tcW w:w="2853" w:type="dxa"/>
          </w:tcPr>
          <w:p w14:paraId="517EC76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Mateja Rožman</w:t>
            </w:r>
          </w:p>
          <w:p w14:paraId="517EC76A" w14:textId="03CE8B14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6B" w14:textId="77777777" w:rsidR="00505D43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</w:p>
          <w:p w14:paraId="517EC76C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svetovalec </w:t>
            </w:r>
          </w:p>
        </w:tc>
        <w:tc>
          <w:tcPr>
            <w:tcW w:w="5348" w:type="dxa"/>
          </w:tcPr>
          <w:p w14:paraId="517EC76D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6E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8" w:type="dxa"/>
          </w:tcPr>
          <w:p w14:paraId="517EC76F" w14:textId="55213BEA" w:rsidR="00DC2610" w:rsidRPr="00233A67" w:rsidRDefault="0048432D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C2610" w:rsidRPr="00233A67" w14:paraId="517EC777" w14:textId="77777777" w:rsidTr="00063FE9">
        <w:tc>
          <w:tcPr>
            <w:tcW w:w="2853" w:type="dxa"/>
          </w:tcPr>
          <w:p w14:paraId="517EC771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Marina Markl</w:t>
            </w:r>
          </w:p>
          <w:p w14:paraId="517EC772" w14:textId="25BA290D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73" w14:textId="373D67AC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</w:t>
            </w:r>
            <w:r w:rsidR="00E83A5D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kontrolor      višji svetovalec </w:t>
            </w:r>
          </w:p>
        </w:tc>
        <w:tc>
          <w:tcPr>
            <w:tcW w:w="5348" w:type="dxa"/>
          </w:tcPr>
          <w:p w14:paraId="517EC774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75" w14:textId="77777777" w:rsidR="00B54CC2" w:rsidRPr="00233A67" w:rsidRDefault="000F32C6" w:rsidP="00B54CC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76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C2610" w:rsidRPr="00233A67" w14:paraId="517EC77F" w14:textId="77777777" w:rsidTr="00063FE9">
        <w:tc>
          <w:tcPr>
            <w:tcW w:w="2853" w:type="dxa"/>
          </w:tcPr>
          <w:p w14:paraId="517EC778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Suzana Petrič</w:t>
            </w:r>
          </w:p>
          <w:p w14:paraId="517EC779" w14:textId="71C5A6B2" w:rsidR="00DC2610" w:rsidRPr="00233A67" w:rsidRDefault="00DC2610" w:rsidP="00547F64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7A" w14:textId="26276ACE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530136">
              <w:rPr>
                <w:rFonts w:cs="Arial"/>
                <w:sz w:val="18"/>
                <w:szCs w:val="18"/>
                <w:lang w:val="sl-SI" w:eastAsia="sl-SI"/>
              </w:rPr>
              <w:t xml:space="preserve">     </w:t>
            </w:r>
            <w:r w:rsidR="003B5322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svetovalec </w:t>
            </w:r>
          </w:p>
        </w:tc>
        <w:tc>
          <w:tcPr>
            <w:tcW w:w="5348" w:type="dxa"/>
          </w:tcPr>
          <w:p w14:paraId="517EC77B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517EC77C" w14:textId="77777777" w:rsidR="00DC2610" w:rsidRPr="00233A67" w:rsidRDefault="00DC2610" w:rsidP="00DC2610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4" w:type="dxa"/>
          </w:tcPr>
          <w:p w14:paraId="517EC77D" w14:textId="77777777" w:rsidR="00DC2610" w:rsidRPr="00233A67" w:rsidRDefault="000F32C6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7E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87" w14:textId="77777777" w:rsidTr="00063FE9">
        <w:tc>
          <w:tcPr>
            <w:tcW w:w="2853" w:type="dxa"/>
          </w:tcPr>
          <w:p w14:paraId="517EC781" w14:textId="195E2C32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Janja Kos</w:t>
            </w:r>
          </w:p>
        </w:tc>
        <w:tc>
          <w:tcPr>
            <w:tcW w:w="2174" w:type="dxa"/>
          </w:tcPr>
          <w:p w14:paraId="517EC782" w14:textId="4CD24458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517EC783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517EC784" w14:textId="77777777" w:rsidR="00EA4EDB" w:rsidRPr="00233A67" w:rsidRDefault="00EA4EDB" w:rsidP="00EA4EDB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4" w:type="dxa"/>
          </w:tcPr>
          <w:p w14:paraId="517EC785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86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EA4EDB" w14:paraId="6B382AF7" w14:textId="77777777" w:rsidTr="00063FE9">
        <w:tc>
          <w:tcPr>
            <w:tcW w:w="2853" w:type="dxa"/>
          </w:tcPr>
          <w:p w14:paraId="05322C11" w14:textId="098873DC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Marta Kozmus</w:t>
            </w:r>
          </w:p>
        </w:tc>
        <w:tc>
          <w:tcPr>
            <w:tcW w:w="2174" w:type="dxa"/>
          </w:tcPr>
          <w:p w14:paraId="70D1338E" w14:textId="720DB781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7FD93B9A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24B3D54F" w14:textId="77777777" w:rsidR="00EA4EDB" w:rsidRPr="00233A67" w:rsidRDefault="00EA4EDB" w:rsidP="00EA4EDB">
            <w:pPr>
              <w:spacing w:line="240" w:lineRule="auto"/>
              <w:ind w:left="340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4" w:type="dxa"/>
          </w:tcPr>
          <w:p w14:paraId="220B01F5" w14:textId="6312C9BB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1B56C7B5" w14:textId="291453AC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EA4EDB" w14:paraId="329ED747" w14:textId="77777777" w:rsidTr="00063FE9">
        <w:tc>
          <w:tcPr>
            <w:tcW w:w="2853" w:type="dxa"/>
          </w:tcPr>
          <w:p w14:paraId="5BE0D426" w14:textId="1AB1659C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Elizabeta Fišer</w:t>
            </w:r>
          </w:p>
        </w:tc>
        <w:tc>
          <w:tcPr>
            <w:tcW w:w="2174" w:type="dxa"/>
          </w:tcPr>
          <w:p w14:paraId="5B378FA4" w14:textId="32851255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4BD076B6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7D8E7E9C" w14:textId="77777777" w:rsidR="00EA4EDB" w:rsidRPr="00233A67" w:rsidRDefault="00EA4EDB" w:rsidP="00EA4EDB">
            <w:pPr>
              <w:spacing w:line="240" w:lineRule="auto"/>
              <w:ind w:left="340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4" w:type="dxa"/>
          </w:tcPr>
          <w:p w14:paraId="5E9C266C" w14:textId="616E6039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277AF1E6" w14:textId="3BDDF9CF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8E" w14:textId="77777777" w:rsidTr="00063FE9">
        <w:tc>
          <w:tcPr>
            <w:tcW w:w="2853" w:type="dxa"/>
          </w:tcPr>
          <w:p w14:paraId="517EC789" w14:textId="4CD2B71A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Alenka Gabron</w:t>
            </w:r>
          </w:p>
        </w:tc>
        <w:tc>
          <w:tcPr>
            <w:tcW w:w="2174" w:type="dxa"/>
          </w:tcPr>
          <w:p w14:paraId="517EC78A" w14:textId="0C5D4C45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5348" w:type="dxa"/>
          </w:tcPr>
          <w:p w14:paraId="517EC78B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8C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8D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95" w14:textId="77777777" w:rsidTr="00063FE9">
        <w:tc>
          <w:tcPr>
            <w:tcW w:w="2853" w:type="dxa"/>
          </w:tcPr>
          <w:p w14:paraId="0AAAF6C1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Vesna Lapuh</w:t>
            </w:r>
          </w:p>
          <w:p w14:paraId="517EC790" w14:textId="4698E5BD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91" w14:textId="5BC8F858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5348" w:type="dxa"/>
          </w:tcPr>
          <w:p w14:paraId="517EC792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93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94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6D2EF0D8" w14:textId="77777777" w:rsidTr="00063FE9">
        <w:tc>
          <w:tcPr>
            <w:tcW w:w="2853" w:type="dxa"/>
          </w:tcPr>
          <w:p w14:paraId="6912B8F9" w14:textId="105932B9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Nataša Petan</w:t>
            </w:r>
          </w:p>
        </w:tc>
        <w:tc>
          <w:tcPr>
            <w:tcW w:w="2174" w:type="dxa"/>
          </w:tcPr>
          <w:p w14:paraId="0E4F1D20" w14:textId="6112F476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5348" w:type="dxa"/>
          </w:tcPr>
          <w:p w14:paraId="0C1D00FC" w14:textId="7FE57618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4FBB8B67" w14:textId="20F06265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68DFCFAC" w14:textId="40FB70EB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9E" w14:textId="77777777" w:rsidTr="00063FE9">
        <w:tc>
          <w:tcPr>
            <w:tcW w:w="2853" w:type="dxa"/>
          </w:tcPr>
          <w:p w14:paraId="517EC796" w14:textId="4EBB3CCB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Mojca Škof</w:t>
            </w:r>
          </w:p>
          <w:p w14:paraId="517EC797" w14:textId="38166048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98" w14:textId="331128F9" w:rsidR="00EA4EDB" w:rsidRPr="00233A67" w:rsidRDefault="00EA4EDB" w:rsidP="00EA4EDB">
            <w:pPr>
              <w:tabs>
                <w:tab w:val="left" w:pos="209"/>
                <w:tab w:val="center" w:pos="978"/>
              </w:tabs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ab/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ab/>
              <w:t>finančni kontrolor</w:t>
            </w:r>
          </w:p>
          <w:p w14:paraId="517EC799" w14:textId="772BD3D3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517EC79A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517EC79B" w14:textId="77777777" w:rsidR="00EA4EDB" w:rsidRPr="00233A67" w:rsidRDefault="00EA4EDB" w:rsidP="00EA4EDB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4" w:type="dxa"/>
          </w:tcPr>
          <w:p w14:paraId="517EC79C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9D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A6" w14:textId="77777777" w:rsidTr="00063FE9">
        <w:tc>
          <w:tcPr>
            <w:tcW w:w="2853" w:type="dxa"/>
          </w:tcPr>
          <w:p w14:paraId="517EC79F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Marko Možgan</w:t>
            </w:r>
          </w:p>
          <w:p w14:paraId="517EC7A0" w14:textId="2107821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A1" w14:textId="3E8AB0B3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 s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vetovalec</w:t>
            </w:r>
          </w:p>
        </w:tc>
        <w:tc>
          <w:tcPr>
            <w:tcW w:w="5348" w:type="dxa"/>
          </w:tcPr>
          <w:p w14:paraId="517EC7A2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517EC7A3" w14:textId="77777777" w:rsidR="00EA4EDB" w:rsidRPr="00233A67" w:rsidRDefault="00EA4EDB" w:rsidP="00EA4EDB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4" w:type="dxa"/>
          </w:tcPr>
          <w:p w14:paraId="517EC7A4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A5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AE" w14:textId="77777777" w:rsidTr="00063FE9">
        <w:trPr>
          <w:trHeight w:val="417"/>
        </w:trPr>
        <w:tc>
          <w:tcPr>
            <w:tcW w:w="2853" w:type="dxa"/>
          </w:tcPr>
          <w:p w14:paraId="517EC7A7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Stanko Cizl</w:t>
            </w:r>
          </w:p>
          <w:p w14:paraId="517EC7A8" w14:textId="3457A2A6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AA" w14:textId="008E6720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517EC7AB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AC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AD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B6" w14:textId="77777777" w:rsidTr="00063FE9">
        <w:tc>
          <w:tcPr>
            <w:tcW w:w="2853" w:type="dxa"/>
          </w:tcPr>
          <w:p w14:paraId="517EC7AF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Mitja Kajs</w:t>
            </w:r>
          </w:p>
          <w:p w14:paraId="517EC7B0" w14:textId="4D787F46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517EC7B2" w14:textId="1134A18B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5348" w:type="dxa"/>
          </w:tcPr>
          <w:p w14:paraId="517EC7B3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B4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B5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BE" w14:textId="77777777" w:rsidTr="00063FE9">
        <w:tc>
          <w:tcPr>
            <w:tcW w:w="2853" w:type="dxa"/>
          </w:tcPr>
          <w:p w14:paraId="517EC7B8" w14:textId="64D63C28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Mojca Križnik</w:t>
            </w:r>
          </w:p>
        </w:tc>
        <w:tc>
          <w:tcPr>
            <w:tcW w:w="2174" w:type="dxa"/>
          </w:tcPr>
          <w:p w14:paraId="517EC7BA" w14:textId="09CECA4A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referent v kontroli </w:t>
            </w:r>
          </w:p>
        </w:tc>
        <w:tc>
          <w:tcPr>
            <w:tcW w:w="5348" w:type="dxa"/>
          </w:tcPr>
          <w:p w14:paraId="517EC7BB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BC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BD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233A67" w14:paraId="517EC7CE" w14:textId="77777777" w:rsidTr="00063FE9">
        <w:tc>
          <w:tcPr>
            <w:tcW w:w="2853" w:type="dxa"/>
          </w:tcPr>
          <w:p w14:paraId="517EC7C8" w14:textId="5D3320BE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Sandi Rožman</w:t>
            </w:r>
          </w:p>
        </w:tc>
        <w:tc>
          <w:tcPr>
            <w:tcW w:w="2174" w:type="dxa"/>
          </w:tcPr>
          <w:p w14:paraId="517EC7CA" w14:textId="5E23FF1E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5348" w:type="dxa"/>
          </w:tcPr>
          <w:p w14:paraId="517EC7CB" w14:textId="77777777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4" w:type="dxa"/>
          </w:tcPr>
          <w:p w14:paraId="517EC7CC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17EC7CD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3B5322" w14:paraId="25927B44" w14:textId="77777777" w:rsidTr="00063FE9">
        <w:tc>
          <w:tcPr>
            <w:tcW w:w="2853" w:type="dxa"/>
          </w:tcPr>
          <w:p w14:paraId="02ECD5F2" w14:textId="67CC8079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Nataša Podlipnik</w:t>
            </w:r>
          </w:p>
        </w:tc>
        <w:tc>
          <w:tcPr>
            <w:tcW w:w="2174" w:type="dxa"/>
          </w:tcPr>
          <w:p w14:paraId="52D849DA" w14:textId="2B69A036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5348" w:type="dxa"/>
          </w:tcPr>
          <w:p w14:paraId="4E961F17" w14:textId="264CEF21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4" w:type="dxa"/>
          </w:tcPr>
          <w:p w14:paraId="70339F9A" w14:textId="4471FEC2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077EC684" w14:textId="18B8B23E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EA4EDB" w14:paraId="72B054E2" w14:textId="77777777" w:rsidTr="00063FE9">
        <w:tc>
          <w:tcPr>
            <w:tcW w:w="2853" w:type="dxa"/>
          </w:tcPr>
          <w:p w14:paraId="0E3413EF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Maja Račič</w:t>
            </w:r>
          </w:p>
          <w:p w14:paraId="44A1D213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4" w:type="dxa"/>
          </w:tcPr>
          <w:p w14:paraId="0F04FEFE" w14:textId="7EED62E8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4DB712D1" w14:textId="0FA9D37A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4" w:type="dxa"/>
          </w:tcPr>
          <w:p w14:paraId="0359ACC7" w14:textId="3A20BE7E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22460165" w14:textId="3C72B0BA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A4EDB" w:rsidRPr="00EA4EDB" w14:paraId="41E7DD0F" w14:textId="77777777" w:rsidTr="00063FE9">
        <w:tc>
          <w:tcPr>
            <w:tcW w:w="2853" w:type="dxa"/>
          </w:tcPr>
          <w:p w14:paraId="655220E4" w14:textId="424D7B9F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Petra Truden</w:t>
            </w:r>
          </w:p>
        </w:tc>
        <w:tc>
          <w:tcPr>
            <w:tcW w:w="2174" w:type="dxa"/>
          </w:tcPr>
          <w:p w14:paraId="1AC4ADF6" w14:textId="7341B52A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8" w:type="dxa"/>
          </w:tcPr>
          <w:p w14:paraId="065275C3" w14:textId="0122B0E3" w:rsidR="00EA4EDB" w:rsidRPr="00233A67" w:rsidRDefault="00EA4EDB" w:rsidP="00EA4EDB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4" w:type="dxa"/>
          </w:tcPr>
          <w:p w14:paraId="247C6094" w14:textId="76D2AD62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8" w:type="dxa"/>
          </w:tcPr>
          <w:p w14:paraId="5291E415" w14:textId="7554BB3D" w:rsidR="00EA4EDB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517EC7CF" w14:textId="77777777" w:rsidR="00DC2610" w:rsidRPr="00233A67" w:rsidRDefault="00DC2610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</w:p>
    <w:p w14:paraId="517EC7D0" w14:textId="77777777" w:rsidR="000F32C6" w:rsidRPr="00233A67" w:rsidRDefault="000F32C6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</w:p>
    <w:p w14:paraId="517EC7D1" w14:textId="77777777" w:rsidR="00DC2610" w:rsidRPr="00233A67" w:rsidRDefault="00DC2610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</w:p>
    <w:p w14:paraId="517EC7D2" w14:textId="01215083" w:rsidR="00DC2610" w:rsidRPr="00233A67" w:rsidRDefault="00DC2610" w:rsidP="00DC2610">
      <w:pPr>
        <w:tabs>
          <w:tab w:val="left" w:pos="1701"/>
        </w:tabs>
        <w:spacing w:line="260" w:lineRule="exact"/>
        <w:jc w:val="center"/>
        <w:rPr>
          <w:rFonts w:cs="Arial"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 xml:space="preserve">ODDELEK ZA </w:t>
      </w:r>
      <w:r w:rsidR="00E83A5D" w:rsidRPr="00233A67">
        <w:rPr>
          <w:rFonts w:cs="Arial"/>
          <w:b/>
          <w:sz w:val="22"/>
          <w:szCs w:val="22"/>
          <w:lang w:val="sl-SI" w:eastAsia="sl-SI"/>
        </w:rPr>
        <w:t>DOHODNINO IN PRISPEVKE FIZIČNIH OSEB</w:t>
      </w:r>
    </w:p>
    <w:p w14:paraId="517EC7D3" w14:textId="03F26774" w:rsidR="00DC2610" w:rsidRPr="00233A67" w:rsidRDefault="00DC2610" w:rsidP="00F4115F">
      <w:pPr>
        <w:tabs>
          <w:tab w:val="left" w:pos="5083"/>
        </w:tabs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7D4" w14:textId="77777777" w:rsidR="0069599F" w:rsidRPr="00233A67" w:rsidRDefault="0069599F" w:rsidP="006C30BF">
      <w:pPr>
        <w:spacing w:line="240" w:lineRule="auto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2170"/>
        <w:gridCol w:w="5372"/>
        <w:gridCol w:w="1353"/>
        <w:gridCol w:w="1696"/>
      </w:tblGrid>
      <w:tr w:rsidR="00DC2610" w:rsidRPr="00233A67" w14:paraId="517EC7E3" w14:textId="77777777" w:rsidTr="00F4115F">
        <w:tc>
          <w:tcPr>
            <w:tcW w:w="2836" w:type="dxa"/>
          </w:tcPr>
          <w:p w14:paraId="517EC7D5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D6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7D8" w14:textId="110DAD32" w:rsidR="00DC2610" w:rsidRPr="00233A67" w:rsidRDefault="00DC2610" w:rsidP="00922C13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  <w:p w14:paraId="517EC7D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517EC7DA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DB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372" w:type="dxa"/>
          </w:tcPr>
          <w:p w14:paraId="517EC7DC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DD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– področje dela</w:t>
            </w:r>
          </w:p>
        </w:tc>
        <w:tc>
          <w:tcPr>
            <w:tcW w:w="1353" w:type="dxa"/>
          </w:tcPr>
          <w:p w14:paraId="517EC7DE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7DF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696" w:type="dxa"/>
          </w:tcPr>
          <w:p w14:paraId="517EC7E0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7E1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7E2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C2610" w:rsidRPr="00233A67" w14:paraId="517EC7EC" w14:textId="77777777" w:rsidTr="00F4115F">
        <w:tc>
          <w:tcPr>
            <w:tcW w:w="2836" w:type="dxa"/>
          </w:tcPr>
          <w:p w14:paraId="23798B90" w14:textId="77777777" w:rsidR="00EA4EDB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Andrej Metelko</w:t>
            </w:r>
          </w:p>
          <w:p w14:paraId="517EC7E5" w14:textId="54BA0518" w:rsidR="00DC2610" w:rsidRPr="00233A67" w:rsidRDefault="00DC2610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517EC7E6" w14:textId="77777777" w:rsidR="00505D43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</w:p>
          <w:p w14:paraId="517EC7E7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svetovalec </w:t>
            </w:r>
          </w:p>
        </w:tc>
        <w:tc>
          <w:tcPr>
            <w:tcW w:w="5372" w:type="dxa"/>
          </w:tcPr>
          <w:p w14:paraId="517EC7E8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517EC7E9" w14:textId="5C73243C" w:rsidR="00DC2610" w:rsidRPr="00233A67" w:rsidRDefault="00EA4EDB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517EC7EA" w14:textId="77777777" w:rsidR="000F32C6" w:rsidRPr="00233A67" w:rsidRDefault="000F32C6" w:rsidP="000F32C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6" w:type="dxa"/>
          </w:tcPr>
          <w:p w14:paraId="517EC7EB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C2610" w:rsidRPr="00233A67" w14:paraId="517EC80B" w14:textId="77777777" w:rsidTr="00F4115F">
        <w:tc>
          <w:tcPr>
            <w:tcW w:w="2836" w:type="dxa"/>
          </w:tcPr>
          <w:p w14:paraId="517EC805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Jožica Germek</w:t>
            </w:r>
          </w:p>
          <w:p w14:paraId="517EC806" w14:textId="052D3798" w:rsidR="00DC2610" w:rsidRPr="00233A67" w:rsidRDefault="00DC2610" w:rsidP="00410010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517EC807" w14:textId="696FB2C6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1A218D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     </w:t>
            </w:r>
            <w:r w:rsidR="00290664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517EC808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517EC809" w14:textId="77777777" w:rsidR="00DC2610" w:rsidRPr="00233A67" w:rsidRDefault="000F32C6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0A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C2610" w:rsidRPr="00233A67" w14:paraId="517EC822" w14:textId="77777777" w:rsidTr="00F4115F">
        <w:tc>
          <w:tcPr>
            <w:tcW w:w="2836" w:type="dxa"/>
          </w:tcPr>
          <w:p w14:paraId="517EC81C" w14:textId="0B4E30C3" w:rsidR="00DC2610" w:rsidRPr="00233A67" w:rsidRDefault="00EA4EDB" w:rsidP="00EA4ED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Aljaž Turk</w:t>
            </w:r>
          </w:p>
        </w:tc>
        <w:tc>
          <w:tcPr>
            <w:tcW w:w="2170" w:type="dxa"/>
          </w:tcPr>
          <w:p w14:paraId="517EC81D" w14:textId="4B6229EE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1A218D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    </w:t>
            </w:r>
            <w:r w:rsidR="00290664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517EC81E" w14:textId="77777777" w:rsidR="00DC2610" w:rsidRPr="00233A67" w:rsidRDefault="00DC2610" w:rsidP="00DC261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517EC81F" w14:textId="77777777" w:rsidR="00DC2610" w:rsidRPr="00233A67" w:rsidRDefault="00DC2610" w:rsidP="00DC2610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3" w:type="dxa"/>
          </w:tcPr>
          <w:p w14:paraId="517EC820" w14:textId="77777777" w:rsidR="00DC2610" w:rsidRPr="00233A67" w:rsidRDefault="000F32C6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21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438B3220" w14:textId="77777777" w:rsidTr="00F4115F">
        <w:tc>
          <w:tcPr>
            <w:tcW w:w="2836" w:type="dxa"/>
          </w:tcPr>
          <w:p w14:paraId="5DCCE90B" w14:textId="5A7BB21A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Marta Kozmus</w:t>
            </w:r>
          </w:p>
        </w:tc>
        <w:tc>
          <w:tcPr>
            <w:tcW w:w="2170" w:type="dxa"/>
          </w:tcPr>
          <w:p w14:paraId="566C68F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</w:t>
            </w:r>
          </w:p>
          <w:p w14:paraId="19152224" w14:textId="180467B6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5372" w:type="dxa"/>
          </w:tcPr>
          <w:p w14:paraId="5ACB7C12" w14:textId="7C0B74A0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4B6392D5" w14:textId="5E86113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4604DC7B" w14:textId="584F44D1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517EC831" w14:textId="77777777" w:rsidTr="00F4115F">
        <w:tc>
          <w:tcPr>
            <w:tcW w:w="2836" w:type="dxa"/>
          </w:tcPr>
          <w:p w14:paraId="517EC82B" w14:textId="35BC134F" w:rsidR="001A218D" w:rsidRPr="00233A67" w:rsidRDefault="00EA4EDB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Vesna Nodilo</w:t>
            </w:r>
          </w:p>
        </w:tc>
        <w:tc>
          <w:tcPr>
            <w:tcW w:w="2170" w:type="dxa"/>
          </w:tcPr>
          <w:p w14:paraId="2900E07E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</w:t>
            </w:r>
          </w:p>
          <w:p w14:paraId="517EC82D" w14:textId="419C3498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517EC82E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517EC82F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30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517EC870" w14:textId="77777777" w:rsidTr="00F4115F">
        <w:tc>
          <w:tcPr>
            <w:tcW w:w="2836" w:type="dxa"/>
          </w:tcPr>
          <w:p w14:paraId="517EC86A" w14:textId="36B67550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Snežana Plavulj</w:t>
            </w:r>
          </w:p>
        </w:tc>
        <w:tc>
          <w:tcPr>
            <w:tcW w:w="2170" w:type="dxa"/>
          </w:tcPr>
          <w:p w14:paraId="517EC86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referent v kontroli</w:t>
            </w:r>
          </w:p>
        </w:tc>
        <w:tc>
          <w:tcPr>
            <w:tcW w:w="5372" w:type="dxa"/>
          </w:tcPr>
          <w:p w14:paraId="517EC86D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517EC86E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6F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517EC871" w14:textId="77777777" w:rsidR="00D46919" w:rsidRPr="00233A67" w:rsidRDefault="00D46919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0577924E" w14:textId="77777777" w:rsidR="00F4115F" w:rsidRPr="00233A67" w:rsidRDefault="00F4115F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734608C" w14:textId="77777777" w:rsidR="00F4115F" w:rsidRPr="00233A67" w:rsidRDefault="00F4115F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3B2B7D01" w14:textId="55598814" w:rsidR="001A218D" w:rsidRPr="00233A67" w:rsidRDefault="001A218D" w:rsidP="001A218D">
      <w:pPr>
        <w:tabs>
          <w:tab w:val="left" w:pos="1701"/>
        </w:tabs>
        <w:spacing w:line="260" w:lineRule="exact"/>
        <w:jc w:val="center"/>
        <w:rPr>
          <w:rFonts w:cs="Arial"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 xml:space="preserve">ODDELEK ZA </w:t>
      </w:r>
      <w:r w:rsidR="00161117" w:rsidRPr="00233A67">
        <w:rPr>
          <w:rFonts w:cs="Arial"/>
          <w:b/>
          <w:sz w:val="22"/>
          <w:szCs w:val="22"/>
          <w:lang w:val="sl-SI" w:eastAsia="sl-SI"/>
        </w:rPr>
        <w:t>DAVKE IN PRISPEVKE IZ POSLOVANJA</w:t>
      </w:r>
    </w:p>
    <w:p w14:paraId="0E676921" w14:textId="77777777" w:rsidR="001A218D" w:rsidRPr="00233A67" w:rsidRDefault="001A218D" w:rsidP="001A218D">
      <w:pPr>
        <w:tabs>
          <w:tab w:val="left" w:pos="5083"/>
        </w:tabs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113720D1" w14:textId="77777777" w:rsidR="001A218D" w:rsidRPr="00233A67" w:rsidRDefault="001A218D" w:rsidP="001A218D">
      <w:pPr>
        <w:spacing w:line="240" w:lineRule="auto"/>
        <w:rPr>
          <w:rFonts w:cs="Arial"/>
          <w:b/>
          <w:bCs/>
          <w:sz w:val="22"/>
          <w:szCs w:val="22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2170"/>
        <w:gridCol w:w="5372"/>
        <w:gridCol w:w="1353"/>
        <w:gridCol w:w="1696"/>
      </w:tblGrid>
      <w:tr w:rsidR="001A218D" w:rsidRPr="00233A67" w14:paraId="7C74D043" w14:textId="77777777" w:rsidTr="001A218D">
        <w:tc>
          <w:tcPr>
            <w:tcW w:w="2836" w:type="dxa"/>
          </w:tcPr>
          <w:p w14:paraId="0AF2996B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7F446C9" w14:textId="77777777" w:rsidR="001A218D" w:rsidRPr="00233A67" w:rsidRDefault="001A218D" w:rsidP="001A218D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14C473E" w14:textId="77777777" w:rsidR="001A218D" w:rsidRPr="00233A67" w:rsidRDefault="001A218D" w:rsidP="001A218D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  <w:p w14:paraId="3655CE2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14D32DC0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48EE855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372" w:type="dxa"/>
          </w:tcPr>
          <w:p w14:paraId="7973C696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9967428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– področje dela</w:t>
            </w:r>
          </w:p>
        </w:tc>
        <w:tc>
          <w:tcPr>
            <w:tcW w:w="1353" w:type="dxa"/>
          </w:tcPr>
          <w:p w14:paraId="4BF3128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71B73E7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696" w:type="dxa"/>
          </w:tcPr>
          <w:p w14:paraId="033A461B" w14:textId="77777777" w:rsidR="001A218D" w:rsidRPr="00233A67" w:rsidRDefault="001A218D" w:rsidP="001A218D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6DA01D79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3297967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1A218D" w:rsidRPr="00233A67" w14:paraId="6460DD71" w14:textId="77777777" w:rsidTr="001A218D">
        <w:tc>
          <w:tcPr>
            <w:tcW w:w="2836" w:type="dxa"/>
          </w:tcPr>
          <w:p w14:paraId="48C97CC6" w14:textId="77777777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>Zdenka Cerjak</w:t>
            </w:r>
          </w:p>
          <w:p w14:paraId="74C4A5B2" w14:textId="77777777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3715A1D7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</w:p>
          <w:p w14:paraId="53EE7877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5372" w:type="dxa"/>
          </w:tcPr>
          <w:p w14:paraId="7E905261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01B55BB0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6" w:type="dxa"/>
          </w:tcPr>
          <w:p w14:paraId="258B1993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486D74A2" w14:textId="77777777" w:rsidTr="001A218D">
        <w:tc>
          <w:tcPr>
            <w:tcW w:w="2836" w:type="dxa"/>
          </w:tcPr>
          <w:p w14:paraId="731C1C01" w14:textId="33D4B4D8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 xml:space="preserve">Romana </w:t>
            </w:r>
            <w:r w:rsidR="00134D23">
              <w:rPr>
                <w:rFonts w:cs="Arial"/>
                <w:sz w:val="18"/>
                <w:szCs w:val="18"/>
                <w:lang w:val="sl-SI" w:eastAsia="sl-SI"/>
              </w:rPr>
              <w:t>Lesnika</w:t>
            </w:r>
          </w:p>
          <w:p w14:paraId="186B380B" w14:textId="77777777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2170" w:type="dxa"/>
          </w:tcPr>
          <w:p w14:paraId="6451C434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 svetovalec specialist</w:t>
            </w:r>
          </w:p>
        </w:tc>
        <w:tc>
          <w:tcPr>
            <w:tcW w:w="5372" w:type="dxa"/>
          </w:tcPr>
          <w:p w14:paraId="2FE0E04C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6109A28B" w14:textId="77777777" w:rsidR="001A218D" w:rsidRPr="00233A67" w:rsidRDefault="001A218D" w:rsidP="001A218D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3" w:type="dxa"/>
          </w:tcPr>
          <w:p w14:paraId="49AD8DA8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222033B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1987878C" w14:textId="77777777" w:rsidTr="001A218D">
        <w:tc>
          <w:tcPr>
            <w:tcW w:w="2836" w:type="dxa"/>
          </w:tcPr>
          <w:p w14:paraId="2A2053AE" w14:textId="77777777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>Ema Debeljak</w:t>
            </w:r>
          </w:p>
          <w:p w14:paraId="3536F21C" w14:textId="77777777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17F2E2FB" w14:textId="7CFEC585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BE576F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5BFA839C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3497DC00" w14:textId="77777777" w:rsidR="001A218D" w:rsidRPr="00233A67" w:rsidRDefault="001A218D" w:rsidP="001A218D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3" w:type="dxa"/>
          </w:tcPr>
          <w:p w14:paraId="40DFCE28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64F4AC6C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517C9AE3" w14:textId="77777777" w:rsidTr="001A218D">
        <w:tc>
          <w:tcPr>
            <w:tcW w:w="2836" w:type="dxa"/>
          </w:tcPr>
          <w:p w14:paraId="2BE9BE38" w14:textId="1F9839D3" w:rsidR="001A218D" w:rsidRPr="0048336B" w:rsidRDefault="001A218D" w:rsidP="001A218D">
            <w:pPr>
              <w:spacing w:line="240" w:lineRule="auto"/>
              <w:jc w:val="center"/>
              <w:rPr>
                <w:rFonts w:cs="Arial"/>
                <w:strike/>
                <w:color w:val="FF0000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 xml:space="preserve">Alenka </w:t>
            </w:r>
            <w:r w:rsidR="0048336B" w:rsidRPr="004F5800">
              <w:rPr>
                <w:rFonts w:cs="Arial"/>
                <w:sz w:val="18"/>
                <w:szCs w:val="18"/>
                <w:lang w:val="sl-SI" w:eastAsia="sl-SI"/>
              </w:rPr>
              <w:t>Kocjan</w:t>
            </w:r>
          </w:p>
          <w:p w14:paraId="41334143" w14:textId="77777777" w:rsidR="001A218D" w:rsidRPr="00DD61E9" w:rsidRDefault="001A218D" w:rsidP="001A218D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665B75CA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5372" w:type="dxa"/>
          </w:tcPr>
          <w:p w14:paraId="5DC2A70A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0F8F109D" w14:textId="77777777" w:rsidR="001A218D" w:rsidRPr="00233A67" w:rsidRDefault="001A218D" w:rsidP="001A218D">
            <w:p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53" w:type="dxa"/>
          </w:tcPr>
          <w:p w14:paraId="7E7D12AD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1F42672B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15B42040" w14:textId="77777777" w:rsidTr="001A218D">
        <w:tc>
          <w:tcPr>
            <w:tcW w:w="2836" w:type="dxa"/>
          </w:tcPr>
          <w:p w14:paraId="1AE8BF09" w14:textId="77777777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>Jožica Mirt</w:t>
            </w:r>
          </w:p>
          <w:p w14:paraId="6DF58D57" w14:textId="77777777" w:rsidR="001A218D" w:rsidRPr="00DD61E9" w:rsidRDefault="001A218D" w:rsidP="001A218D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0" w:type="dxa"/>
          </w:tcPr>
          <w:p w14:paraId="003C30FB" w14:textId="6DD31B48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BE576F">
              <w:rPr>
                <w:rFonts w:cs="Arial"/>
                <w:sz w:val="18"/>
                <w:szCs w:val="18"/>
                <w:lang w:val="sl-SI" w:eastAsia="sl-SI"/>
              </w:rPr>
              <w:t>v</w:t>
            </w:r>
            <w:r w:rsidR="00A150C2">
              <w:rPr>
                <w:rFonts w:cs="Arial"/>
                <w:sz w:val="18"/>
                <w:szCs w:val="18"/>
                <w:lang w:val="sl-SI" w:eastAsia="sl-SI"/>
              </w:rPr>
              <w:t xml:space="preserve">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202FAFBA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6075424B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0D7D29AA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A218D" w:rsidRPr="00233A67" w14:paraId="4D5C0B9A" w14:textId="77777777" w:rsidTr="001A218D">
        <w:tc>
          <w:tcPr>
            <w:tcW w:w="2836" w:type="dxa"/>
          </w:tcPr>
          <w:p w14:paraId="011C78F2" w14:textId="482FFF85" w:rsidR="001A218D" w:rsidRPr="00DD61E9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4F5800">
              <w:rPr>
                <w:rFonts w:cs="Arial"/>
                <w:sz w:val="18"/>
                <w:szCs w:val="18"/>
                <w:lang w:val="sl-SI" w:eastAsia="sl-SI"/>
              </w:rPr>
              <w:t>Maja Inocente</w:t>
            </w:r>
          </w:p>
        </w:tc>
        <w:tc>
          <w:tcPr>
            <w:tcW w:w="2170" w:type="dxa"/>
          </w:tcPr>
          <w:p w14:paraId="3C587D08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</w:p>
          <w:p w14:paraId="29C180B0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7F72AAA3" w14:textId="77777777" w:rsidR="001A218D" w:rsidRPr="00233A67" w:rsidRDefault="001A218D" w:rsidP="001A218D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6D093316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14F9C735" w14:textId="77777777" w:rsidR="001A218D" w:rsidRPr="00233A67" w:rsidRDefault="001A218D" w:rsidP="001A218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BE6BE3" w:rsidRPr="00233A67" w14:paraId="36E8AE28" w14:textId="77777777" w:rsidTr="00F44F84">
        <w:tc>
          <w:tcPr>
            <w:tcW w:w="2836" w:type="dxa"/>
          </w:tcPr>
          <w:p w14:paraId="599DA5DF" w14:textId="77777777" w:rsidR="00BE6BE3" w:rsidRPr="00DD61E9" w:rsidRDefault="00BE6BE3" w:rsidP="00F44F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D61E9">
              <w:rPr>
                <w:rFonts w:cs="Arial"/>
                <w:sz w:val="18"/>
                <w:szCs w:val="18"/>
                <w:lang w:val="sl-SI" w:eastAsia="sl-SI"/>
              </w:rPr>
              <w:t>Anica Pirc</w:t>
            </w:r>
          </w:p>
        </w:tc>
        <w:tc>
          <w:tcPr>
            <w:tcW w:w="2170" w:type="dxa"/>
          </w:tcPr>
          <w:p w14:paraId="0FF12FDC" w14:textId="77777777" w:rsidR="00BE6BE3" w:rsidRPr="00233A67" w:rsidRDefault="00BE6BE3" w:rsidP="00F44F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referent v kontroli</w:t>
            </w:r>
          </w:p>
        </w:tc>
        <w:tc>
          <w:tcPr>
            <w:tcW w:w="5372" w:type="dxa"/>
          </w:tcPr>
          <w:p w14:paraId="32C5C837" w14:textId="77777777" w:rsidR="00BE6BE3" w:rsidRPr="00233A67" w:rsidRDefault="00BE6BE3" w:rsidP="00F44F84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689EAFC8" w14:textId="77777777" w:rsidR="00BE6BE3" w:rsidRPr="00233A67" w:rsidRDefault="00BE6BE3" w:rsidP="00F44F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2ACA88A3" w14:textId="77777777" w:rsidR="00BE6BE3" w:rsidRPr="00233A67" w:rsidRDefault="00BE6BE3" w:rsidP="00F44F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F5800" w:rsidRPr="004F5800" w14:paraId="28B73D8B" w14:textId="77777777" w:rsidTr="00F44F84">
        <w:tc>
          <w:tcPr>
            <w:tcW w:w="2836" w:type="dxa"/>
          </w:tcPr>
          <w:p w14:paraId="2D9BA345" w14:textId="749A31DF" w:rsidR="004F5800" w:rsidRPr="00DD61E9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Klavdija Zorko Božič</w:t>
            </w:r>
          </w:p>
        </w:tc>
        <w:tc>
          <w:tcPr>
            <w:tcW w:w="2170" w:type="dxa"/>
          </w:tcPr>
          <w:p w14:paraId="46D35C37" w14:textId="50B02792" w:rsidR="004F5800" w:rsidRPr="00233A67" w:rsidRDefault="00134D23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finančni kontrolor </w:t>
            </w:r>
            <w:r w:rsidR="004F5800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35859521" w14:textId="1F94621C" w:rsidR="004F5800" w:rsidRPr="00233A67" w:rsidRDefault="004F5800" w:rsidP="004F580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60B6E316" w14:textId="68F68B67" w:rsidR="004F5800" w:rsidRPr="00233A67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6332A37F" w14:textId="505E98D9" w:rsidR="004F5800" w:rsidRPr="00233A67" w:rsidRDefault="004F5800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34D23" w:rsidRPr="00134D23" w14:paraId="6D82EB17" w14:textId="77777777" w:rsidTr="00F44F84">
        <w:tc>
          <w:tcPr>
            <w:tcW w:w="2836" w:type="dxa"/>
          </w:tcPr>
          <w:p w14:paraId="5CFCAFFA" w14:textId="719184A1" w:rsidR="00134D23" w:rsidRDefault="00134D23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Vesna </w:t>
            </w:r>
            <w:proofErr w:type="spellStart"/>
            <w:r>
              <w:rPr>
                <w:rFonts w:cs="Arial"/>
                <w:sz w:val="18"/>
                <w:szCs w:val="18"/>
                <w:lang w:val="sl-SI" w:eastAsia="sl-SI"/>
              </w:rPr>
              <w:t>Dimitrovski</w:t>
            </w:r>
            <w:proofErr w:type="spellEnd"/>
          </w:p>
        </w:tc>
        <w:tc>
          <w:tcPr>
            <w:tcW w:w="2170" w:type="dxa"/>
          </w:tcPr>
          <w:p w14:paraId="64F7FF28" w14:textId="0DBFD901" w:rsidR="00134D23" w:rsidRDefault="00134D23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72" w:type="dxa"/>
          </w:tcPr>
          <w:p w14:paraId="19048C9B" w14:textId="3420697D" w:rsidR="00134D23" w:rsidRPr="00233A67" w:rsidRDefault="00134D23" w:rsidP="004F5800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353" w:type="dxa"/>
          </w:tcPr>
          <w:p w14:paraId="5E92DF70" w14:textId="57BED9C2" w:rsidR="00134D23" w:rsidRDefault="00134D23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4392B051" w14:textId="6488B0AC" w:rsidR="00134D23" w:rsidRDefault="00134D23" w:rsidP="004F580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517EC872" w14:textId="77777777" w:rsidR="00D46919" w:rsidRPr="00233A67" w:rsidRDefault="00D46919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873" w14:textId="77777777" w:rsidR="00D46919" w:rsidRPr="00233A67" w:rsidRDefault="00D46919" w:rsidP="00DC2610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17EC874" w14:textId="746A7066" w:rsidR="00DC2610" w:rsidRDefault="00DC2610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</w:p>
    <w:p w14:paraId="517EC87B" w14:textId="6FF028AF" w:rsidR="00DC2610" w:rsidRPr="00233A67" w:rsidRDefault="00DC2610" w:rsidP="00DC2610">
      <w:pPr>
        <w:tabs>
          <w:tab w:val="left" w:pos="1701"/>
        </w:tabs>
        <w:spacing w:line="260" w:lineRule="exact"/>
        <w:jc w:val="center"/>
        <w:rPr>
          <w:rFonts w:cs="Arial"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>SEKTOR ZA IZVRŠBO</w:t>
      </w:r>
    </w:p>
    <w:p w14:paraId="517EC87C" w14:textId="77777777" w:rsidR="00DC2610" w:rsidRPr="00233A67" w:rsidRDefault="00DC2610" w:rsidP="00DC2610">
      <w:pPr>
        <w:spacing w:line="240" w:lineRule="auto"/>
        <w:rPr>
          <w:rFonts w:cs="Arial"/>
          <w:sz w:val="22"/>
          <w:szCs w:val="22"/>
          <w:lang w:val="sl-SI" w:eastAsia="sl-SI"/>
        </w:rPr>
      </w:pPr>
    </w:p>
    <w:p w14:paraId="517EC87D" w14:textId="77777777" w:rsidR="0069599F" w:rsidRPr="00233A67" w:rsidRDefault="0069599F" w:rsidP="00DC2610">
      <w:pPr>
        <w:spacing w:line="240" w:lineRule="auto"/>
        <w:rPr>
          <w:rFonts w:cs="Arial"/>
          <w:sz w:val="22"/>
          <w:szCs w:val="22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9"/>
        <w:gridCol w:w="2179"/>
        <w:gridCol w:w="5340"/>
        <w:gridCol w:w="1353"/>
        <w:gridCol w:w="1696"/>
      </w:tblGrid>
      <w:tr w:rsidR="00DC2610" w:rsidRPr="00233A67" w14:paraId="517EC88D" w14:textId="77777777" w:rsidTr="00410010">
        <w:tc>
          <w:tcPr>
            <w:tcW w:w="2859" w:type="dxa"/>
          </w:tcPr>
          <w:p w14:paraId="517EC87F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880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882" w14:textId="7C91E45B" w:rsidR="00DC2610" w:rsidRPr="00233A67" w:rsidRDefault="00DC2610" w:rsidP="00F4115F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  <w:p w14:paraId="517EC883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9" w:type="dxa"/>
          </w:tcPr>
          <w:p w14:paraId="517EC884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885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340" w:type="dxa"/>
          </w:tcPr>
          <w:p w14:paraId="517EC886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887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353" w:type="dxa"/>
          </w:tcPr>
          <w:p w14:paraId="517EC888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889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696" w:type="dxa"/>
          </w:tcPr>
          <w:p w14:paraId="517EC88A" w14:textId="77777777" w:rsidR="00DC2610" w:rsidRPr="00233A67" w:rsidRDefault="00DC2610" w:rsidP="00DC261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88B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88C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C2610" w:rsidRPr="00233A67" w14:paraId="517EC894" w14:textId="77777777" w:rsidTr="00410010">
        <w:tc>
          <w:tcPr>
            <w:tcW w:w="2859" w:type="dxa"/>
          </w:tcPr>
          <w:p w14:paraId="517EC88F" w14:textId="42921E8A" w:rsidR="00DC2610" w:rsidRPr="00813E21" w:rsidRDefault="00F4115F" w:rsidP="00F4115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Mojca Florjanič</w:t>
            </w:r>
          </w:p>
        </w:tc>
        <w:tc>
          <w:tcPr>
            <w:tcW w:w="2179" w:type="dxa"/>
          </w:tcPr>
          <w:p w14:paraId="517EC890" w14:textId="77777777" w:rsidR="00DC2610" w:rsidRPr="00233A67" w:rsidRDefault="00DC2610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svetnik</w:t>
            </w:r>
          </w:p>
        </w:tc>
        <w:tc>
          <w:tcPr>
            <w:tcW w:w="5340" w:type="dxa"/>
          </w:tcPr>
          <w:p w14:paraId="517EC891" w14:textId="77777777" w:rsidR="00DC2610" w:rsidRPr="00233A67" w:rsidRDefault="00DC2610" w:rsidP="00DC2610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17EC892" w14:textId="77777777" w:rsidR="00DC2610" w:rsidRPr="00233A67" w:rsidRDefault="006752EC" w:rsidP="00DC261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6" w:type="dxa"/>
          </w:tcPr>
          <w:p w14:paraId="517EC893" w14:textId="77046CCD" w:rsidR="00DC2610" w:rsidRPr="00233A67" w:rsidRDefault="0048432D" w:rsidP="0048432D">
            <w:pPr>
              <w:jc w:val="center"/>
              <w:rPr>
                <w:rFonts w:cs="Arial"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color w:val="000000"/>
                <w:sz w:val="18"/>
                <w:szCs w:val="18"/>
                <w:lang w:val="sl-SI"/>
              </w:rPr>
              <w:t>DA</w:t>
            </w:r>
          </w:p>
        </w:tc>
      </w:tr>
      <w:tr w:rsidR="00233A67" w:rsidRPr="00233A67" w14:paraId="7F26B4FD" w14:textId="77777777" w:rsidTr="00410010">
        <w:tc>
          <w:tcPr>
            <w:tcW w:w="2859" w:type="dxa"/>
          </w:tcPr>
          <w:p w14:paraId="127DE1FC" w14:textId="77777777" w:rsidR="00233A67" w:rsidRPr="00813E21" w:rsidRDefault="00233A67" w:rsidP="00233A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Suzana Kržan</w:t>
            </w:r>
          </w:p>
          <w:p w14:paraId="4FADC547" w14:textId="77777777" w:rsidR="00233A67" w:rsidRPr="00813E21" w:rsidRDefault="00233A67" w:rsidP="00233A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9" w:type="dxa"/>
          </w:tcPr>
          <w:p w14:paraId="02532B8F" w14:textId="77777777" w:rsidR="00233A67" w:rsidRPr="00233A67" w:rsidRDefault="00233A67" w:rsidP="00233A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izterjevalec </w:t>
            </w:r>
          </w:p>
          <w:p w14:paraId="587620EA" w14:textId="4BBACA77" w:rsidR="00233A67" w:rsidRPr="00233A67" w:rsidRDefault="00233A67" w:rsidP="00233A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5340" w:type="dxa"/>
          </w:tcPr>
          <w:p w14:paraId="46D98EF8" w14:textId="57F615F1" w:rsidR="00233A67" w:rsidRPr="00233A67" w:rsidRDefault="00233A67" w:rsidP="00233A67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234E9165" w14:textId="16B49FD0" w:rsidR="00233A67" w:rsidRPr="00233A67" w:rsidRDefault="00233A67" w:rsidP="00233A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6" w:type="dxa"/>
          </w:tcPr>
          <w:p w14:paraId="182C863E" w14:textId="2A639933" w:rsidR="00233A67" w:rsidRPr="00233A67" w:rsidRDefault="00233A67" w:rsidP="00233A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5A8D66EA" w14:textId="77777777" w:rsidTr="00410010">
        <w:tc>
          <w:tcPr>
            <w:tcW w:w="2859" w:type="dxa"/>
          </w:tcPr>
          <w:p w14:paraId="14046690" w14:textId="17A9813E" w:rsidR="004C50D2" w:rsidRPr="00813E21" w:rsidRDefault="0013043F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Alenka Furlan</w:t>
            </w:r>
          </w:p>
        </w:tc>
        <w:tc>
          <w:tcPr>
            <w:tcW w:w="2179" w:type="dxa"/>
          </w:tcPr>
          <w:p w14:paraId="07DF69B9" w14:textId="306D0B04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5340" w:type="dxa"/>
          </w:tcPr>
          <w:p w14:paraId="20E795A8" w14:textId="5D4959BF" w:rsidR="004C50D2" w:rsidRPr="00233A67" w:rsidRDefault="004C50D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6F651164" w14:textId="20EBB158" w:rsidR="004C50D2" w:rsidRPr="00233A67" w:rsidRDefault="0013043F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6" w:type="dxa"/>
          </w:tcPr>
          <w:p w14:paraId="13590E7C" w14:textId="6FDAFC8C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359F5720" w14:textId="77777777" w:rsidTr="00410010">
        <w:tc>
          <w:tcPr>
            <w:tcW w:w="2859" w:type="dxa"/>
          </w:tcPr>
          <w:p w14:paraId="788EB93B" w14:textId="0E689795" w:rsidR="004C50D2" w:rsidRPr="00813E21" w:rsidRDefault="00DA22FE" w:rsidP="00DA22F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 xml:space="preserve">Tijana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Kostrevc</w:t>
            </w:r>
          </w:p>
        </w:tc>
        <w:tc>
          <w:tcPr>
            <w:tcW w:w="2179" w:type="dxa"/>
          </w:tcPr>
          <w:p w14:paraId="16650991" w14:textId="7DDD62EC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izterjevalec </w:t>
            </w:r>
            <w:r w:rsidR="00813E21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 w:rsidR="00BE576F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0" w:type="dxa"/>
          </w:tcPr>
          <w:p w14:paraId="3D2CC057" w14:textId="5463AB00" w:rsidR="004C50D2" w:rsidRPr="00233A67" w:rsidRDefault="004C50D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78DB9A13" w14:textId="0EA406DB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1BB2CE41" w14:textId="45A7A998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0FFE1C22" w14:textId="77777777" w:rsidTr="00410010">
        <w:tc>
          <w:tcPr>
            <w:tcW w:w="2859" w:type="dxa"/>
          </w:tcPr>
          <w:p w14:paraId="720B8EF2" w14:textId="3E77A102" w:rsidR="00DA22FE" w:rsidRPr="00813E21" w:rsidRDefault="00DA22FE" w:rsidP="00DA22F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Romana Cizl</w:t>
            </w:r>
          </w:p>
          <w:p w14:paraId="19C4B9E6" w14:textId="77777777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9" w:type="dxa"/>
          </w:tcPr>
          <w:p w14:paraId="72558C00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izterjevalec</w:t>
            </w:r>
          </w:p>
          <w:p w14:paraId="2B1C7BAE" w14:textId="59D5E298" w:rsidR="004C50D2" w:rsidRPr="00233A67" w:rsidRDefault="00A150C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="004C50D2"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0" w:type="dxa"/>
          </w:tcPr>
          <w:p w14:paraId="7EC194DA" w14:textId="3C6EBE92" w:rsidR="004C50D2" w:rsidRPr="00233A67" w:rsidRDefault="004C50D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6515C0AA" w14:textId="3E22DC9C" w:rsidR="004C50D2" w:rsidRDefault="0013043F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3787CCF" w14:textId="11A0847A" w:rsidR="00813E21" w:rsidRPr="00233A67" w:rsidRDefault="00813E21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6" w:type="dxa"/>
          </w:tcPr>
          <w:p w14:paraId="2058F6BB" w14:textId="12CA0A22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05F74663" w14:textId="77777777" w:rsidTr="00410010">
        <w:tc>
          <w:tcPr>
            <w:tcW w:w="2859" w:type="dxa"/>
          </w:tcPr>
          <w:p w14:paraId="1C753491" w14:textId="4C22023C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Nataša Dragan</w:t>
            </w:r>
          </w:p>
        </w:tc>
        <w:tc>
          <w:tcPr>
            <w:tcW w:w="2179" w:type="dxa"/>
          </w:tcPr>
          <w:p w14:paraId="576E5286" w14:textId="4FBCA5B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izterjevalec</w:t>
            </w:r>
          </w:p>
        </w:tc>
        <w:tc>
          <w:tcPr>
            <w:tcW w:w="5340" w:type="dxa"/>
          </w:tcPr>
          <w:p w14:paraId="3E60D332" w14:textId="132E493B" w:rsidR="004C50D2" w:rsidRPr="00233A67" w:rsidRDefault="004C50D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2392E9F3" w14:textId="71BC178D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625DF60" w14:textId="57E06220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517EC8C0" w14:textId="77777777" w:rsidTr="00410010">
        <w:tc>
          <w:tcPr>
            <w:tcW w:w="2859" w:type="dxa"/>
          </w:tcPr>
          <w:p w14:paraId="517EC8BB" w14:textId="786D22B8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Darinka Kopinč</w:t>
            </w:r>
          </w:p>
        </w:tc>
        <w:tc>
          <w:tcPr>
            <w:tcW w:w="2179" w:type="dxa"/>
          </w:tcPr>
          <w:p w14:paraId="517EC8BC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izterjevalec</w:t>
            </w:r>
          </w:p>
        </w:tc>
        <w:tc>
          <w:tcPr>
            <w:tcW w:w="5340" w:type="dxa"/>
          </w:tcPr>
          <w:p w14:paraId="517EC8BD" w14:textId="77777777" w:rsidR="004C50D2" w:rsidRPr="00233A67" w:rsidRDefault="004C50D2" w:rsidP="004C50D2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17EC8BE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BF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517EC8CE" w14:textId="77777777" w:rsidTr="00410010">
        <w:tc>
          <w:tcPr>
            <w:tcW w:w="2859" w:type="dxa"/>
          </w:tcPr>
          <w:p w14:paraId="517EC8C8" w14:textId="77777777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Janez Kostrevc</w:t>
            </w:r>
          </w:p>
          <w:p w14:paraId="517EC8C9" w14:textId="68702C74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9" w:type="dxa"/>
          </w:tcPr>
          <w:p w14:paraId="517EC8CA" w14:textId="312902A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izterjevalec </w:t>
            </w:r>
            <w:r w:rsidR="00813E21">
              <w:rPr>
                <w:rFonts w:cs="Arial"/>
                <w:sz w:val="18"/>
                <w:szCs w:val="18"/>
                <w:lang w:val="sl-SI" w:eastAsia="sl-SI"/>
              </w:rPr>
              <w:t xml:space="preserve"> 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5340" w:type="dxa"/>
          </w:tcPr>
          <w:p w14:paraId="517EC8CB" w14:textId="77777777" w:rsidR="004C50D2" w:rsidRPr="00233A67" w:rsidRDefault="004C50D2" w:rsidP="004C50D2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17EC8CC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CD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517EC8E4" w14:textId="77777777" w:rsidTr="00410010">
        <w:tc>
          <w:tcPr>
            <w:tcW w:w="2859" w:type="dxa"/>
          </w:tcPr>
          <w:p w14:paraId="517EC8DF" w14:textId="33FA2556" w:rsidR="004C50D2" w:rsidRPr="00813E21" w:rsidRDefault="00813E21" w:rsidP="00813E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DC26F2">
              <w:rPr>
                <w:rFonts w:cs="Arial"/>
                <w:sz w:val="18"/>
                <w:szCs w:val="18"/>
                <w:lang w:val="sl-SI" w:eastAsia="sl-SI"/>
              </w:rPr>
              <w:t>Teja Grm</w:t>
            </w:r>
          </w:p>
        </w:tc>
        <w:tc>
          <w:tcPr>
            <w:tcW w:w="2179" w:type="dxa"/>
          </w:tcPr>
          <w:p w14:paraId="517EC8E0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izterjevalec svetovalec specialist</w:t>
            </w:r>
          </w:p>
        </w:tc>
        <w:tc>
          <w:tcPr>
            <w:tcW w:w="5340" w:type="dxa"/>
          </w:tcPr>
          <w:p w14:paraId="517EC8E1" w14:textId="77777777" w:rsidR="004C50D2" w:rsidRPr="00233A67" w:rsidRDefault="004C50D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17EC8E2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E3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517EC8EB" w14:textId="77777777" w:rsidTr="00410010">
        <w:tc>
          <w:tcPr>
            <w:tcW w:w="2859" w:type="dxa"/>
          </w:tcPr>
          <w:p w14:paraId="517EC8E5" w14:textId="77777777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Dušan Petelinc</w:t>
            </w:r>
          </w:p>
          <w:p w14:paraId="517EC8E6" w14:textId="02C5C1AC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9" w:type="dxa"/>
          </w:tcPr>
          <w:p w14:paraId="517EC8E7" w14:textId="0D579185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izterjevalec </w:t>
            </w:r>
            <w:r w:rsidR="00813E21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 w:rsidR="00A150C2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svetovalec </w:t>
            </w:r>
          </w:p>
        </w:tc>
        <w:tc>
          <w:tcPr>
            <w:tcW w:w="5340" w:type="dxa"/>
          </w:tcPr>
          <w:p w14:paraId="517EC8E8" w14:textId="77777777" w:rsidR="004C50D2" w:rsidRPr="00233A67" w:rsidRDefault="004C50D2" w:rsidP="004C50D2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17EC8E9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EA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4C50D2" w:rsidRPr="00233A67" w14:paraId="517EC8F9" w14:textId="77777777" w:rsidTr="00410010">
        <w:tc>
          <w:tcPr>
            <w:tcW w:w="2859" w:type="dxa"/>
          </w:tcPr>
          <w:p w14:paraId="517EC8F4" w14:textId="22FF063F" w:rsidR="004C50D2" w:rsidRPr="00813E21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Robert Račič</w:t>
            </w:r>
          </w:p>
        </w:tc>
        <w:tc>
          <w:tcPr>
            <w:tcW w:w="2179" w:type="dxa"/>
          </w:tcPr>
          <w:p w14:paraId="517EC8F5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finančni izterjevalec</w:t>
            </w:r>
          </w:p>
        </w:tc>
        <w:tc>
          <w:tcPr>
            <w:tcW w:w="5340" w:type="dxa"/>
          </w:tcPr>
          <w:p w14:paraId="517EC8F6" w14:textId="77777777" w:rsidR="004C50D2" w:rsidRPr="00233A67" w:rsidRDefault="004C50D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17EC8F7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517EC8F8" w14:textId="77777777" w:rsidR="004C50D2" w:rsidRPr="00233A67" w:rsidRDefault="004C50D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3B5322" w:rsidRPr="003B5322" w14:paraId="195503D2" w14:textId="77777777" w:rsidTr="00410010">
        <w:tc>
          <w:tcPr>
            <w:tcW w:w="2859" w:type="dxa"/>
          </w:tcPr>
          <w:p w14:paraId="2B4ACB4B" w14:textId="2ED3CA07" w:rsidR="003B5322" w:rsidRPr="00813E21" w:rsidRDefault="003B532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813E21">
              <w:rPr>
                <w:rFonts w:cs="Arial"/>
                <w:sz w:val="18"/>
                <w:szCs w:val="18"/>
                <w:lang w:val="sl-SI" w:eastAsia="sl-SI"/>
              </w:rPr>
              <w:t>Marko Ogorelc</w:t>
            </w:r>
          </w:p>
        </w:tc>
        <w:tc>
          <w:tcPr>
            <w:tcW w:w="2179" w:type="dxa"/>
          </w:tcPr>
          <w:p w14:paraId="6F65BB55" w14:textId="73764E6A" w:rsidR="003B5322" w:rsidRPr="00233A67" w:rsidRDefault="003B532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izterjevalec</w:t>
            </w:r>
            <w:r w:rsidR="00813E21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 w:rsidR="00813E21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5340" w:type="dxa"/>
          </w:tcPr>
          <w:p w14:paraId="2CD0A9D6" w14:textId="4BFEE3B0" w:rsidR="003B5322" w:rsidRPr="00233A67" w:rsidRDefault="003B5322" w:rsidP="004C50D2">
            <w:pPr>
              <w:numPr>
                <w:ilvl w:val="0"/>
                <w:numId w:val="6"/>
              </w:numPr>
              <w:spacing w:line="240" w:lineRule="auto"/>
              <w:jc w:val="both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353" w:type="dxa"/>
          </w:tcPr>
          <w:p w14:paraId="5C103741" w14:textId="033275F7" w:rsidR="003B5322" w:rsidRPr="00233A67" w:rsidRDefault="003B532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696" w:type="dxa"/>
          </w:tcPr>
          <w:p w14:paraId="7524A183" w14:textId="6BAED687" w:rsidR="003B5322" w:rsidRPr="00233A67" w:rsidRDefault="003B5322" w:rsidP="004C50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517EC909" w14:textId="77777777" w:rsidR="00DC2610" w:rsidRPr="00233A67" w:rsidRDefault="00DC2610" w:rsidP="00DC2610">
      <w:pPr>
        <w:spacing w:line="240" w:lineRule="auto"/>
        <w:jc w:val="center"/>
        <w:rPr>
          <w:rFonts w:cs="Arial"/>
          <w:b/>
          <w:bCs/>
          <w:szCs w:val="20"/>
          <w:lang w:val="sl-SI" w:eastAsia="sl-SI"/>
        </w:rPr>
      </w:pPr>
    </w:p>
    <w:p w14:paraId="517EC90A" w14:textId="77777777" w:rsidR="00DC2610" w:rsidRPr="00233A67" w:rsidRDefault="00DC2610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</w:p>
    <w:p w14:paraId="517EC90B" w14:textId="77777777" w:rsidR="00EE0755" w:rsidRPr="00233A67" w:rsidRDefault="00EE0755" w:rsidP="00EE0755">
      <w:pPr>
        <w:tabs>
          <w:tab w:val="left" w:pos="1701"/>
        </w:tabs>
        <w:spacing w:line="260" w:lineRule="exact"/>
        <w:jc w:val="center"/>
        <w:rPr>
          <w:rFonts w:cs="Arial"/>
          <w:b/>
          <w:sz w:val="22"/>
          <w:szCs w:val="22"/>
          <w:lang w:val="sl-SI" w:eastAsia="sl-SI"/>
        </w:rPr>
      </w:pPr>
    </w:p>
    <w:p w14:paraId="517EC90C" w14:textId="16BD96F6" w:rsidR="00EE0755" w:rsidRPr="00233A67" w:rsidRDefault="00106D7D" w:rsidP="00EE0755">
      <w:pPr>
        <w:tabs>
          <w:tab w:val="left" w:pos="1701"/>
        </w:tabs>
        <w:spacing w:line="260" w:lineRule="exact"/>
        <w:jc w:val="center"/>
        <w:rPr>
          <w:rFonts w:cs="Arial"/>
          <w:b/>
          <w:sz w:val="22"/>
          <w:szCs w:val="22"/>
          <w:lang w:val="sl-SI" w:eastAsia="sl-SI"/>
        </w:rPr>
      </w:pPr>
      <w:r w:rsidRPr="00233A67">
        <w:rPr>
          <w:rFonts w:cs="Arial"/>
          <w:b/>
          <w:sz w:val="22"/>
          <w:szCs w:val="22"/>
          <w:lang w:val="sl-SI" w:eastAsia="sl-SI"/>
        </w:rPr>
        <w:t>IZREDNA PRAVNA SREDSTVA</w:t>
      </w:r>
    </w:p>
    <w:p w14:paraId="517EC90D" w14:textId="77777777" w:rsidR="00EE0755" w:rsidRPr="00233A67" w:rsidRDefault="00EE0755" w:rsidP="00EE0755">
      <w:pPr>
        <w:spacing w:line="240" w:lineRule="auto"/>
        <w:rPr>
          <w:rFonts w:cs="Arial"/>
          <w:sz w:val="22"/>
          <w:szCs w:val="22"/>
          <w:lang w:val="sl-SI" w:eastAsia="sl-SI"/>
        </w:rPr>
      </w:pPr>
    </w:p>
    <w:p w14:paraId="5F678BF0" w14:textId="77777777" w:rsidR="0002332F" w:rsidRPr="00233A67" w:rsidRDefault="0002332F" w:rsidP="00EE0755">
      <w:pPr>
        <w:spacing w:line="240" w:lineRule="auto"/>
        <w:rPr>
          <w:rFonts w:cs="Arial"/>
          <w:sz w:val="22"/>
          <w:szCs w:val="22"/>
          <w:lang w:val="sl-SI" w:eastAsia="sl-SI"/>
        </w:rPr>
      </w:pPr>
    </w:p>
    <w:p w14:paraId="2270623C" w14:textId="77777777" w:rsidR="0002332F" w:rsidRPr="00233A67" w:rsidRDefault="0002332F" w:rsidP="00EE0755">
      <w:pPr>
        <w:spacing w:line="240" w:lineRule="auto"/>
        <w:rPr>
          <w:rFonts w:cs="Arial"/>
          <w:sz w:val="22"/>
          <w:szCs w:val="22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0"/>
        <w:gridCol w:w="2178"/>
        <w:gridCol w:w="5340"/>
        <w:gridCol w:w="1353"/>
        <w:gridCol w:w="1696"/>
      </w:tblGrid>
      <w:tr w:rsidR="00EE0755" w:rsidRPr="00233A67" w14:paraId="517EC91E" w14:textId="77777777" w:rsidTr="00106D7D">
        <w:tc>
          <w:tcPr>
            <w:tcW w:w="2860" w:type="dxa"/>
          </w:tcPr>
          <w:p w14:paraId="517EC910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911" w14:textId="77777777" w:rsidR="00EE0755" w:rsidRPr="00233A67" w:rsidRDefault="00EE0755" w:rsidP="00D46919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17EC913" w14:textId="438F92E9" w:rsidR="00EE0755" w:rsidRPr="00233A67" w:rsidRDefault="00EE0755" w:rsidP="00142E50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  <w:p w14:paraId="517EC914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8" w:type="dxa"/>
          </w:tcPr>
          <w:p w14:paraId="517EC915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916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5340" w:type="dxa"/>
          </w:tcPr>
          <w:p w14:paraId="517EC917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918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353" w:type="dxa"/>
          </w:tcPr>
          <w:p w14:paraId="517EC919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7EC91A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696" w:type="dxa"/>
          </w:tcPr>
          <w:p w14:paraId="517EC91B" w14:textId="77777777" w:rsidR="00EE0755" w:rsidRPr="00233A67" w:rsidRDefault="00EE0755" w:rsidP="00D46919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17EC91C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233A67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  <w:p w14:paraId="517EC91D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E0755" w:rsidRPr="00233A67" w14:paraId="517EC925" w14:textId="77777777" w:rsidTr="00106D7D">
        <w:tc>
          <w:tcPr>
            <w:tcW w:w="2860" w:type="dxa"/>
          </w:tcPr>
          <w:p w14:paraId="1205CB64" w14:textId="77777777" w:rsidR="00106D7D" w:rsidRPr="00233A67" w:rsidRDefault="00106D7D" w:rsidP="00106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Mojca Florjanič</w:t>
            </w:r>
          </w:p>
          <w:p w14:paraId="517EC920" w14:textId="60705AFF" w:rsidR="00EE0755" w:rsidRPr="00233A67" w:rsidRDefault="00EE0755" w:rsidP="00106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8" w:type="dxa"/>
          </w:tcPr>
          <w:p w14:paraId="517EC921" w14:textId="0B960A51" w:rsidR="00EE0755" w:rsidRPr="00233A67" w:rsidRDefault="00106D7D" w:rsidP="00106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svetnik </w:t>
            </w:r>
          </w:p>
        </w:tc>
        <w:tc>
          <w:tcPr>
            <w:tcW w:w="5340" w:type="dxa"/>
          </w:tcPr>
          <w:p w14:paraId="517EC922" w14:textId="77777777" w:rsidR="00EE0755" w:rsidRPr="00233A67" w:rsidRDefault="00EE0755" w:rsidP="00EE0755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o izrednih pravnih sredstvih, v primeru odsotnosti direktorja urada, iz pristojnosti urada</w:t>
            </w:r>
          </w:p>
        </w:tc>
        <w:tc>
          <w:tcPr>
            <w:tcW w:w="1353" w:type="dxa"/>
          </w:tcPr>
          <w:p w14:paraId="517EC923" w14:textId="77777777" w:rsidR="00EE0755" w:rsidRPr="00233A67" w:rsidRDefault="00EE0755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6" w:type="dxa"/>
          </w:tcPr>
          <w:p w14:paraId="517EC924" w14:textId="77777777" w:rsidR="00EE0755" w:rsidRPr="00233A67" w:rsidRDefault="00EE0755" w:rsidP="00D46919">
            <w:pPr>
              <w:jc w:val="center"/>
              <w:rPr>
                <w:rFonts w:cs="Arial"/>
                <w:color w:val="000000"/>
                <w:sz w:val="18"/>
                <w:szCs w:val="18"/>
                <w:lang w:val="sl-SI"/>
              </w:rPr>
            </w:pPr>
          </w:p>
        </w:tc>
      </w:tr>
      <w:tr w:rsidR="00106D7D" w:rsidRPr="00233A67" w14:paraId="3F156C2D" w14:textId="77777777" w:rsidTr="00106D7D">
        <w:tc>
          <w:tcPr>
            <w:tcW w:w="2860" w:type="dxa"/>
          </w:tcPr>
          <w:p w14:paraId="042844BE" w14:textId="5825DC82" w:rsidR="00106D7D" w:rsidRPr="00233A67" w:rsidRDefault="00954C22" w:rsidP="00106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Renata Poglajen</w:t>
            </w:r>
          </w:p>
          <w:p w14:paraId="37526ED0" w14:textId="3F894DCE" w:rsidR="00106D7D" w:rsidRPr="00233A67" w:rsidRDefault="00106D7D" w:rsidP="00106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178" w:type="dxa"/>
          </w:tcPr>
          <w:p w14:paraId="7071F089" w14:textId="291381A3" w:rsidR="00106D7D" w:rsidRPr="00233A67" w:rsidRDefault="00106D7D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višji </w:t>
            </w:r>
            <w:r w:rsidR="00954C22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finančni </w:t>
            </w:r>
            <w:r w:rsidRPr="00233A67">
              <w:rPr>
                <w:rFonts w:cs="Arial"/>
                <w:sz w:val="18"/>
                <w:szCs w:val="18"/>
                <w:lang w:val="sl-SI" w:eastAsia="sl-SI"/>
              </w:rPr>
              <w:t>svetovalec</w:t>
            </w:r>
            <w:r w:rsidR="00954C22" w:rsidRPr="00233A67">
              <w:rPr>
                <w:rFonts w:cs="Arial"/>
                <w:sz w:val="18"/>
                <w:szCs w:val="18"/>
                <w:lang w:val="sl-SI" w:eastAsia="sl-SI"/>
              </w:rPr>
              <w:t xml:space="preserve"> inšpektor</w:t>
            </w:r>
          </w:p>
        </w:tc>
        <w:tc>
          <w:tcPr>
            <w:tcW w:w="5340" w:type="dxa"/>
          </w:tcPr>
          <w:p w14:paraId="5E25A2D7" w14:textId="1606D094" w:rsidR="00106D7D" w:rsidRPr="00233A67" w:rsidRDefault="00106D7D" w:rsidP="00EE0755">
            <w:pPr>
              <w:numPr>
                <w:ilvl w:val="0"/>
                <w:numId w:val="7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o izrednih pravnih sredstvih, v primeru odsotnosti direktorja urada, iz pristojnosti urada</w:t>
            </w:r>
          </w:p>
        </w:tc>
        <w:tc>
          <w:tcPr>
            <w:tcW w:w="1353" w:type="dxa"/>
          </w:tcPr>
          <w:p w14:paraId="64E501AC" w14:textId="1E7C7451" w:rsidR="00106D7D" w:rsidRPr="00233A67" w:rsidRDefault="00106D7D" w:rsidP="00D469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33A67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696" w:type="dxa"/>
          </w:tcPr>
          <w:p w14:paraId="407E0F15" w14:textId="77777777" w:rsidR="00106D7D" w:rsidRPr="00233A67" w:rsidRDefault="00106D7D" w:rsidP="00D46919">
            <w:pPr>
              <w:jc w:val="center"/>
              <w:rPr>
                <w:rFonts w:cs="Arial"/>
                <w:color w:val="000000"/>
                <w:sz w:val="18"/>
                <w:szCs w:val="18"/>
                <w:lang w:val="sl-SI"/>
              </w:rPr>
            </w:pPr>
          </w:p>
        </w:tc>
      </w:tr>
    </w:tbl>
    <w:p w14:paraId="517EC926" w14:textId="77777777" w:rsidR="00DC2610" w:rsidRPr="00233A67" w:rsidRDefault="00DC2610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</w:p>
    <w:p w14:paraId="517EC927" w14:textId="77777777" w:rsidR="00DC2610" w:rsidRPr="00233A67" w:rsidRDefault="00DC2610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  <w:r w:rsidRPr="00233A67">
        <w:rPr>
          <w:rFonts w:cs="Arial"/>
          <w:b/>
          <w:bCs/>
          <w:sz w:val="22"/>
          <w:szCs w:val="22"/>
          <w:lang w:val="sl-SI" w:eastAsia="sl-SI"/>
        </w:rPr>
        <w:tab/>
      </w:r>
    </w:p>
    <w:p w14:paraId="517EC928" w14:textId="77777777" w:rsidR="003E2B49" w:rsidRPr="00233A67" w:rsidRDefault="003E2B49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</w:p>
    <w:p w14:paraId="517EC929" w14:textId="77777777" w:rsidR="003E2B49" w:rsidRPr="00233A67" w:rsidRDefault="003E2B49" w:rsidP="00DC2610">
      <w:pPr>
        <w:spacing w:line="240" w:lineRule="auto"/>
        <w:jc w:val="both"/>
        <w:rPr>
          <w:rFonts w:cs="Arial"/>
          <w:b/>
          <w:bCs/>
          <w:sz w:val="22"/>
          <w:szCs w:val="22"/>
          <w:lang w:val="sl-SI" w:eastAsia="sl-SI"/>
        </w:rPr>
      </w:pPr>
    </w:p>
    <w:p w14:paraId="517EC92A" w14:textId="77777777" w:rsidR="00DC2610" w:rsidRPr="00233A67" w:rsidRDefault="00DC2610" w:rsidP="00DC2610">
      <w:pPr>
        <w:spacing w:line="240" w:lineRule="auto"/>
        <w:jc w:val="both"/>
        <w:rPr>
          <w:rFonts w:cs="Arial"/>
          <w:bCs/>
          <w:sz w:val="22"/>
          <w:szCs w:val="22"/>
          <w:lang w:val="sl-SI" w:eastAsia="sl-SI"/>
        </w:rPr>
      </w:pPr>
    </w:p>
    <w:p w14:paraId="517EC92B" w14:textId="62AAE05A" w:rsidR="00DC2610" w:rsidRPr="00233A67" w:rsidRDefault="00954C22" w:rsidP="00954C22">
      <w:pPr>
        <w:spacing w:line="240" w:lineRule="auto"/>
        <w:ind w:firstLine="720"/>
        <w:jc w:val="both"/>
        <w:rPr>
          <w:rFonts w:cs="Arial"/>
          <w:bCs/>
          <w:szCs w:val="20"/>
          <w:lang w:val="sl-SI" w:eastAsia="sl-SI"/>
        </w:rPr>
      </w:pPr>
      <w:r w:rsidRPr="00233A67">
        <w:rPr>
          <w:rFonts w:cs="Arial"/>
          <w:bCs/>
          <w:szCs w:val="20"/>
          <w:lang w:val="sl-SI" w:eastAsia="sl-SI"/>
        </w:rPr>
        <w:t xml:space="preserve">   </w:t>
      </w:r>
      <w:r w:rsidR="00DC2610" w:rsidRPr="00233A67">
        <w:rPr>
          <w:rFonts w:cs="Arial"/>
          <w:bCs/>
          <w:szCs w:val="20"/>
          <w:lang w:val="sl-SI" w:eastAsia="sl-SI"/>
        </w:rPr>
        <w:t xml:space="preserve">                                                                                                                                                               </w:t>
      </w:r>
      <w:r w:rsidR="003E2B49" w:rsidRPr="00233A67">
        <w:rPr>
          <w:rFonts w:cs="Arial"/>
          <w:bCs/>
          <w:szCs w:val="20"/>
          <w:lang w:val="sl-SI" w:eastAsia="sl-SI"/>
        </w:rPr>
        <w:t xml:space="preserve">           </w:t>
      </w:r>
      <w:r w:rsidR="00290664" w:rsidRPr="00233A67">
        <w:rPr>
          <w:rFonts w:cs="Arial"/>
          <w:bCs/>
          <w:szCs w:val="20"/>
          <w:lang w:val="sl-SI" w:eastAsia="sl-SI"/>
        </w:rPr>
        <w:t xml:space="preserve">           </w:t>
      </w:r>
      <w:r w:rsidRPr="00233A67">
        <w:rPr>
          <w:rFonts w:cs="Arial"/>
          <w:bCs/>
          <w:szCs w:val="20"/>
          <w:lang w:val="sl-SI" w:eastAsia="sl-SI"/>
        </w:rPr>
        <w:t>Brigita Troha</w:t>
      </w:r>
      <w:r w:rsidR="00DC2610" w:rsidRPr="00233A67">
        <w:rPr>
          <w:rFonts w:cs="Arial"/>
          <w:bCs/>
          <w:szCs w:val="20"/>
          <w:lang w:val="sl-SI" w:eastAsia="sl-SI"/>
        </w:rPr>
        <w:t>,</w:t>
      </w:r>
    </w:p>
    <w:p w14:paraId="517EC92C" w14:textId="1EB06FC8" w:rsidR="00DC2610" w:rsidRPr="00233A67" w:rsidRDefault="00DC2610" w:rsidP="008F2435">
      <w:pPr>
        <w:spacing w:line="240" w:lineRule="auto"/>
        <w:ind w:left="9360" w:firstLine="720"/>
        <w:jc w:val="both"/>
        <w:rPr>
          <w:rFonts w:cs="Arial"/>
          <w:bCs/>
          <w:szCs w:val="20"/>
          <w:lang w:val="sl-SI" w:eastAsia="sl-SI"/>
        </w:rPr>
      </w:pPr>
      <w:r w:rsidRPr="00233A67">
        <w:rPr>
          <w:rFonts w:cs="Arial"/>
          <w:bCs/>
          <w:szCs w:val="20"/>
          <w:lang w:val="sl-SI" w:eastAsia="sl-SI"/>
        </w:rPr>
        <w:t xml:space="preserve"> </w:t>
      </w:r>
      <w:r w:rsidR="003E2B49" w:rsidRPr="00233A67">
        <w:rPr>
          <w:rFonts w:cs="Arial"/>
          <w:bCs/>
          <w:szCs w:val="20"/>
          <w:lang w:val="sl-SI" w:eastAsia="sl-SI"/>
        </w:rPr>
        <w:t xml:space="preserve"> </w:t>
      </w:r>
      <w:r w:rsidR="00764785">
        <w:rPr>
          <w:rFonts w:cs="Arial"/>
          <w:bCs/>
          <w:szCs w:val="20"/>
          <w:lang w:val="sl-SI" w:eastAsia="sl-SI"/>
        </w:rPr>
        <w:t xml:space="preserve">           </w:t>
      </w:r>
      <w:r w:rsidR="003E2B49" w:rsidRPr="00233A67">
        <w:rPr>
          <w:rFonts w:cs="Arial"/>
          <w:bCs/>
          <w:szCs w:val="20"/>
          <w:lang w:val="sl-SI" w:eastAsia="sl-SI"/>
        </w:rPr>
        <w:t xml:space="preserve"> </w:t>
      </w:r>
      <w:r w:rsidR="00DC26F2">
        <w:rPr>
          <w:rFonts w:cs="Arial"/>
          <w:bCs/>
          <w:szCs w:val="20"/>
          <w:lang w:val="sl-SI" w:eastAsia="sl-SI"/>
        </w:rPr>
        <w:t xml:space="preserve">    </w:t>
      </w:r>
      <w:r w:rsidR="00954C22" w:rsidRPr="00233A67">
        <w:rPr>
          <w:rFonts w:cs="Arial"/>
          <w:bCs/>
          <w:szCs w:val="20"/>
          <w:lang w:val="sl-SI" w:eastAsia="sl-SI"/>
        </w:rPr>
        <w:t xml:space="preserve">direktorica </w:t>
      </w:r>
    </w:p>
    <w:p w14:paraId="517EC92D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Cs w:val="20"/>
          <w:lang w:val="sl-SI" w:eastAsia="sl-SI"/>
        </w:rPr>
      </w:pPr>
    </w:p>
    <w:p w14:paraId="517EC92E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2F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0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1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2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3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4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5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6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7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8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9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A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B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C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D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E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p w14:paraId="517EC93F" w14:textId="77777777" w:rsidR="00DC2610" w:rsidRPr="00233A67" w:rsidRDefault="00DC2610" w:rsidP="00DC2610">
      <w:pPr>
        <w:tabs>
          <w:tab w:val="left" w:pos="1701"/>
        </w:tabs>
        <w:spacing w:line="260" w:lineRule="exact"/>
        <w:jc w:val="both"/>
        <w:rPr>
          <w:rFonts w:cs="Arial"/>
          <w:b/>
          <w:sz w:val="22"/>
          <w:szCs w:val="22"/>
          <w:lang w:val="sl-SI" w:eastAsia="sl-SI"/>
        </w:rPr>
      </w:pPr>
    </w:p>
    <w:sectPr w:rsidR="00DC2610" w:rsidRPr="00233A67" w:rsidSect="00DC2610">
      <w:headerReference w:type="default" r:id="rId16"/>
      <w:footerReference w:type="default" r:id="rId17"/>
      <w:headerReference w:type="first" r:id="rId18"/>
      <w:footerReference w:type="first" r:id="rId19"/>
      <w:pgSz w:w="16839" w:h="23814" w:code="8"/>
      <w:pgMar w:top="1701" w:right="1701" w:bottom="1134" w:left="1701" w:header="964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70453" w14:textId="77777777" w:rsidR="00A448C7" w:rsidRDefault="00A448C7">
      <w:r>
        <w:separator/>
      </w:r>
    </w:p>
  </w:endnote>
  <w:endnote w:type="continuationSeparator" w:id="0">
    <w:p w14:paraId="569EDBD0" w14:textId="77777777" w:rsidR="00A448C7" w:rsidRDefault="00A4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altName w:val="Calibri"/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C945" w14:textId="38A09821" w:rsidR="001A218D" w:rsidRDefault="001A218D" w:rsidP="00A05C45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0E24BD">
      <w:rPr>
        <w:rFonts w:cs="Arial"/>
        <w:noProof/>
        <w:sz w:val="16"/>
      </w:rPr>
      <w:t>3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0E24BD">
      <w:rPr>
        <w:rFonts w:cs="Arial"/>
        <w:noProof/>
        <w:sz w:val="16"/>
      </w:rPr>
      <w:t>3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C961" w14:textId="195B50A2" w:rsidR="001A218D" w:rsidRDefault="001A218D" w:rsidP="00A05C45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0E24BD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0E24BD">
      <w:rPr>
        <w:rFonts w:cs="Arial"/>
        <w:noProof/>
        <w:sz w:val="16"/>
      </w:rPr>
      <w:t>3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5884" w14:textId="77777777" w:rsidR="00A448C7" w:rsidRDefault="00A448C7">
      <w:r>
        <w:separator/>
      </w:r>
    </w:p>
  </w:footnote>
  <w:footnote w:type="continuationSeparator" w:id="0">
    <w:p w14:paraId="480CC6FB" w14:textId="77777777" w:rsidR="00A448C7" w:rsidRDefault="00A44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EC944" w14:textId="77777777" w:rsidR="001A218D" w:rsidRPr="00110CBD" w:rsidRDefault="001A218D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1A218D" w:rsidRPr="008F3500" w14:paraId="517EC957" w14:textId="77777777">
      <w:trPr>
        <w:cantSplit/>
        <w:trHeight w:hRule="exact" w:val="847"/>
      </w:trPr>
      <w:tc>
        <w:tcPr>
          <w:tcW w:w="567" w:type="dxa"/>
        </w:tcPr>
        <w:p w14:paraId="517EC946" w14:textId="77777777" w:rsidR="001A218D" w:rsidRDefault="001A218D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val="sl-SI" w:eastAsia="sl-SI"/>
            </w:rPr>
            <w:t></w:t>
          </w:r>
        </w:p>
        <w:p w14:paraId="517EC947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8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9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A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B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C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D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E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4F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0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1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2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3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4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5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17EC956" w14:textId="77777777" w:rsidR="001A218D" w:rsidRPr="006D42D9" w:rsidRDefault="001A218D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</w:tc>
    </w:tr>
  </w:tbl>
  <w:p w14:paraId="517EC958" w14:textId="77777777" w:rsidR="001A218D" w:rsidRPr="008F3500" w:rsidRDefault="001A218D" w:rsidP="00924E3C">
    <w:pPr>
      <w:autoSpaceDE w:val="0"/>
      <w:autoSpaceDN w:val="0"/>
      <w:adjustRightInd w:val="0"/>
      <w:spacing w:line="240" w:lineRule="auto"/>
      <w:rPr>
        <w:rFonts w:ascii="Republika" w:hAnsi="Republika"/>
        <w:lang w:val="sl-SI"/>
      </w:rPr>
    </w:pPr>
    <w:r>
      <w:rPr>
        <w:noProof/>
        <w:szCs w:val="20"/>
        <w:lang w:val="sl-SI" w:eastAsia="sl-SI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517EC962" wp14:editId="517EC963">
              <wp:simplePos x="0" y="0"/>
              <wp:positionH relativeFrom="column">
                <wp:posOffset>-431800</wp:posOffset>
              </wp:positionH>
              <wp:positionV relativeFrom="page">
                <wp:posOffset>3600450</wp:posOffset>
              </wp:positionV>
              <wp:extent cx="252095" cy="0"/>
              <wp:effectExtent l="10160" t="9525" r="13970" b="952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53E7EF" id="Line 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UDFAIAACcEAAAOAAAAZHJzL2Uyb0RvYy54bWysU12vGiEQfW/S/0B41/24q9WN603jal9s&#10;a3JvfwAC65KyQABdTdP/3gFd421fmqYvMDAzhzNzhsXzuZPoxK0TWlU4G6cYcUU1E+pQ4W+vm9EM&#10;I+eJYkRqxSt84Q4/L9+/W/Sm5LlutWTcIgBRruxNhVvvTZkkjra8I26sDVfgbLTtiIejPSTMkh7Q&#10;O5nkaTpNem2ZsZpy5+C2vjrxMuI3Daf+a9M47pGsMHDzcbVx3Yc1WS5IebDEtILeaJB/YNERoeDR&#10;O1RNPEFHK/6A6gS12unGj6nuEt00gvJYA1STpb9V89ISw2Mt0Bxn7m1y/w+WfjntLBIMtMNIkQ4k&#10;2grF0SR0pjeuhICV2tlQGz2rF7PV9LtDSq9aog48Mny9GEjLQkbyJiUcnAH8ff9ZM4ghR69jm86N&#10;7QIkNACdoxqXuxr87BGFy3ySp/MJRnRwJaQc8ox1/hPXHQpGhSVQjrjktHU+8CDlEBKeUXojpIxa&#10;S4X6Ck+fJmlMcFoKFpwhzNnDfiUtOhGYliKf5fN5LAo8j2FWHxWLYC0nbH2zPRHyasPjUgU8qATo&#10;3KzrOPyYp/P1bD0rRkU+XY+KtK5HHzerYjTdZB8m9VO9WtXZz0AtK8pWMMZVYDeMZlb8nfS3T3Id&#10;qvtw3tuQvEWP/QKywx5JRymDetc52Gt22dlBYpjGGHz7OWHcH89gP/7v5S8AAAD//wMAUEsDBBQA&#10;BgAIAAAAIQA7oyT54AAAAAsBAAAPAAAAZHJzL2Rvd25yZXYueG1sTI9BT8MwDIXvSPyHyEhcUJcy&#10;oHRd0wmBxoED08Z2TxuvrWicqsm68u8xEhLcbL+n5+/lq8l2YsTBt44U3M5iEEiVMy3VCvYf6ygF&#10;4YMmoztHqOALPayKy4tcZ8adaYvjLtSCQ8hnWkETQp9J6asGrfYz1yOxdnSD1YHXoZZm0GcOt52c&#10;x3EirW6JPzS6x+cGq8/dySp42S4Wh/XYv6aluXdv+/fNjdwclbq+mp6WIAJO4c8MP/iMDgUzle5E&#10;xotOQZSk3CUoeEgeeWBHNE/vQJS/F1nk8n+H4hsAAP//AwBQSwECLQAUAAYACAAAACEAtoM4kv4A&#10;AADhAQAAEwAAAAAAAAAAAAAAAAAAAAAAW0NvbnRlbnRfVHlwZXNdLnhtbFBLAQItABQABgAIAAAA&#10;IQA4/SH/1gAAAJQBAAALAAAAAAAAAAAAAAAAAC8BAABfcmVscy8ucmVsc1BLAQItABQABgAIAAAA&#10;IQBjAKUDFAIAACcEAAAOAAAAAAAAAAAAAAAAAC4CAABkcnMvZTJvRG9jLnhtbFBLAQItABQABgAI&#10;AAAAIQA7oyT54AAAAAsBAAAPAAAAAAAAAAAAAAAAAG4EAABkcnMvZG93bnJldi54bWxQSwUGAAAA&#10;AAQABADzAAAAewUAAAAA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  <w:lang w:val="sl-SI"/>
      </w:rPr>
      <w:t>REPUBLIKA SLOVENIJA</w:t>
    </w:r>
  </w:p>
  <w:p w14:paraId="517EC959" w14:textId="77777777" w:rsidR="001A218D" w:rsidRPr="008F3500" w:rsidRDefault="001A218D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14:paraId="517EC95A" w14:textId="77777777" w:rsidR="001A218D" w:rsidRDefault="001A218D" w:rsidP="00BE6E97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14:paraId="517EC95B" w14:textId="77777777" w:rsidR="001A218D" w:rsidRPr="009329FA" w:rsidRDefault="001A218D" w:rsidP="00BE6E97"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lang w:val="sl-SI"/>
      </w:rPr>
      <w:t>Finančni urad Brežice</w:t>
    </w:r>
  </w:p>
  <w:p w14:paraId="517EC95C" w14:textId="77777777" w:rsidR="001A218D" w:rsidRPr="008F3500" w:rsidRDefault="001A218D" w:rsidP="00DC2610">
    <w:pPr>
      <w:pStyle w:val="Glava"/>
      <w:tabs>
        <w:tab w:val="clear" w:pos="4320"/>
        <w:tab w:val="clear" w:pos="8640"/>
        <w:tab w:val="left" w:pos="5055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Cesta prvih borcev 39/a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8250 Brežice</w:t>
    </w: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 w:rsidRPr="008F3500">
      <w:rPr>
        <w:rFonts w:cs="Arial"/>
        <w:sz w:val="16"/>
        <w:lang w:val="sl-SI"/>
      </w:rPr>
      <w:t xml:space="preserve">T: </w:t>
    </w:r>
    <w:r>
      <w:rPr>
        <w:rFonts w:cs="Arial"/>
        <w:sz w:val="16"/>
        <w:lang w:val="sl-SI"/>
      </w:rPr>
      <w:t xml:space="preserve">07 </w:t>
    </w:r>
    <w:r w:rsidRPr="008A5948">
      <w:rPr>
        <w:rFonts w:cs="Arial"/>
        <w:sz w:val="16"/>
        <w:lang w:val="sl-SI"/>
      </w:rPr>
      <w:t>462-01-00</w:t>
    </w:r>
  </w:p>
  <w:p w14:paraId="517EC95D" w14:textId="77777777" w:rsidR="001A218D" w:rsidRPr="008F3500" w:rsidRDefault="001A218D" w:rsidP="007E41E7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 w:rsidRPr="008F3500">
      <w:rPr>
        <w:rFonts w:cs="Arial"/>
        <w:sz w:val="16"/>
        <w:lang w:val="sl-SI"/>
      </w:rPr>
      <w:t xml:space="preserve">F: </w:t>
    </w:r>
    <w:r>
      <w:rPr>
        <w:rFonts w:cs="Arial"/>
        <w:sz w:val="16"/>
        <w:lang w:val="sl-SI"/>
      </w:rPr>
      <w:t xml:space="preserve">07 </w:t>
    </w:r>
    <w:r w:rsidRPr="008A5948">
      <w:rPr>
        <w:rFonts w:cs="Arial"/>
        <w:sz w:val="16"/>
        <w:lang w:val="sl-SI"/>
      </w:rPr>
      <w:t>496-16-27</w:t>
    </w:r>
  </w:p>
  <w:p w14:paraId="517EC95E" w14:textId="77777777" w:rsidR="001A218D" w:rsidRPr="008F3500" w:rsidRDefault="001A218D" w:rsidP="007E41E7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 w:rsidRPr="008F3500">
      <w:rPr>
        <w:rFonts w:cs="Arial"/>
        <w:sz w:val="16"/>
        <w:lang w:val="sl-SI"/>
      </w:rPr>
      <w:t xml:space="preserve">E: </w:t>
    </w:r>
    <w:r>
      <w:rPr>
        <w:rFonts w:cs="Arial"/>
        <w:sz w:val="16"/>
        <w:lang w:val="sl-SI"/>
      </w:rPr>
      <w:t>br.fu@gov.si</w:t>
    </w:r>
  </w:p>
  <w:p w14:paraId="517EC95F" w14:textId="77777777" w:rsidR="001A218D" w:rsidRPr="008F3500" w:rsidRDefault="001A218D" w:rsidP="007E41E7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ab/>
      <w:t>www.fu.gov.si</w:t>
    </w:r>
  </w:p>
  <w:p w14:paraId="517EC960" w14:textId="77777777" w:rsidR="001A218D" w:rsidRPr="008F3500" w:rsidRDefault="001A218D" w:rsidP="007E41E7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lang w:val="sl-SI"/>
      </w:rPr>
    </w:pPr>
    <w:r>
      <w:rPr>
        <w:lang w:val="sl-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E30B47"/>
    <w:multiLevelType w:val="hybridMultilevel"/>
    <w:tmpl w:val="CC0EDD42"/>
    <w:lvl w:ilvl="0" w:tplc="77101A96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DD5A19"/>
    <w:multiLevelType w:val="hybridMultilevel"/>
    <w:tmpl w:val="69FED4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37615D"/>
    <w:multiLevelType w:val="hybridMultilevel"/>
    <w:tmpl w:val="D32E2B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0954985">
    <w:abstractNumId w:val="7"/>
  </w:num>
  <w:num w:numId="2" w16cid:durableId="755830059">
    <w:abstractNumId w:val="2"/>
  </w:num>
  <w:num w:numId="3" w16cid:durableId="1365056754">
    <w:abstractNumId w:val="4"/>
  </w:num>
  <w:num w:numId="4" w16cid:durableId="564216646">
    <w:abstractNumId w:val="0"/>
  </w:num>
  <w:num w:numId="5" w16cid:durableId="87163219">
    <w:abstractNumId w:val="1"/>
  </w:num>
  <w:num w:numId="6" w16cid:durableId="1095981524">
    <w:abstractNumId w:val="3"/>
  </w:num>
  <w:num w:numId="7" w16cid:durableId="2098400889">
    <w:abstractNumId w:val="5"/>
  </w:num>
  <w:num w:numId="8" w16cid:durableId="591547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610"/>
    <w:rsid w:val="000035E2"/>
    <w:rsid w:val="00010D18"/>
    <w:rsid w:val="0002332F"/>
    <w:rsid w:val="00023A88"/>
    <w:rsid w:val="00026090"/>
    <w:rsid w:val="00063FE9"/>
    <w:rsid w:val="00076306"/>
    <w:rsid w:val="00086B83"/>
    <w:rsid w:val="000A0DF6"/>
    <w:rsid w:val="000A7238"/>
    <w:rsid w:val="000E24BD"/>
    <w:rsid w:val="000F32C6"/>
    <w:rsid w:val="00105462"/>
    <w:rsid w:val="00106D7D"/>
    <w:rsid w:val="0013043F"/>
    <w:rsid w:val="00134D23"/>
    <w:rsid w:val="001357B2"/>
    <w:rsid w:val="00142E50"/>
    <w:rsid w:val="00156474"/>
    <w:rsid w:val="00161117"/>
    <w:rsid w:val="00170044"/>
    <w:rsid w:val="001A218D"/>
    <w:rsid w:val="001D1804"/>
    <w:rsid w:val="00202A77"/>
    <w:rsid w:val="002049EF"/>
    <w:rsid w:val="00233A67"/>
    <w:rsid w:val="00271CE5"/>
    <w:rsid w:val="00282020"/>
    <w:rsid w:val="00282C80"/>
    <w:rsid w:val="00290664"/>
    <w:rsid w:val="002E47F3"/>
    <w:rsid w:val="00315508"/>
    <w:rsid w:val="0035060D"/>
    <w:rsid w:val="00361A69"/>
    <w:rsid w:val="00362994"/>
    <w:rsid w:val="003636BF"/>
    <w:rsid w:val="003679A0"/>
    <w:rsid w:val="0037479F"/>
    <w:rsid w:val="003819E2"/>
    <w:rsid w:val="003845B4"/>
    <w:rsid w:val="00387B1A"/>
    <w:rsid w:val="003B5322"/>
    <w:rsid w:val="003C19B2"/>
    <w:rsid w:val="003E1C74"/>
    <w:rsid w:val="003E2B49"/>
    <w:rsid w:val="00403A2F"/>
    <w:rsid w:val="00410010"/>
    <w:rsid w:val="00446F53"/>
    <w:rsid w:val="0048336B"/>
    <w:rsid w:val="0048432D"/>
    <w:rsid w:val="00484E01"/>
    <w:rsid w:val="004C50D2"/>
    <w:rsid w:val="004F3133"/>
    <w:rsid w:val="004F5800"/>
    <w:rsid w:val="00505D43"/>
    <w:rsid w:val="00523933"/>
    <w:rsid w:val="00526246"/>
    <w:rsid w:val="00530136"/>
    <w:rsid w:val="005369CF"/>
    <w:rsid w:val="00547F64"/>
    <w:rsid w:val="0056343C"/>
    <w:rsid w:val="00563EED"/>
    <w:rsid w:val="00567106"/>
    <w:rsid w:val="00573EDA"/>
    <w:rsid w:val="00582038"/>
    <w:rsid w:val="005B342F"/>
    <w:rsid w:val="005C152E"/>
    <w:rsid w:val="005E1D3C"/>
    <w:rsid w:val="005E2BB5"/>
    <w:rsid w:val="005F438A"/>
    <w:rsid w:val="00632253"/>
    <w:rsid w:val="0063713C"/>
    <w:rsid w:val="00642714"/>
    <w:rsid w:val="006455CE"/>
    <w:rsid w:val="006752EC"/>
    <w:rsid w:val="0069599F"/>
    <w:rsid w:val="00696619"/>
    <w:rsid w:val="006B61A3"/>
    <w:rsid w:val="006C30BF"/>
    <w:rsid w:val="006D42D9"/>
    <w:rsid w:val="006D6720"/>
    <w:rsid w:val="006F1A8B"/>
    <w:rsid w:val="007324B0"/>
    <w:rsid w:val="00733017"/>
    <w:rsid w:val="00733619"/>
    <w:rsid w:val="007350D9"/>
    <w:rsid w:val="007534C3"/>
    <w:rsid w:val="00764785"/>
    <w:rsid w:val="00783310"/>
    <w:rsid w:val="00797E60"/>
    <w:rsid w:val="007A1201"/>
    <w:rsid w:val="007A4A6D"/>
    <w:rsid w:val="007B1E8B"/>
    <w:rsid w:val="007C2F3E"/>
    <w:rsid w:val="007D1BCF"/>
    <w:rsid w:val="007D75CF"/>
    <w:rsid w:val="007E41E7"/>
    <w:rsid w:val="007E6DC5"/>
    <w:rsid w:val="00813E21"/>
    <w:rsid w:val="008357F4"/>
    <w:rsid w:val="00837E46"/>
    <w:rsid w:val="00842792"/>
    <w:rsid w:val="00845CB9"/>
    <w:rsid w:val="00853BD3"/>
    <w:rsid w:val="0086713E"/>
    <w:rsid w:val="00871C08"/>
    <w:rsid w:val="0088043C"/>
    <w:rsid w:val="008906C9"/>
    <w:rsid w:val="008C5738"/>
    <w:rsid w:val="008D04F0"/>
    <w:rsid w:val="008D61EB"/>
    <w:rsid w:val="008E7017"/>
    <w:rsid w:val="008F0F30"/>
    <w:rsid w:val="008F2435"/>
    <w:rsid w:val="008F3500"/>
    <w:rsid w:val="00911F47"/>
    <w:rsid w:val="00922C13"/>
    <w:rsid w:val="00924E3C"/>
    <w:rsid w:val="0092555C"/>
    <w:rsid w:val="009329FA"/>
    <w:rsid w:val="0093710B"/>
    <w:rsid w:val="00954C22"/>
    <w:rsid w:val="009612BB"/>
    <w:rsid w:val="0097288C"/>
    <w:rsid w:val="0098596B"/>
    <w:rsid w:val="009873AB"/>
    <w:rsid w:val="009C09E2"/>
    <w:rsid w:val="009C450E"/>
    <w:rsid w:val="009E2379"/>
    <w:rsid w:val="00A00A42"/>
    <w:rsid w:val="00A05C45"/>
    <w:rsid w:val="00A125C5"/>
    <w:rsid w:val="00A150C2"/>
    <w:rsid w:val="00A448C7"/>
    <w:rsid w:val="00A5039D"/>
    <w:rsid w:val="00A65EE7"/>
    <w:rsid w:val="00A70133"/>
    <w:rsid w:val="00A7085D"/>
    <w:rsid w:val="00A811E3"/>
    <w:rsid w:val="00A8790A"/>
    <w:rsid w:val="00A97D60"/>
    <w:rsid w:val="00AA0C32"/>
    <w:rsid w:val="00AB2932"/>
    <w:rsid w:val="00AD6110"/>
    <w:rsid w:val="00AE254B"/>
    <w:rsid w:val="00B17141"/>
    <w:rsid w:val="00B31575"/>
    <w:rsid w:val="00B54535"/>
    <w:rsid w:val="00B54CC2"/>
    <w:rsid w:val="00B55A6F"/>
    <w:rsid w:val="00B66282"/>
    <w:rsid w:val="00B8547D"/>
    <w:rsid w:val="00B87805"/>
    <w:rsid w:val="00BD5CDF"/>
    <w:rsid w:val="00BE576F"/>
    <w:rsid w:val="00BE5E1E"/>
    <w:rsid w:val="00BE660B"/>
    <w:rsid w:val="00BE6BE3"/>
    <w:rsid w:val="00BE6E97"/>
    <w:rsid w:val="00C250D5"/>
    <w:rsid w:val="00C75756"/>
    <w:rsid w:val="00C92898"/>
    <w:rsid w:val="00CB106E"/>
    <w:rsid w:val="00CE7514"/>
    <w:rsid w:val="00D12A9C"/>
    <w:rsid w:val="00D248DE"/>
    <w:rsid w:val="00D46919"/>
    <w:rsid w:val="00D50D89"/>
    <w:rsid w:val="00D8542D"/>
    <w:rsid w:val="00D86E7C"/>
    <w:rsid w:val="00DA22FE"/>
    <w:rsid w:val="00DA35CB"/>
    <w:rsid w:val="00DC2610"/>
    <w:rsid w:val="00DC26F2"/>
    <w:rsid w:val="00DC6A71"/>
    <w:rsid w:val="00DD09CD"/>
    <w:rsid w:val="00DD61E9"/>
    <w:rsid w:val="00DD74ED"/>
    <w:rsid w:val="00DE5B46"/>
    <w:rsid w:val="00E02886"/>
    <w:rsid w:val="00E0357D"/>
    <w:rsid w:val="00E24EC2"/>
    <w:rsid w:val="00E52C31"/>
    <w:rsid w:val="00E67D34"/>
    <w:rsid w:val="00E770E6"/>
    <w:rsid w:val="00E83A5D"/>
    <w:rsid w:val="00EA4EDB"/>
    <w:rsid w:val="00EB2BB8"/>
    <w:rsid w:val="00EC44AF"/>
    <w:rsid w:val="00EC5D05"/>
    <w:rsid w:val="00ED2951"/>
    <w:rsid w:val="00ED6E1C"/>
    <w:rsid w:val="00EE0755"/>
    <w:rsid w:val="00F17718"/>
    <w:rsid w:val="00F240BB"/>
    <w:rsid w:val="00F2443E"/>
    <w:rsid w:val="00F30D1A"/>
    <w:rsid w:val="00F33B90"/>
    <w:rsid w:val="00F4115F"/>
    <w:rsid w:val="00F46724"/>
    <w:rsid w:val="00F52F80"/>
    <w:rsid w:val="00F57FED"/>
    <w:rsid w:val="00F66821"/>
    <w:rsid w:val="00F85BEB"/>
    <w:rsid w:val="00F91D55"/>
    <w:rsid w:val="00FC5DEF"/>
    <w:rsid w:val="00FD0416"/>
    <w:rsid w:val="00FE602D"/>
    <w:rsid w:val="00FF51AA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"/>
    </o:shapedefaults>
    <o:shapelayout v:ext="edit">
      <o:idmap v:ext="edit" data="2"/>
    </o:shapelayout>
  </w:shapeDefaults>
  <w:doNotEmbedSmartTags/>
  <w:decimalSymbol w:val=","/>
  <w:listSeparator w:val=";"/>
  <w14:docId w14:val="517EC6C4"/>
  <w15:docId w15:val="{12D5653F-7609-4962-84E9-A78A8EE67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C6A71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Sprotnaopomba-besedilo">
    <w:name w:val="footnote text"/>
    <w:basedOn w:val="Navaden"/>
    <w:link w:val="Sprotnaopomba-besediloZnak"/>
    <w:rsid w:val="00DC2610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C2610"/>
  </w:style>
  <w:style w:type="paragraph" w:styleId="Besedilooblaka">
    <w:name w:val="Balloon Text"/>
    <w:basedOn w:val="Navaden"/>
    <w:link w:val="BesedilooblakaZnak"/>
    <w:rsid w:val="005820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82038"/>
    <w:rPr>
      <w:rFonts w:ascii="Tahoma" w:hAnsi="Tahoma" w:cs="Tahoma"/>
      <w:sz w:val="16"/>
      <w:szCs w:val="16"/>
      <w:lang w:val="en-US" w:eastAsia="en-US"/>
    </w:rPr>
  </w:style>
  <w:style w:type="paragraph" w:styleId="Odstavekseznama">
    <w:name w:val="List Paragraph"/>
    <w:basedOn w:val="Navaden"/>
    <w:uiPriority w:val="34"/>
    <w:qFormat/>
    <w:rsid w:val="005239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urlurid=2006970" TargetMode="External"/><Relationship Id="rId13" Type="http://schemas.openxmlformats.org/officeDocument/2006/relationships/hyperlink" Target="http://www.uradni-list.si/1/objava.jsp?urlurid=20133034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urlurid=201025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urlurid=200828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22-01-0014" TargetMode="External"/><Relationship Id="rId10" Type="http://schemas.openxmlformats.org/officeDocument/2006/relationships/hyperlink" Target="http://www.uradni-list.si/1/objava.jsp?urlurid=20076415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urlurid=20064487" TargetMode="External"/><Relationship Id="rId14" Type="http://schemas.openxmlformats.org/officeDocument/2006/relationships/hyperlink" Target="http://www.uradni-list.si/1/objava.jsp?sop=2020-01-30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BRE&#381;ICE%20PREDLOGE\FU_BR_2015\Finan&#269;ni_urad_Bre&#382;ice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72114-3A96-46CB-8FBE-C3900CEC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Finančni_urad_Brežice</Template>
  <TotalTime>8352</TotalTime>
  <Pages>3</Pages>
  <Words>1385</Words>
  <Characters>7899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Davčna Uprava RS</Company>
  <LinksUpToDate>false</LinksUpToDate>
  <CharactersWithSpaces>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Suzana Bizjak</dc:creator>
  <cp:lastModifiedBy>Suzana Bizjak</cp:lastModifiedBy>
  <cp:revision>14</cp:revision>
  <cp:lastPrinted>2023-01-09T13:17:00Z</cp:lastPrinted>
  <dcterms:created xsi:type="dcterms:W3CDTF">2025-01-23T07:18:00Z</dcterms:created>
  <dcterms:modified xsi:type="dcterms:W3CDTF">2025-01-30T12:06:00Z</dcterms:modified>
</cp:coreProperties>
</file>