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9E55" w14:textId="310057B1" w:rsidR="00EA3901" w:rsidRPr="006F0FA6" w:rsidRDefault="00EA3901" w:rsidP="00EA3901">
      <w:pPr>
        <w:pStyle w:val="Text"/>
        <w:rPr>
          <w:noProof w:val="0"/>
        </w:rPr>
      </w:pPr>
    </w:p>
    <w:p w14:paraId="138702A4" w14:textId="77777777" w:rsidR="00EA3901" w:rsidRPr="001D340E" w:rsidRDefault="00EA3901" w:rsidP="00EA3901">
      <w:pPr>
        <w:pStyle w:val="PageNumbers"/>
        <w:rPr>
          <w:rFonts w:cs="Arial"/>
          <w:lang w:val="sl-SI"/>
        </w:rPr>
      </w:pPr>
    </w:p>
    <w:p w14:paraId="3D7D064D" w14:textId="77777777" w:rsidR="00EA3901" w:rsidRPr="001D340E" w:rsidRDefault="00EA3901" w:rsidP="00EA3901">
      <w:pPr>
        <w:rPr>
          <w:rFonts w:cs="Arial"/>
        </w:rPr>
      </w:pPr>
    </w:p>
    <w:p w14:paraId="00677EB6" w14:textId="77777777" w:rsidR="00EA3901" w:rsidRPr="001D340E" w:rsidRDefault="00EA3901" w:rsidP="00EA3901">
      <w:pPr>
        <w:rPr>
          <w:rFonts w:cs="Arial"/>
        </w:rPr>
      </w:pPr>
    </w:p>
    <w:p w14:paraId="1D74AB37" w14:textId="77777777" w:rsidR="00EA3901" w:rsidRPr="001D340E" w:rsidRDefault="00EA3901" w:rsidP="00EA3901">
      <w:pPr>
        <w:rPr>
          <w:rFonts w:cs="Arial"/>
        </w:rPr>
      </w:pPr>
    </w:p>
    <w:p w14:paraId="1FD91F12" w14:textId="77777777" w:rsidR="00EA3901" w:rsidRPr="001D340E" w:rsidRDefault="00EA3901" w:rsidP="00EA3901">
      <w:pPr>
        <w:rPr>
          <w:rFonts w:cs="Arial"/>
        </w:rPr>
      </w:pPr>
    </w:p>
    <w:p w14:paraId="6789BF57" w14:textId="77777777" w:rsidR="00EA3901" w:rsidRPr="001D340E" w:rsidRDefault="00EA3901" w:rsidP="00EA3901">
      <w:pPr>
        <w:rPr>
          <w:rFonts w:cs="Arial"/>
        </w:rPr>
      </w:pPr>
    </w:p>
    <w:p w14:paraId="2A7E6996" w14:textId="77777777" w:rsidR="00EA3901" w:rsidRPr="001D340E" w:rsidRDefault="00EA3901" w:rsidP="00EA3901">
      <w:pPr>
        <w:rPr>
          <w:rFonts w:cs="Arial"/>
        </w:rPr>
      </w:pPr>
    </w:p>
    <w:p w14:paraId="4EA5786E" w14:textId="77777777" w:rsidR="00EA3901" w:rsidRPr="001D340E" w:rsidRDefault="00EA3901" w:rsidP="00EA3901">
      <w:pPr>
        <w:rPr>
          <w:rFonts w:cs="Arial"/>
        </w:rPr>
      </w:pPr>
    </w:p>
    <w:p w14:paraId="3D0A051A" w14:textId="77777777" w:rsidR="00EA3901" w:rsidRPr="001D340E" w:rsidRDefault="00EA3901" w:rsidP="00EA3901">
      <w:pPr>
        <w:rPr>
          <w:rFonts w:cs="Arial"/>
        </w:rPr>
      </w:pPr>
    </w:p>
    <w:p w14:paraId="44729AED" w14:textId="77777777" w:rsidR="00EA3901" w:rsidRPr="001D340E" w:rsidRDefault="00EA3901" w:rsidP="00EA3901">
      <w:pPr>
        <w:rPr>
          <w:rFonts w:cs="Arial"/>
        </w:rPr>
      </w:pPr>
    </w:p>
    <w:p w14:paraId="7BAE3FD3" w14:textId="77777777" w:rsidR="00EA3901" w:rsidRPr="001D340E" w:rsidRDefault="00EA3901" w:rsidP="00EA3901">
      <w:pPr>
        <w:rPr>
          <w:rFonts w:cs="Arial"/>
        </w:rPr>
      </w:pPr>
    </w:p>
    <w:p w14:paraId="4CC3CF90" w14:textId="77777777" w:rsidR="00EA3901" w:rsidRPr="001D340E" w:rsidRDefault="00EA3901" w:rsidP="00EA3901">
      <w:pPr>
        <w:rPr>
          <w:rFonts w:cs="Arial"/>
        </w:rPr>
      </w:pPr>
    </w:p>
    <w:p w14:paraId="0EFEAB32" w14:textId="77777777" w:rsidR="00EA3901" w:rsidRPr="001D340E" w:rsidRDefault="00EA3901" w:rsidP="00EA3901">
      <w:pPr>
        <w:rPr>
          <w:rFonts w:cs="Arial"/>
        </w:rPr>
      </w:pPr>
    </w:p>
    <w:p w14:paraId="5AFA5582" w14:textId="77777777" w:rsidR="00EA3901" w:rsidRPr="00D4461A" w:rsidRDefault="00EA3901" w:rsidP="00EA3901">
      <w:pPr>
        <w:rPr>
          <w:rFonts w:cs="Arial"/>
        </w:rPr>
      </w:pPr>
    </w:p>
    <w:p w14:paraId="50AF4CD8" w14:textId="77777777" w:rsidR="00EA3901" w:rsidRPr="00D4461A" w:rsidRDefault="00EA3901" w:rsidP="00EA3901">
      <w:pPr>
        <w:rPr>
          <w:rFonts w:cs="Arial"/>
        </w:rPr>
      </w:pPr>
    </w:p>
    <w:bookmarkStart w:id="0" w:name="_Hlk118804125" w:displacedByCustomXml="next"/>
    <w:sdt>
      <w:sdtPr>
        <w:rPr>
          <w:rFonts w:cs="Arial"/>
          <w:color w:val="auto"/>
          <w:sz w:val="72"/>
          <w:szCs w:val="72"/>
          <w:lang w:val="sl-SI"/>
        </w:rPr>
        <w:alias w:val="Title"/>
        <w:tag w:val=""/>
        <w:id w:val="1973176894"/>
        <w:placeholder>
          <w:docPart w:val="936989AD0AA84181806A595B9D68FE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023D488" w14:textId="1483F753" w:rsidR="00EA3901" w:rsidRPr="00DE279B" w:rsidRDefault="0019512E" w:rsidP="00EA3901">
          <w:pPr>
            <w:pStyle w:val="Naslov"/>
            <w:rPr>
              <w:rFonts w:cs="Arial"/>
              <w:color w:val="auto"/>
              <w:sz w:val="72"/>
              <w:szCs w:val="72"/>
              <w:lang w:val="sl-SI"/>
            </w:rPr>
          </w:pPr>
          <w:r>
            <w:rPr>
              <w:rFonts w:cs="Arial"/>
              <w:color w:val="auto"/>
              <w:sz w:val="72"/>
              <w:szCs w:val="72"/>
              <w:lang w:val="sl-SI"/>
            </w:rPr>
            <w:t>Spletni servis</w:t>
          </w:r>
        </w:p>
      </w:sdtContent>
    </w:sdt>
    <w:p w14:paraId="299D4BFC" w14:textId="7B746DBE" w:rsidR="00EA3901" w:rsidRPr="00144607" w:rsidRDefault="00EA3901" w:rsidP="00EA3901">
      <w:pPr>
        <w:pStyle w:val="Podnaslov"/>
        <w:rPr>
          <w:rFonts w:ascii="Arial" w:hAnsi="Arial" w:cs="Arial"/>
          <w:i w:val="0"/>
          <w:color w:val="auto"/>
          <w:spacing w:val="30"/>
          <w:sz w:val="40"/>
          <w:szCs w:val="40"/>
        </w:rPr>
      </w:pPr>
      <w:r w:rsidRPr="00144607">
        <w:rPr>
          <w:rFonts w:ascii="Arial" w:hAnsi="Arial" w:cs="Arial"/>
          <w:i w:val="0"/>
          <w:color w:val="auto"/>
          <w:sz w:val="40"/>
          <w:szCs w:val="40"/>
        </w:rPr>
        <w:t>Področje:</w:t>
      </w:r>
      <w:r w:rsidRPr="00144607">
        <w:rPr>
          <w:i w:val="0"/>
          <w:color w:val="auto"/>
          <w:sz w:val="40"/>
          <w:szCs w:val="40"/>
        </w:rPr>
        <w:t xml:space="preserve"> </w:t>
      </w:r>
      <w:sdt>
        <w:sdtPr>
          <w:rPr>
            <w:rFonts w:ascii="Arial" w:hAnsi="Arial" w:cs="Arial"/>
            <w:i w:val="0"/>
            <w:color w:val="auto"/>
            <w:spacing w:val="30"/>
            <w:sz w:val="40"/>
            <w:szCs w:val="40"/>
          </w:rPr>
          <w:alias w:val="Subject"/>
          <w:tag w:val=""/>
          <w:id w:val="665049240"/>
          <w:placeholder>
            <w:docPart w:val="12EB568B061041D597548C9A1AF3D87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20F4E">
            <w:rPr>
              <w:rFonts w:ascii="Arial" w:hAnsi="Arial" w:cs="Arial"/>
              <w:i w:val="0"/>
              <w:color w:val="auto"/>
              <w:spacing w:val="30"/>
              <w:sz w:val="40"/>
              <w:szCs w:val="40"/>
            </w:rPr>
            <w:t>Gorivo za kmetijstvo</w:t>
          </w:r>
        </w:sdtContent>
      </w:sdt>
    </w:p>
    <w:p w14:paraId="1278CFA7" w14:textId="77777777" w:rsidR="00EA3901" w:rsidRPr="00D4461A" w:rsidRDefault="00EA3901" w:rsidP="00EA3901">
      <w:pPr>
        <w:rPr>
          <w:rFonts w:cs="Arial"/>
        </w:rPr>
      </w:pPr>
    </w:p>
    <w:p w14:paraId="3FC2E99F" w14:textId="3334C764" w:rsidR="00EA3901" w:rsidRDefault="00EA3901" w:rsidP="00EA3901">
      <w:pPr>
        <w:rPr>
          <w:rFonts w:cs="Arial"/>
        </w:rPr>
      </w:pPr>
      <w:r>
        <w:rPr>
          <w:rFonts w:cs="Arial"/>
        </w:rPr>
        <w:t>Verzija</w:t>
      </w:r>
      <w:r w:rsidRPr="001D340E">
        <w:rPr>
          <w:rFonts w:cs="Arial"/>
        </w:rPr>
        <w:t xml:space="preserve">: </w:t>
      </w:r>
      <w:r w:rsidR="0019512E">
        <w:rPr>
          <w:rFonts w:cs="Arial"/>
        </w:rPr>
        <w:t>1.0</w:t>
      </w:r>
    </w:p>
    <w:p w14:paraId="33895C31" w14:textId="77777777" w:rsidR="00EA3901" w:rsidRDefault="00EA3901" w:rsidP="00EA3901">
      <w:pPr>
        <w:rPr>
          <w:rFonts w:cs="Arial"/>
        </w:rPr>
      </w:pPr>
    </w:p>
    <w:p w14:paraId="37A29F10" w14:textId="77777777" w:rsidR="00EA3901" w:rsidRPr="00DE279B" w:rsidRDefault="00EA3901" w:rsidP="00EA3901">
      <w:pPr>
        <w:rPr>
          <w:rFonts w:cs="Arial"/>
        </w:rPr>
        <w:sectPr w:rsidR="00EA3901" w:rsidRPr="00DE279B" w:rsidSect="00DF4392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4BD0BCA" w14:textId="77777777" w:rsidR="00F450FB" w:rsidRPr="00EA3901" w:rsidRDefault="004F06C7" w:rsidP="009D7AE3">
      <w:pPr>
        <w:pStyle w:val="Text"/>
        <w:rPr>
          <w:b/>
          <w:smallCaps/>
          <w:noProof w:val="0"/>
          <w:sz w:val="36"/>
          <w:szCs w:val="36"/>
        </w:rPr>
      </w:pPr>
      <w:r w:rsidRPr="00EA3901">
        <w:rPr>
          <w:b/>
          <w:smallCaps/>
          <w:noProof w:val="0"/>
          <w:sz w:val="36"/>
          <w:szCs w:val="36"/>
        </w:rPr>
        <w:lastRenderedPageBreak/>
        <w:t>Splošno o dokumentu</w:t>
      </w:r>
    </w:p>
    <w:p w14:paraId="137A4291" w14:textId="77777777" w:rsidR="00F450FB" w:rsidRPr="004F06C7" w:rsidRDefault="004F06C7" w:rsidP="00846980">
      <w:pPr>
        <w:pStyle w:val="Contacts"/>
      </w:pPr>
      <w:r w:rsidRPr="004F06C7">
        <w:t>Namen</w:t>
      </w:r>
    </w:p>
    <w:p w14:paraId="4F6B6837" w14:textId="5FE4A921" w:rsidR="008D2836" w:rsidRPr="00993203" w:rsidRDefault="008D2836" w:rsidP="008D2836">
      <w:pPr>
        <w:pStyle w:val="Text"/>
        <w:rPr>
          <w:noProof w:val="0"/>
        </w:rPr>
      </w:pPr>
      <w:r w:rsidRPr="00993203">
        <w:rPr>
          <w:noProof w:val="0"/>
        </w:rPr>
        <w:t xml:space="preserve">Namen dokumenta je tehnična specifikacija </w:t>
      </w:r>
      <w:r>
        <w:rPr>
          <w:noProof w:val="0"/>
        </w:rPr>
        <w:t>spletnega</w:t>
      </w:r>
      <w:r w:rsidRPr="009E3CD5">
        <w:rPr>
          <w:noProof w:val="0"/>
        </w:rPr>
        <w:t xml:space="preserve"> servis</w:t>
      </w:r>
      <w:r>
        <w:rPr>
          <w:noProof w:val="0"/>
        </w:rPr>
        <w:t>a</w:t>
      </w:r>
      <w:r w:rsidR="007054C5">
        <w:rPr>
          <w:noProof w:val="0"/>
        </w:rPr>
        <w:t xml:space="preserve"> za </w:t>
      </w:r>
      <w:r w:rsidR="00220F4E">
        <w:rPr>
          <w:noProof w:val="0"/>
        </w:rPr>
        <w:t xml:space="preserve">preverjanje upravičenosti do nakupa goriva za kmetijstvo. </w:t>
      </w:r>
    </w:p>
    <w:p w14:paraId="5DF3F999" w14:textId="77777777" w:rsidR="00481716" w:rsidRPr="004F06C7" w:rsidRDefault="00481716" w:rsidP="00846980">
      <w:pPr>
        <w:pStyle w:val="Contacts"/>
      </w:pPr>
      <w:r w:rsidRPr="004F06C7">
        <w:t>O</w:t>
      </w:r>
      <w:r w:rsidR="004F06C7">
        <w:t>bseg</w:t>
      </w:r>
    </w:p>
    <w:p w14:paraId="3B005A9C" w14:textId="77777777" w:rsidR="008D2836" w:rsidRPr="00993203" w:rsidRDefault="008D2836" w:rsidP="008D2836">
      <w:pPr>
        <w:pStyle w:val="Text"/>
        <w:rPr>
          <w:noProof w:val="0"/>
        </w:rPr>
      </w:pPr>
      <w:r w:rsidRPr="00993203">
        <w:rPr>
          <w:noProof w:val="0"/>
        </w:rPr>
        <w:t xml:space="preserve">Dokument obsega </w:t>
      </w:r>
      <w:r>
        <w:rPr>
          <w:noProof w:val="0"/>
        </w:rPr>
        <w:t>specifikacijo vmesnika in opis uporabe</w:t>
      </w:r>
      <w:r w:rsidRPr="00993203">
        <w:rPr>
          <w:noProof w:val="0"/>
        </w:rPr>
        <w:t>.</w:t>
      </w:r>
    </w:p>
    <w:p w14:paraId="402A4290" w14:textId="01D18D45" w:rsidR="00846980" w:rsidRPr="00F74B35" w:rsidRDefault="00846980" w:rsidP="00DE7B6A">
      <w:r w:rsidRPr="00F74B35">
        <w:t xml:space="preserve"> </w:t>
      </w:r>
    </w:p>
    <w:tbl>
      <w:tblPr>
        <w:tblW w:w="9498" w:type="dxa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4"/>
        <w:gridCol w:w="1309"/>
        <w:gridCol w:w="1671"/>
        <w:gridCol w:w="5564"/>
      </w:tblGrid>
      <w:tr w:rsidR="00EA3901" w:rsidRPr="000225DF" w14:paraId="13DEDB3E" w14:textId="77777777" w:rsidTr="008D2836">
        <w:tc>
          <w:tcPr>
            <w:tcW w:w="954" w:type="dxa"/>
            <w:shd w:val="clear" w:color="auto" w:fill="000000" w:themeFill="text1"/>
          </w:tcPr>
          <w:p w14:paraId="30486E5F" w14:textId="77777777" w:rsidR="00EA3901" w:rsidRPr="00EA3901" w:rsidRDefault="00EA3901" w:rsidP="00D835F6">
            <w:pPr>
              <w:rPr>
                <w:b/>
                <w:bCs/>
                <w:color w:val="FFFFFF" w:themeColor="background1"/>
                <w:sz w:val="18"/>
              </w:rPr>
            </w:pPr>
            <w:r w:rsidRPr="00EA3901">
              <w:rPr>
                <w:b/>
                <w:bCs/>
                <w:color w:val="FFFFFF" w:themeColor="background1"/>
                <w:sz w:val="18"/>
              </w:rPr>
              <w:t>Različica</w:t>
            </w:r>
          </w:p>
        </w:tc>
        <w:tc>
          <w:tcPr>
            <w:tcW w:w="1309" w:type="dxa"/>
            <w:shd w:val="clear" w:color="auto" w:fill="000000" w:themeFill="text1"/>
          </w:tcPr>
          <w:p w14:paraId="65BF071B" w14:textId="77777777" w:rsidR="00EA3901" w:rsidRPr="00EA3901" w:rsidRDefault="00EA3901" w:rsidP="00D835F6">
            <w:pPr>
              <w:rPr>
                <w:b/>
                <w:bCs/>
                <w:color w:val="FFFFFF" w:themeColor="background1"/>
                <w:sz w:val="18"/>
              </w:rPr>
            </w:pPr>
            <w:r w:rsidRPr="00EA3901">
              <w:rPr>
                <w:b/>
                <w:bCs/>
                <w:color w:val="FFFFFF" w:themeColor="background1"/>
                <w:sz w:val="18"/>
              </w:rPr>
              <w:t>Datum</w:t>
            </w:r>
          </w:p>
        </w:tc>
        <w:tc>
          <w:tcPr>
            <w:tcW w:w="1671" w:type="dxa"/>
            <w:shd w:val="clear" w:color="auto" w:fill="000000" w:themeFill="text1"/>
          </w:tcPr>
          <w:p w14:paraId="6C80736B" w14:textId="77777777" w:rsidR="00EA3901" w:rsidRPr="00EA3901" w:rsidRDefault="00EA3901" w:rsidP="00D835F6">
            <w:pPr>
              <w:rPr>
                <w:b/>
                <w:bCs/>
                <w:color w:val="FFFFFF" w:themeColor="background1"/>
                <w:sz w:val="18"/>
              </w:rPr>
            </w:pPr>
            <w:r w:rsidRPr="00EA3901">
              <w:rPr>
                <w:b/>
                <w:bCs/>
                <w:color w:val="FFFFFF" w:themeColor="background1"/>
                <w:sz w:val="18"/>
              </w:rPr>
              <w:t>Avtor</w:t>
            </w:r>
          </w:p>
        </w:tc>
        <w:tc>
          <w:tcPr>
            <w:tcW w:w="5564" w:type="dxa"/>
            <w:shd w:val="clear" w:color="auto" w:fill="000000" w:themeFill="text1"/>
          </w:tcPr>
          <w:p w14:paraId="16D8BD32" w14:textId="77777777" w:rsidR="00EA3901" w:rsidRPr="00EA3901" w:rsidRDefault="00EA3901" w:rsidP="00D835F6">
            <w:pPr>
              <w:rPr>
                <w:b/>
                <w:bCs/>
                <w:color w:val="FFFFFF" w:themeColor="background1"/>
                <w:sz w:val="18"/>
                <w:szCs w:val="20"/>
              </w:rPr>
            </w:pPr>
            <w:r w:rsidRPr="00EA3901">
              <w:rPr>
                <w:b/>
                <w:bCs/>
                <w:color w:val="FFFFFF" w:themeColor="background1"/>
                <w:sz w:val="18"/>
                <w:szCs w:val="20"/>
              </w:rPr>
              <w:t>Opis</w:t>
            </w:r>
          </w:p>
        </w:tc>
      </w:tr>
      <w:tr w:rsidR="008D2836" w:rsidRPr="003D1809" w14:paraId="2740DD1F" w14:textId="77777777" w:rsidTr="008D2836">
        <w:tc>
          <w:tcPr>
            <w:tcW w:w="954" w:type="dxa"/>
          </w:tcPr>
          <w:p w14:paraId="0F465809" w14:textId="522003FA" w:rsidR="008D2836" w:rsidRPr="003D1809" w:rsidRDefault="007054C5" w:rsidP="008D2836">
            <w:pPr>
              <w:pStyle w:val="Text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noProof w:val="0"/>
                <w:sz w:val="18"/>
                <w:szCs w:val="18"/>
              </w:rPr>
              <w:t>1.0</w:t>
            </w:r>
          </w:p>
        </w:tc>
        <w:tc>
          <w:tcPr>
            <w:tcW w:w="1309" w:type="dxa"/>
          </w:tcPr>
          <w:p w14:paraId="18ABF995" w14:textId="602142D5" w:rsidR="008D2836" w:rsidRPr="003D1809" w:rsidRDefault="007054C5" w:rsidP="008D2836">
            <w:pPr>
              <w:pStyle w:val="Text"/>
              <w:rPr>
                <w:noProof w:val="0"/>
                <w:sz w:val="18"/>
                <w:szCs w:val="18"/>
              </w:rPr>
            </w:pPr>
            <w:r>
              <w:rPr>
                <w:bCs/>
                <w:noProof w:val="0"/>
                <w:sz w:val="18"/>
                <w:szCs w:val="18"/>
              </w:rPr>
              <w:t>8.10.2022</w:t>
            </w:r>
          </w:p>
        </w:tc>
        <w:tc>
          <w:tcPr>
            <w:tcW w:w="1671" w:type="dxa"/>
          </w:tcPr>
          <w:p w14:paraId="18929855" w14:textId="7127BF0C" w:rsidR="008D2836" w:rsidRPr="003D1809" w:rsidRDefault="007054C5" w:rsidP="008D2836">
            <w:pPr>
              <w:pStyle w:val="Text"/>
              <w:rPr>
                <w:noProof w:val="0"/>
                <w:sz w:val="18"/>
                <w:szCs w:val="18"/>
              </w:rPr>
            </w:pPr>
            <w:r>
              <w:rPr>
                <w:bCs/>
                <w:noProof w:val="0"/>
                <w:sz w:val="18"/>
                <w:szCs w:val="18"/>
              </w:rPr>
              <w:t>FURS</w:t>
            </w:r>
          </w:p>
        </w:tc>
        <w:tc>
          <w:tcPr>
            <w:tcW w:w="5564" w:type="dxa"/>
          </w:tcPr>
          <w:p w14:paraId="4AEAA821" w14:textId="58FFD8C5" w:rsidR="008D2836" w:rsidRPr="003D1809" w:rsidRDefault="00220F4E" w:rsidP="008D2836">
            <w:pPr>
              <w:pStyle w:val="Text"/>
              <w:rPr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Gorivo za kmetijstvo</w:t>
            </w:r>
            <w:r w:rsidR="00D068D7">
              <w:rPr>
                <w:bCs/>
                <w:sz w:val="18"/>
                <w:szCs w:val="18"/>
              </w:rPr>
              <w:t xml:space="preserve"> (ZTRO-1C)</w:t>
            </w:r>
          </w:p>
        </w:tc>
      </w:tr>
      <w:tr w:rsidR="008D2836" w:rsidRPr="003D1809" w14:paraId="1DD69290" w14:textId="77777777" w:rsidTr="008D2836">
        <w:tc>
          <w:tcPr>
            <w:tcW w:w="954" w:type="dxa"/>
          </w:tcPr>
          <w:p w14:paraId="7E6FADA6" w14:textId="78CE0D4F" w:rsidR="008D2836" w:rsidRPr="003D1809" w:rsidRDefault="008D2836" w:rsidP="008D2836">
            <w:pPr>
              <w:pStyle w:val="Text"/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1D65ACC6" w14:textId="2B806C78" w:rsidR="008D2836" w:rsidRPr="003D1809" w:rsidRDefault="008D2836" w:rsidP="008D2836">
            <w:pPr>
              <w:pStyle w:val="Text"/>
              <w:rPr>
                <w:noProof w:val="0"/>
                <w:sz w:val="18"/>
                <w:szCs w:val="18"/>
              </w:rPr>
            </w:pPr>
          </w:p>
        </w:tc>
        <w:tc>
          <w:tcPr>
            <w:tcW w:w="1671" w:type="dxa"/>
          </w:tcPr>
          <w:p w14:paraId="60A1D7F5" w14:textId="018A237F" w:rsidR="008D2836" w:rsidRPr="003D1809" w:rsidRDefault="008D2836" w:rsidP="008D2836">
            <w:pPr>
              <w:pStyle w:val="Text"/>
              <w:rPr>
                <w:noProof w:val="0"/>
                <w:sz w:val="18"/>
                <w:szCs w:val="18"/>
              </w:rPr>
            </w:pPr>
          </w:p>
        </w:tc>
        <w:tc>
          <w:tcPr>
            <w:tcW w:w="5564" w:type="dxa"/>
          </w:tcPr>
          <w:p w14:paraId="3BE6BC67" w14:textId="54B01107" w:rsidR="008D2836" w:rsidRPr="003D1809" w:rsidRDefault="008D2836" w:rsidP="008D2836">
            <w:pPr>
              <w:pStyle w:val="Text"/>
              <w:rPr>
                <w:noProof w:val="0"/>
                <w:sz w:val="18"/>
                <w:szCs w:val="18"/>
              </w:rPr>
            </w:pPr>
          </w:p>
        </w:tc>
      </w:tr>
      <w:tr w:rsidR="008D2836" w:rsidRPr="003D1809" w14:paraId="191B327A" w14:textId="77777777" w:rsidTr="008D2836">
        <w:tc>
          <w:tcPr>
            <w:tcW w:w="954" w:type="dxa"/>
          </w:tcPr>
          <w:p w14:paraId="4BC15B4E" w14:textId="6A11A3FC" w:rsidR="008D2836" w:rsidRPr="003D1809" w:rsidRDefault="008D2836" w:rsidP="008D2836">
            <w:pPr>
              <w:pStyle w:val="Text"/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53D893A1" w14:textId="2C26DDA4" w:rsidR="008D2836" w:rsidRPr="003D1809" w:rsidRDefault="008D2836" w:rsidP="008D2836">
            <w:pPr>
              <w:pStyle w:val="Text"/>
              <w:rPr>
                <w:noProof w:val="0"/>
                <w:sz w:val="18"/>
                <w:szCs w:val="18"/>
              </w:rPr>
            </w:pPr>
          </w:p>
        </w:tc>
        <w:tc>
          <w:tcPr>
            <w:tcW w:w="1671" w:type="dxa"/>
          </w:tcPr>
          <w:p w14:paraId="36A46E97" w14:textId="4FE8AC4D" w:rsidR="008D2836" w:rsidRPr="003D1809" w:rsidRDefault="008D2836" w:rsidP="008D2836">
            <w:pPr>
              <w:pStyle w:val="Text"/>
              <w:rPr>
                <w:noProof w:val="0"/>
                <w:sz w:val="18"/>
                <w:szCs w:val="18"/>
              </w:rPr>
            </w:pPr>
          </w:p>
        </w:tc>
        <w:tc>
          <w:tcPr>
            <w:tcW w:w="5564" w:type="dxa"/>
          </w:tcPr>
          <w:p w14:paraId="5D336E4C" w14:textId="13E1939D" w:rsidR="008D2836" w:rsidRPr="003D1809" w:rsidRDefault="008D2836" w:rsidP="008D2836">
            <w:pPr>
              <w:pStyle w:val="Text"/>
              <w:rPr>
                <w:noProof w:val="0"/>
                <w:sz w:val="18"/>
                <w:szCs w:val="18"/>
              </w:rPr>
            </w:pPr>
          </w:p>
        </w:tc>
      </w:tr>
      <w:tr w:rsidR="008D2836" w:rsidRPr="003D1809" w14:paraId="7035F639" w14:textId="77777777" w:rsidTr="008D2836">
        <w:tc>
          <w:tcPr>
            <w:tcW w:w="954" w:type="dxa"/>
          </w:tcPr>
          <w:p w14:paraId="38E9843E" w14:textId="05805449" w:rsidR="008D2836" w:rsidRDefault="008D2836" w:rsidP="008D2836">
            <w:pPr>
              <w:pStyle w:val="Text"/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718309F9" w14:textId="71E551CF" w:rsidR="008D2836" w:rsidRDefault="008D2836" w:rsidP="008D2836">
            <w:pPr>
              <w:pStyle w:val="Text"/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1671" w:type="dxa"/>
          </w:tcPr>
          <w:p w14:paraId="4B22924A" w14:textId="6A9504C8" w:rsidR="008D2836" w:rsidRDefault="008D2836" w:rsidP="008D2836">
            <w:pPr>
              <w:pStyle w:val="Text"/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5564" w:type="dxa"/>
          </w:tcPr>
          <w:p w14:paraId="0852EC0A" w14:textId="41CCD85B" w:rsidR="008D2836" w:rsidRDefault="008D2836" w:rsidP="008D2836">
            <w:pPr>
              <w:pStyle w:val="Text"/>
              <w:rPr>
                <w:bCs/>
                <w:noProof w:val="0"/>
                <w:sz w:val="18"/>
                <w:szCs w:val="18"/>
              </w:rPr>
            </w:pPr>
          </w:p>
        </w:tc>
      </w:tr>
      <w:tr w:rsidR="008D3EA1" w:rsidRPr="003D1809" w14:paraId="73CE0F6A" w14:textId="77777777" w:rsidTr="00C85FB5">
        <w:tc>
          <w:tcPr>
            <w:tcW w:w="954" w:type="dxa"/>
          </w:tcPr>
          <w:p w14:paraId="4EE59C02" w14:textId="0F5343A8" w:rsidR="008D3EA1" w:rsidRDefault="008D3EA1" w:rsidP="00C85FB5">
            <w:pPr>
              <w:pStyle w:val="Text"/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599ED231" w14:textId="2A6567FE" w:rsidR="008D3EA1" w:rsidRDefault="008D3EA1" w:rsidP="00C85FB5">
            <w:pPr>
              <w:pStyle w:val="Text"/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1671" w:type="dxa"/>
          </w:tcPr>
          <w:p w14:paraId="3CF276FF" w14:textId="2F6E0292" w:rsidR="008D3EA1" w:rsidRDefault="008D3EA1" w:rsidP="00C85FB5">
            <w:pPr>
              <w:pStyle w:val="Text"/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5564" w:type="dxa"/>
          </w:tcPr>
          <w:p w14:paraId="3CCBDC45" w14:textId="272E1F28" w:rsidR="008D3EA1" w:rsidRDefault="008D3EA1" w:rsidP="00C85FB5">
            <w:pPr>
              <w:pStyle w:val="Text"/>
              <w:rPr>
                <w:bCs/>
                <w:noProof w:val="0"/>
                <w:sz w:val="18"/>
                <w:szCs w:val="18"/>
              </w:rPr>
            </w:pPr>
          </w:p>
        </w:tc>
      </w:tr>
      <w:tr w:rsidR="008D2836" w:rsidRPr="003D1809" w14:paraId="5098852E" w14:textId="77777777" w:rsidTr="008D2836">
        <w:tc>
          <w:tcPr>
            <w:tcW w:w="954" w:type="dxa"/>
          </w:tcPr>
          <w:p w14:paraId="12139971" w14:textId="221D2F66" w:rsidR="008D2836" w:rsidRDefault="008D2836" w:rsidP="008D2836">
            <w:pPr>
              <w:pStyle w:val="Text"/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14F23608" w14:textId="506DDF52" w:rsidR="008D2836" w:rsidRDefault="008D2836" w:rsidP="008D2836">
            <w:pPr>
              <w:pStyle w:val="Text"/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1671" w:type="dxa"/>
          </w:tcPr>
          <w:p w14:paraId="2B0F8A4E" w14:textId="14B720B1" w:rsidR="008D2836" w:rsidRDefault="008D2836" w:rsidP="008D2836">
            <w:pPr>
              <w:pStyle w:val="Text"/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5564" w:type="dxa"/>
          </w:tcPr>
          <w:p w14:paraId="0E398B0F" w14:textId="31D35D82" w:rsidR="008D2836" w:rsidRDefault="008D2836" w:rsidP="008D2836">
            <w:pPr>
              <w:pStyle w:val="Text"/>
              <w:rPr>
                <w:bCs/>
                <w:noProof w:val="0"/>
                <w:sz w:val="18"/>
                <w:szCs w:val="18"/>
              </w:rPr>
            </w:pPr>
          </w:p>
        </w:tc>
      </w:tr>
    </w:tbl>
    <w:p w14:paraId="436C3621" w14:textId="77777777" w:rsidR="00846980" w:rsidRPr="00BB0A8A" w:rsidRDefault="00846980" w:rsidP="00846980">
      <w:pPr>
        <w:pStyle w:val="Text"/>
        <w:rPr>
          <w:noProof w:val="0"/>
        </w:rPr>
      </w:pPr>
    </w:p>
    <w:p w14:paraId="29657897" w14:textId="77777777" w:rsidR="00DF455B" w:rsidRDefault="00481716" w:rsidP="00481716">
      <w:r>
        <w:br w:type="page"/>
      </w:r>
    </w:p>
    <w:p w14:paraId="34D00236" w14:textId="77777777" w:rsidR="00BB171D" w:rsidRDefault="00BB171D" w:rsidP="00BB171D">
      <w:pPr>
        <w:pStyle w:val="Contacts"/>
      </w:pPr>
      <w:r>
        <w:lastRenderedPageBreak/>
        <w:t>Kazalo</w:t>
      </w:r>
    </w:p>
    <w:p w14:paraId="133DB920" w14:textId="461C372C" w:rsidR="00BD0F03" w:rsidRDefault="00D401C8">
      <w:pPr>
        <w:pStyle w:val="Kazalovsebine1"/>
        <w:tabs>
          <w:tab w:val="left" w:pos="440"/>
          <w:tab w:val="right" w:leader="dot" w:pos="9231"/>
        </w:tabs>
        <w:rPr>
          <w:rFonts w:eastAsiaTheme="minorEastAsia"/>
          <w:noProof/>
          <w:lang w:val="en-US"/>
        </w:rPr>
      </w:pPr>
      <w:r>
        <w:rPr>
          <w:rFonts w:cs="Arial"/>
          <w:sz w:val="20"/>
          <w:szCs w:val="20"/>
        </w:rPr>
        <w:fldChar w:fldCharType="begin"/>
      </w:r>
      <w:r w:rsidR="00BB171D">
        <w:rPr>
          <w:rFonts w:cs="Arial"/>
          <w:sz w:val="20"/>
          <w:szCs w:val="20"/>
        </w:rPr>
        <w:instrText xml:space="preserve"> TOC \o "1-3" \h \z </w:instrText>
      </w:r>
      <w:r>
        <w:rPr>
          <w:rFonts w:cs="Arial"/>
          <w:sz w:val="20"/>
          <w:szCs w:val="20"/>
        </w:rPr>
        <w:fldChar w:fldCharType="separate"/>
      </w:r>
      <w:hyperlink w:anchor="_Toc121464212" w:history="1">
        <w:r w:rsidR="00BD0F03" w:rsidRPr="003B39A7">
          <w:rPr>
            <w:rStyle w:val="Hiperpovezava"/>
            <w:noProof/>
          </w:rPr>
          <w:t>1.</w:t>
        </w:r>
        <w:r w:rsidR="00BD0F03">
          <w:rPr>
            <w:rFonts w:eastAsiaTheme="minorEastAsia"/>
            <w:noProof/>
            <w:lang w:val="en-US"/>
          </w:rPr>
          <w:tab/>
        </w:r>
        <w:r w:rsidR="00BD0F03" w:rsidRPr="003B39A7">
          <w:rPr>
            <w:rStyle w:val="Hiperpovezava"/>
            <w:noProof/>
          </w:rPr>
          <w:t>Uvod</w:t>
        </w:r>
        <w:r w:rsidR="00BD0F03">
          <w:rPr>
            <w:noProof/>
            <w:webHidden/>
          </w:rPr>
          <w:tab/>
        </w:r>
        <w:r w:rsidR="00BD0F03">
          <w:rPr>
            <w:noProof/>
            <w:webHidden/>
          </w:rPr>
          <w:fldChar w:fldCharType="begin"/>
        </w:r>
        <w:r w:rsidR="00BD0F03">
          <w:rPr>
            <w:noProof/>
            <w:webHidden/>
          </w:rPr>
          <w:instrText xml:space="preserve"> PAGEREF _Toc121464212 \h </w:instrText>
        </w:r>
        <w:r w:rsidR="00BD0F03">
          <w:rPr>
            <w:noProof/>
            <w:webHidden/>
          </w:rPr>
        </w:r>
        <w:r w:rsidR="00BD0F03">
          <w:rPr>
            <w:noProof/>
            <w:webHidden/>
          </w:rPr>
          <w:fldChar w:fldCharType="separate"/>
        </w:r>
        <w:r w:rsidR="00BD0F03">
          <w:rPr>
            <w:noProof/>
            <w:webHidden/>
          </w:rPr>
          <w:t>4</w:t>
        </w:r>
        <w:r w:rsidR="00BD0F03">
          <w:rPr>
            <w:noProof/>
            <w:webHidden/>
          </w:rPr>
          <w:fldChar w:fldCharType="end"/>
        </w:r>
      </w:hyperlink>
    </w:p>
    <w:p w14:paraId="41F3B4C7" w14:textId="02B70CF3" w:rsidR="00BD0F03" w:rsidRDefault="00BD0F03">
      <w:pPr>
        <w:pStyle w:val="Kazalovsebine1"/>
        <w:tabs>
          <w:tab w:val="left" w:pos="440"/>
          <w:tab w:val="right" w:leader="dot" w:pos="9231"/>
        </w:tabs>
        <w:rPr>
          <w:rFonts w:eastAsiaTheme="minorEastAsia"/>
          <w:noProof/>
          <w:lang w:val="en-US"/>
        </w:rPr>
      </w:pPr>
      <w:hyperlink w:anchor="_Toc121464213" w:history="1">
        <w:r w:rsidRPr="003B39A7">
          <w:rPr>
            <w:rStyle w:val="Hiperpovezava"/>
            <w:noProof/>
          </w:rPr>
          <w:t>2.</w:t>
        </w:r>
        <w:r>
          <w:rPr>
            <w:rFonts w:eastAsiaTheme="minorEastAsia"/>
            <w:noProof/>
            <w:lang w:val="en-US"/>
          </w:rPr>
          <w:tab/>
        </w:r>
        <w:r w:rsidRPr="003B39A7">
          <w:rPr>
            <w:rStyle w:val="Hiperpovezava"/>
            <w:noProof/>
          </w:rPr>
          <w:t>Funkcionalnosti servisa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_Toc121464213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D6B10F5" w14:textId="72B9E6CF" w:rsidR="00BD0F03" w:rsidRDefault="00BD0F03">
      <w:pPr>
        <w:pStyle w:val="Kazalovsebine1"/>
        <w:tabs>
          <w:tab w:val="left" w:pos="440"/>
          <w:tab w:val="right" w:leader="dot" w:pos="9231"/>
        </w:tabs>
        <w:rPr>
          <w:rFonts w:eastAsiaTheme="minorEastAsia"/>
          <w:noProof/>
          <w:lang w:val="en-US"/>
        </w:rPr>
      </w:pPr>
      <w:hyperlink w:anchor="_Toc121464214" w:history="1">
        <w:r w:rsidRPr="003B39A7">
          <w:rPr>
            <w:rStyle w:val="Hiperpovezava"/>
            <w:noProof/>
          </w:rPr>
          <w:t>3.</w:t>
        </w:r>
        <w:r>
          <w:rPr>
            <w:rFonts w:eastAsiaTheme="minorEastAsia"/>
            <w:noProof/>
            <w:lang w:val="en-US"/>
          </w:rPr>
          <w:tab/>
        </w:r>
        <w:r w:rsidRPr="003B39A7">
          <w:rPr>
            <w:rStyle w:val="Hiperpovezava"/>
            <w:noProof/>
          </w:rPr>
          <w:t>Dostop do servisa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_Toc121464214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76589A" w14:textId="1A6F4BDB" w:rsidR="00BD0F03" w:rsidRDefault="00BD0F03">
      <w:pPr>
        <w:pStyle w:val="Kazalovsebine1"/>
        <w:tabs>
          <w:tab w:val="left" w:pos="440"/>
          <w:tab w:val="right" w:leader="dot" w:pos="9231"/>
        </w:tabs>
        <w:rPr>
          <w:rFonts w:eastAsiaTheme="minorEastAsia"/>
          <w:noProof/>
          <w:lang w:val="en-US"/>
        </w:rPr>
      </w:pPr>
      <w:hyperlink w:anchor="_Toc121464215" w:history="1">
        <w:r w:rsidRPr="003B39A7">
          <w:rPr>
            <w:rStyle w:val="Hiperpovezava"/>
            <w:noProof/>
          </w:rPr>
          <w:t>4.</w:t>
        </w:r>
        <w:r>
          <w:rPr>
            <w:rFonts w:eastAsiaTheme="minorEastAsia"/>
            <w:noProof/>
            <w:lang w:val="en-US"/>
          </w:rPr>
          <w:tab/>
        </w:r>
        <w:r w:rsidRPr="003B39A7">
          <w:rPr>
            <w:rStyle w:val="Hiperpovezava"/>
            <w:noProof/>
          </w:rPr>
          <w:t>Definicija vmesnika servisa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_Toc121464215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A31DE5F" w14:textId="44101DB0" w:rsidR="00BD0F03" w:rsidRDefault="00BD0F03">
      <w:pPr>
        <w:pStyle w:val="Kazalovsebine2"/>
        <w:tabs>
          <w:tab w:val="left" w:pos="880"/>
          <w:tab w:val="right" w:leader="dot" w:pos="9231"/>
        </w:tabs>
        <w:rPr>
          <w:rFonts w:eastAsiaTheme="minorEastAsia"/>
          <w:noProof/>
          <w:lang w:val="en-US"/>
        </w:rPr>
      </w:pPr>
      <w:hyperlink w:anchor="_Toc121464216" w:history="1">
        <w:r w:rsidRPr="003B39A7">
          <w:rPr>
            <w:rStyle w:val="Hiperpovezava"/>
            <w:noProof/>
          </w:rPr>
          <w:t>4.1.</w:t>
        </w:r>
        <w:r>
          <w:rPr>
            <w:rFonts w:eastAsiaTheme="minorEastAsia"/>
            <w:noProof/>
            <w:lang w:val="en-US"/>
          </w:rPr>
          <w:tab/>
        </w:r>
        <w:r w:rsidRPr="003B39A7">
          <w:rPr>
            <w:rStyle w:val="Hiperpovezava"/>
            <w:noProof/>
          </w:rPr>
          <w:t>Gorivo za kmetijstvo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_Toc121464216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62C8E7F" w14:textId="09649D00" w:rsidR="00BD0F03" w:rsidRDefault="00BD0F03">
      <w:pPr>
        <w:pStyle w:val="Kazalovsebine3"/>
        <w:tabs>
          <w:tab w:val="right" w:leader="dot" w:pos="9231"/>
        </w:tabs>
        <w:rPr>
          <w:rFonts w:eastAsiaTheme="minorEastAsia"/>
          <w:noProof/>
          <w:lang w:val="en-US"/>
        </w:rPr>
      </w:pPr>
      <w:hyperlink w:anchor="_Toc121464217" w:history="1">
        <w:r w:rsidRPr="003B39A7">
          <w:rPr>
            <w:rStyle w:val="Hiperpovezava"/>
            <w:noProof/>
          </w:rPr>
          <w:t>Metoda /api/AgriculturalDiesel/CheckBuyer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_Toc121464217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6636983" w14:textId="591F408E" w:rsidR="00BD0F03" w:rsidRDefault="00BD0F03">
      <w:pPr>
        <w:pStyle w:val="Kazalovsebine2"/>
        <w:tabs>
          <w:tab w:val="left" w:pos="880"/>
          <w:tab w:val="right" w:leader="dot" w:pos="9231"/>
        </w:tabs>
        <w:rPr>
          <w:rFonts w:eastAsiaTheme="minorEastAsia"/>
          <w:noProof/>
          <w:lang w:val="en-US"/>
        </w:rPr>
      </w:pPr>
      <w:hyperlink w:anchor="_Toc121464218" w:history="1">
        <w:r w:rsidRPr="003B39A7">
          <w:rPr>
            <w:rStyle w:val="Hiperpovezava"/>
            <w:noProof/>
          </w:rPr>
          <w:t>4.2.</w:t>
        </w:r>
        <w:r>
          <w:rPr>
            <w:rFonts w:eastAsiaTheme="minorEastAsia"/>
            <w:noProof/>
            <w:lang w:val="en-US"/>
          </w:rPr>
          <w:tab/>
        </w:r>
        <w:r w:rsidRPr="003B39A7">
          <w:rPr>
            <w:rStyle w:val="Hiperpovezava"/>
            <w:noProof/>
          </w:rPr>
          <w:t>Generični odgovori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_Toc121464218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ED3BC75" w14:textId="79534B3A" w:rsidR="00BD0F03" w:rsidRDefault="00BD0F03">
      <w:pPr>
        <w:pStyle w:val="Kazalovsebine3"/>
        <w:tabs>
          <w:tab w:val="right" w:leader="dot" w:pos="9231"/>
        </w:tabs>
        <w:rPr>
          <w:rFonts w:eastAsiaTheme="minorEastAsia"/>
          <w:noProof/>
          <w:lang w:val="en-US"/>
        </w:rPr>
      </w:pPr>
      <w:hyperlink w:anchor="_Toc121464219" w:history="1">
        <w:r w:rsidRPr="003B39A7">
          <w:rPr>
            <w:rStyle w:val="Hiperpovezava"/>
            <w:noProof/>
          </w:rPr>
          <w:t>400 Bad 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_Toc121464219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BF17D43" w14:textId="6BCC8C19" w:rsidR="00BD0F03" w:rsidRDefault="00BD0F03">
      <w:pPr>
        <w:pStyle w:val="Kazalovsebine1"/>
        <w:tabs>
          <w:tab w:val="left" w:pos="440"/>
          <w:tab w:val="right" w:leader="dot" w:pos="9231"/>
        </w:tabs>
        <w:rPr>
          <w:rFonts w:eastAsiaTheme="minorEastAsia"/>
          <w:noProof/>
          <w:lang w:val="en-US"/>
        </w:rPr>
      </w:pPr>
      <w:hyperlink w:anchor="_Toc121464220" w:history="1">
        <w:r w:rsidRPr="003B39A7">
          <w:rPr>
            <w:rStyle w:val="Hiperpovezava"/>
            <w:noProof/>
          </w:rPr>
          <w:t>5.</w:t>
        </w:r>
        <w:r>
          <w:rPr>
            <w:rFonts w:eastAsiaTheme="minorEastAsia"/>
            <w:noProof/>
            <w:lang w:val="en-US"/>
          </w:rPr>
          <w:tab/>
        </w:r>
        <w:r w:rsidRPr="003B39A7">
          <w:rPr>
            <w:rStyle w:val="Hiperpovezava"/>
            <w:noProof/>
          </w:rPr>
          <w:t>Možen način uporabe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_Toc121464220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A5F6C5A" w14:textId="057FF11F" w:rsidR="00BD0F03" w:rsidRDefault="00BD0F03">
      <w:pPr>
        <w:pStyle w:val="Kazalovsebine2"/>
        <w:tabs>
          <w:tab w:val="left" w:pos="880"/>
          <w:tab w:val="right" w:leader="dot" w:pos="9231"/>
        </w:tabs>
        <w:rPr>
          <w:rFonts w:eastAsiaTheme="minorEastAsia"/>
          <w:noProof/>
          <w:lang w:val="en-US"/>
        </w:rPr>
      </w:pPr>
      <w:hyperlink w:anchor="_Toc121464221" w:history="1">
        <w:r w:rsidRPr="003B39A7">
          <w:rPr>
            <w:rStyle w:val="Hiperpovezava"/>
            <w:noProof/>
          </w:rPr>
          <w:t>5.1.</w:t>
        </w:r>
        <w:r>
          <w:rPr>
            <w:rFonts w:eastAsiaTheme="minorEastAsia"/>
            <w:noProof/>
            <w:lang w:val="en-US"/>
          </w:rPr>
          <w:tab/>
        </w:r>
        <w:r w:rsidRPr="003B39A7">
          <w:rPr>
            <w:rStyle w:val="Hiperpovezava"/>
            <w:noProof/>
          </w:rPr>
          <w:t>Gorivo za kmetijstvo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_Toc121464221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9CC79A9" w14:textId="439FDD08" w:rsidR="00BD0F03" w:rsidRDefault="00BD0F03">
      <w:pPr>
        <w:pStyle w:val="Kazalovsebine1"/>
        <w:tabs>
          <w:tab w:val="left" w:pos="440"/>
          <w:tab w:val="right" w:leader="dot" w:pos="9231"/>
        </w:tabs>
        <w:rPr>
          <w:rFonts w:eastAsiaTheme="minorEastAsia"/>
          <w:noProof/>
          <w:lang w:val="en-US"/>
        </w:rPr>
      </w:pPr>
      <w:hyperlink w:anchor="_Toc121464222" w:history="1">
        <w:r w:rsidRPr="003B39A7">
          <w:rPr>
            <w:rStyle w:val="Hiperpovezava"/>
            <w:noProof/>
          </w:rPr>
          <w:t>6.</w:t>
        </w:r>
        <w:r>
          <w:rPr>
            <w:rFonts w:eastAsiaTheme="minorEastAsia"/>
            <w:noProof/>
            <w:lang w:val="en-US"/>
          </w:rPr>
          <w:tab/>
        </w:r>
        <w:r w:rsidRPr="003B39A7">
          <w:rPr>
            <w:rStyle w:val="Hiperpovezava"/>
            <w:noProof/>
          </w:rPr>
          <w:t>Priloge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_Toc121464222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03F460B" w14:textId="24640E61" w:rsidR="00BB171D" w:rsidRPr="007B3E2D" w:rsidRDefault="00D401C8" w:rsidP="00481716">
      <w:pPr>
        <w:rPr>
          <w:rFonts w:cs="Arial"/>
          <w:sz w:val="20"/>
          <w:szCs w:val="20"/>
        </w:rPr>
        <w:sectPr w:rsidR="00BB171D" w:rsidRPr="007B3E2D" w:rsidSect="00A96B9F">
          <w:headerReference w:type="default" r:id="rId11"/>
          <w:footerReference w:type="default" r:id="rId12"/>
          <w:headerReference w:type="first" r:id="rId13"/>
          <w:pgSz w:w="11906" w:h="16838" w:code="9"/>
          <w:pgMar w:top="1361" w:right="1247" w:bottom="1247" w:left="1418" w:header="709" w:footer="709" w:gutter="0"/>
          <w:cols w:space="708"/>
          <w:titlePg/>
          <w:docGrid w:linePitch="360"/>
        </w:sectPr>
      </w:pPr>
      <w:r>
        <w:rPr>
          <w:rFonts w:cs="Arial"/>
          <w:sz w:val="20"/>
          <w:szCs w:val="20"/>
        </w:rPr>
        <w:fldChar w:fldCharType="end"/>
      </w:r>
    </w:p>
    <w:p w14:paraId="7ED4BE15" w14:textId="77777777" w:rsidR="00B34558" w:rsidRDefault="00B34558" w:rsidP="00D70140">
      <w:pPr>
        <w:pStyle w:val="Naslov1"/>
        <w:numPr>
          <w:ilvl w:val="0"/>
          <w:numId w:val="2"/>
        </w:numPr>
      </w:pPr>
      <w:bookmarkStart w:id="1" w:name="_Toc75343096"/>
      <w:bookmarkStart w:id="2" w:name="_Toc118803642"/>
      <w:bookmarkStart w:id="3" w:name="_Toc121464212"/>
      <w:r>
        <w:lastRenderedPageBreak/>
        <w:t>Uvod</w:t>
      </w:r>
      <w:bookmarkEnd w:id="1"/>
      <w:bookmarkEnd w:id="2"/>
      <w:bookmarkEnd w:id="3"/>
    </w:p>
    <w:p w14:paraId="428D1846" w14:textId="608399F4" w:rsidR="00B34558" w:rsidRDefault="00B34558" w:rsidP="00220F4E">
      <w:pPr>
        <w:jc w:val="both"/>
      </w:pPr>
      <w:r>
        <w:t xml:space="preserve">Unovčevanje turističnih bonov, bonov za gostinstvo, turizem, šport in kulturo, digitalnih bonov (v nadaljevanju se bomo na vse vrste nanašali s skupnim izrazom boni) in preverjanje upravičenosti kupovanja </w:t>
      </w:r>
      <w:r w:rsidR="00220F4E">
        <w:t>goriva za kmetijstvo</w:t>
      </w:r>
      <w:r>
        <w:t xml:space="preserve"> je v sistemu </w:t>
      </w:r>
      <w:proofErr w:type="spellStart"/>
      <w:r>
        <w:t>eDavki</w:t>
      </w:r>
      <w:proofErr w:type="spellEnd"/>
      <w:r>
        <w:t xml:space="preserve"> možno preko spletnega portala in namenskega spletnega servisa, ki omogoča integracijo funkcionalnosti za bone s hotelskimi zalednimi sistemi in računovodskimi programi. </w:t>
      </w:r>
    </w:p>
    <w:p w14:paraId="39E91DF5" w14:textId="77777777" w:rsidR="00B34558" w:rsidRDefault="00B34558" w:rsidP="00220F4E">
      <w:pPr>
        <w:jc w:val="both"/>
      </w:pPr>
      <w:r>
        <w:t>Spletni servis ima REST vmesnik; podpira podatke, kodirane v XML in JSON.</w:t>
      </w:r>
    </w:p>
    <w:p w14:paraId="3F2F0264" w14:textId="5F34B958" w:rsidR="00B34558" w:rsidRDefault="00B34558" w:rsidP="00220F4E">
      <w:pPr>
        <w:jc w:val="both"/>
      </w:pPr>
      <w:r>
        <w:t xml:space="preserve">Dokument opisuje samo uporabo preverjanja upravičenosti kupovanja </w:t>
      </w:r>
      <w:r w:rsidR="00220F4E">
        <w:t>goriva za kmetijstvo.</w:t>
      </w:r>
    </w:p>
    <w:p w14:paraId="097B8DA0" w14:textId="77777777" w:rsidR="00B34558" w:rsidRDefault="00B34558" w:rsidP="00D70140">
      <w:pPr>
        <w:pStyle w:val="Naslov1"/>
        <w:numPr>
          <w:ilvl w:val="0"/>
          <w:numId w:val="2"/>
        </w:numPr>
      </w:pPr>
      <w:bookmarkStart w:id="4" w:name="_Toc75343097"/>
      <w:bookmarkStart w:id="5" w:name="_Toc118803643"/>
      <w:bookmarkStart w:id="6" w:name="_Toc121464213"/>
      <w:r>
        <w:t>Funkcionalnosti servisa</w:t>
      </w:r>
      <w:bookmarkEnd w:id="4"/>
      <w:bookmarkEnd w:id="5"/>
      <w:bookmarkEnd w:id="6"/>
    </w:p>
    <w:p w14:paraId="63F4D7B0" w14:textId="77777777" w:rsidR="00B34558" w:rsidRDefault="00B34558" w:rsidP="00B34558">
      <w:r>
        <w:t>Spletni servis ima naslednje funkcionalnosti:</w:t>
      </w:r>
    </w:p>
    <w:p w14:paraId="43036D5A" w14:textId="77777777" w:rsidR="00B34558" w:rsidRDefault="00B34558" w:rsidP="00D70140">
      <w:pPr>
        <w:pStyle w:val="Odstavekseznama"/>
        <w:numPr>
          <w:ilvl w:val="0"/>
          <w:numId w:val="4"/>
        </w:numPr>
      </w:pPr>
      <w:r>
        <w:t>Prijava. Omogočena je prijava z istimi uporabniškimi računi, kot jih uporabniki uporabljajo za spletni portal za unovčevanje bonov.</w:t>
      </w:r>
    </w:p>
    <w:p w14:paraId="7586FD8B" w14:textId="77777777" w:rsidR="00B34558" w:rsidRDefault="00B34558" w:rsidP="00D70140">
      <w:pPr>
        <w:pStyle w:val="Odstavekseznama"/>
        <w:numPr>
          <w:ilvl w:val="0"/>
          <w:numId w:val="4"/>
        </w:numPr>
      </w:pPr>
      <w:r>
        <w:t>Stanje sredstev na bonih za upravičenca, določenega s podatki: EMŠO, priimek, ime (in davčna številka za digitalne bone).</w:t>
      </w:r>
    </w:p>
    <w:p w14:paraId="56B9B442" w14:textId="77777777" w:rsidR="00B34558" w:rsidRDefault="00B34558" w:rsidP="00D70140">
      <w:pPr>
        <w:pStyle w:val="Odstavekseznama"/>
        <w:numPr>
          <w:ilvl w:val="0"/>
          <w:numId w:val="4"/>
        </w:numPr>
      </w:pPr>
      <w:r>
        <w:t>Oddaja dokumenta. Z oddajo ustreznega vrste dokumenta je mogoče:</w:t>
      </w:r>
    </w:p>
    <w:p w14:paraId="2D451E12" w14:textId="77777777" w:rsidR="00B34558" w:rsidRDefault="00B34558" w:rsidP="00D70140">
      <w:pPr>
        <w:pStyle w:val="Odstavekseznama"/>
        <w:numPr>
          <w:ilvl w:val="1"/>
          <w:numId w:val="4"/>
        </w:numPr>
      </w:pPr>
      <w:r>
        <w:t>Rezervirati enega ali več bonov (ne velja za digitalne bone, ki nimajo rezervacij).</w:t>
      </w:r>
    </w:p>
    <w:p w14:paraId="4F9F6710" w14:textId="77777777" w:rsidR="00B34558" w:rsidRDefault="00B34558" w:rsidP="00D70140">
      <w:pPr>
        <w:pStyle w:val="Odstavekseznama"/>
        <w:numPr>
          <w:ilvl w:val="1"/>
          <w:numId w:val="4"/>
        </w:numPr>
      </w:pPr>
      <w:r>
        <w:t>Unovčiti enega ali več bonov. (v tem dokumentu se tudi navede številka fiskalnega računa).</w:t>
      </w:r>
    </w:p>
    <w:p w14:paraId="3141B871" w14:textId="77777777" w:rsidR="00B34558" w:rsidRDefault="00B34558" w:rsidP="00D70140">
      <w:pPr>
        <w:pStyle w:val="Odstavekseznama"/>
        <w:numPr>
          <w:ilvl w:val="1"/>
          <w:numId w:val="4"/>
        </w:numPr>
      </w:pPr>
      <w:r>
        <w:t xml:space="preserve">Popraviti predhodno oddan dokument (ne velja za digitalne bone, ki nimajo popravkov). Popravek je dovoljen samo za dokumente, s katerimi je bila opravljena rezervacija. </w:t>
      </w:r>
    </w:p>
    <w:p w14:paraId="414D828B" w14:textId="77777777" w:rsidR="00B34558" w:rsidRDefault="00B34558" w:rsidP="00D70140">
      <w:pPr>
        <w:pStyle w:val="Odstavekseznama"/>
        <w:numPr>
          <w:ilvl w:val="1"/>
          <w:numId w:val="4"/>
        </w:numPr>
      </w:pPr>
      <w:r>
        <w:t>Stornirati predhodno oddan dokument. Stornirati je mogoče tako rezervacije kot unovčitve.</w:t>
      </w:r>
    </w:p>
    <w:p w14:paraId="5595F0E0" w14:textId="426C3B49" w:rsidR="00B34558" w:rsidRDefault="00B34558" w:rsidP="00D70140">
      <w:pPr>
        <w:pStyle w:val="Odstavekseznama"/>
        <w:numPr>
          <w:ilvl w:val="0"/>
          <w:numId w:val="4"/>
        </w:numPr>
      </w:pPr>
      <w:r>
        <w:t xml:space="preserve">Preverjanje upravičenosti kupovanja </w:t>
      </w:r>
      <w:r w:rsidR="00220F4E">
        <w:t>goriva za kmetijstvo</w:t>
      </w:r>
    </w:p>
    <w:p w14:paraId="7446AE2B" w14:textId="77777777" w:rsidR="00B34558" w:rsidRDefault="00B34558" w:rsidP="00D70140">
      <w:pPr>
        <w:pStyle w:val="Naslov1"/>
        <w:numPr>
          <w:ilvl w:val="0"/>
          <w:numId w:val="2"/>
        </w:numPr>
      </w:pPr>
      <w:bookmarkStart w:id="7" w:name="_Toc75343098"/>
      <w:bookmarkStart w:id="8" w:name="_Toc118803644"/>
      <w:bookmarkStart w:id="9" w:name="_Toc121464214"/>
      <w:r>
        <w:t>Dostop do servisa</w:t>
      </w:r>
      <w:bookmarkEnd w:id="7"/>
      <w:bookmarkEnd w:id="8"/>
      <w:bookmarkEnd w:id="9"/>
    </w:p>
    <w:p w14:paraId="56949DEF" w14:textId="77777777" w:rsidR="00B34558" w:rsidRDefault="00B34558" w:rsidP="00B34558">
      <w:r>
        <w:t>Spletni servis je na voljo na naslednjih URL:</w:t>
      </w:r>
    </w:p>
    <w:p w14:paraId="1E7BAC79" w14:textId="77777777" w:rsidR="00B34558" w:rsidRDefault="00B34558" w:rsidP="00D70140">
      <w:pPr>
        <w:pStyle w:val="Odstavekseznama"/>
        <w:numPr>
          <w:ilvl w:val="0"/>
          <w:numId w:val="5"/>
        </w:numPr>
      </w:pPr>
      <w:r>
        <w:t xml:space="preserve">Produkcijsko okolje: </w:t>
      </w:r>
      <w:hyperlink r:id="rId14" w:history="1">
        <w:r>
          <w:rPr>
            <w:rStyle w:val="Hiperpovezava"/>
          </w:rPr>
          <w:t>https://edavki.durs.si/ReceptionistService</w:t>
        </w:r>
      </w:hyperlink>
    </w:p>
    <w:p w14:paraId="09945ED9" w14:textId="77777777" w:rsidR="00B34558" w:rsidRDefault="00B34558" w:rsidP="00D70140">
      <w:pPr>
        <w:pStyle w:val="Odstavekseznama"/>
        <w:numPr>
          <w:ilvl w:val="0"/>
          <w:numId w:val="5"/>
        </w:numPr>
      </w:pPr>
      <w:r>
        <w:t xml:space="preserve">Testno okolje: </w:t>
      </w:r>
      <w:hyperlink r:id="rId15" w:history="1">
        <w:r>
          <w:rPr>
            <w:rStyle w:val="Hiperpovezava"/>
          </w:rPr>
          <w:t>https://beta.edavki.durs.si/ReceptionistService</w:t>
        </w:r>
      </w:hyperlink>
    </w:p>
    <w:p w14:paraId="1C0769D9" w14:textId="77777777" w:rsidR="00B34558" w:rsidRDefault="00B34558" w:rsidP="00B34558">
      <w:r>
        <w:t xml:space="preserve">Vmesnik spletnega servisa si je mogoče ogledati in preizkusiti s pomočjo </w:t>
      </w:r>
      <w:proofErr w:type="spellStart"/>
      <w:r>
        <w:t>swagger</w:t>
      </w:r>
      <w:proofErr w:type="spellEnd"/>
      <w:r>
        <w:t xml:space="preserve"> spletnega vmesnika na naslednjih naslovih:</w:t>
      </w:r>
    </w:p>
    <w:p w14:paraId="63747A74" w14:textId="77777777" w:rsidR="00B34558" w:rsidRDefault="00B34558" w:rsidP="00D70140">
      <w:pPr>
        <w:pStyle w:val="Odstavekseznama"/>
        <w:numPr>
          <w:ilvl w:val="0"/>
          <w:numId w:val="6"/>
        </w:numPr>
      </w:pPr>
      <w:r>
        <w:t xml:space="preserve">Produkcijsko okolje: </w:t>
      </w:r>
      <w:hyperlink r:id="rId16" w:history="1">
        <w:r>
          <w:rPr>
            <w:rStyle w:val="Hiperpovezava"/>
          </w:rPr>
          <w:t>https://edavki.durs.si/ReceptionistService/swagger/</w:t>
        </w:r>
      </w:hyperlink>
    </w:p>
    <w:p w14:paraId="068A9F11" w14:textId="77777777" w:rsidR="00B34558" w:rsidRDefault="00B34558" w:rsidP="00D70140">
      <w:pPr>
        <w:pStyle w:val="Odstavekseznama"/>
        <w:numPr>
          <w:ilvl w:val="0"/>
          <w:numId w:val="6"/>
        </w:numPr>
      </w:pPr>
      <w:r>
        <w:t xml:space="preserve">Testno okolje: </w:t>
      </w:r>
      <w:hyperlink r:id="rId17" w:history="1">
        <w:r>
          <w:rPr>
            <w:rStyle w:val="Hiperpovezava"/>
          </w:rPr>
          <w:t>https://beta.edavki.durs.si/ReceptionistService/swagger/</w:t>
        </w:r>
      </w:hyperlink>
    </w:p>
    <w:p w14:paraId="0F050A5F" w14:textId="77777777" w:rsidR="00B34558" w:rsidRDefault="00B34558" w:rsidP="00D70140">
      <w:pPr>
        <w:pStyle w:val="Naslov1"/>
        <w:numPr>
          <w:ilvl w:val="0"/>
          <w:numId w:val="2"/>
        </w:numPr>
      </w:pPr>
      <w:bookmarkStart w:id="10" w:name="_Toc75343099"/>
      <w:bookmarkStart w:id="11" w:name="_Toc118803645"/>
      <w:bookmarkStart w:id="12" w:name="_Toc121464215"/>
      <w:r>
        <w:lastRenderedPageBreak/>
        <w:t>Definicija vmesnika servisa</w:t>
      </w:r>
      <w:bookmarkEnd w:id="10"/>
      <w:bookmarkEnd w:id="11"/>
      <w:bookmarkEnd w:id="12"/>
    </w:p>
    <w:p w14:paraId="4F6BA505" w14:textId="5D488523" w:rsidR="00B34558" w:rsidRDefault="00220F4E" w:rsidP="00D70140">
      <w:pPr>
        <w:pStyle w:val="Naslov2"/>
        <w:numPr>
          <w:ilvl w:val="1"/>
          <w:numId w:val="2"/>
        </w:numPr>
      </w:pPr>
      <w:bookmarkStart w:id="13" w:name="_Toc121464216"/>
      <w:r>
        <w:t>Gorivo za kmetijstvo</w:t>
      </w:r>
      <w:bookmarkEnd w:id="13"/>
    </w:p>
    <w:p w14:paraId="6FA687BB" w14:textId="77777777" w:rsidR="00B34558" w:rsidRDefault="00B34558" w:rsidP="00B34558">
      <w:pPr>
        <w:pStyle w:val="Naslov3"/>
      </w:pPr>
      <w:bookmarkStart w:id="14" w:name="_Toc118803647"/>
      <w:bookmarkStart w:id="15" w:name="_Toc121464217"/>
      <w:r>
        <w:t>Metoda /</w:t>
      </w:r>
      <w:proofErr w:type="spellStart"/>
      <w:r>
        <w:t>api</w:t>
      </w:r>
      <w:proofErr w:type="spellEnd"/>
      <w:r>
        <w:t>/</w:t>
      </w:r>
      <w:proofErr w:type="spellStart"/>
      <w:r>
        <w:t>AgriculturalDiesel</w:t>
      </w:r>
      <w:proofErr w:type="spellEnd"/>
      <w:r>
        <w:t>/</w:t>
      </w:r>
      <w:proofErr w:type="spellStart"/>
      <w:r>
        <w:t>CheckBuyer</w:t>
      </w:r>
      <w:bookmarkEnd w:id="14"/>
      <w:bookmarkEnd w:id="15"/>
      <w:proofErr w:type="spellEnd"/>
    </w:p>
    <w:p w14:paraId="62B205BF" w14:textId="152B990F" w:rsidR="00B34558" w:rsidRDefault="00B34558" w:rsidP="00D70140">
      <w:pPr>
        <w:pStyle w:val="Odstavekseznama"/>
        <w:numPr>
          <w:ilvl w:val="0"/>
          <w:numId w:val="7"/>
        </w:numPr>
      </w:pPr>
      <w:r>
        <w:t>Opis: metoda vrača informacijo o tem, ali je oseba</w:t>
      </w:r>
      <w:r w:rsidR="000D2B26">
        <w:t xml:space="preserve"> (identifikacijska številka)</w:t>
      </w:r>
      <w:r>
        <w:t xml:space="preserve"> upravičena za nakup </w:t>
      </w:r>
      <w:r w:rsidR="00220F4E">
        <w:t>goriva za kmetijstvo</w:t>
      </w:r>
      <w:r>
        <w:t xml:space="preserve">. Za </w:t>
      </w:r>
      <w:proofErr w:type="spellStart"/>
      <w:r>
        <w:t>avtentikacijo</w:t>
      </w:r>
      <w:proofErr w:type="spellEnd"/>
      <w:r>
        <w:t xml:space="preserve"> se uporablja kombinacija prodajalčeve davčne številke in skrivne kode; </w:t>
      </w:r>
      <w:proofErr w:type="spellStart"/>
      <w:r>
        <w:t>avtentikacijski</w:t>
      </w:r>
      <w:proofErr w:type="spellEnd"/>
      <w:r>
        <w:t xml:space="preserve"> žeton ni potreben. Kodo generira in uporabnikom pošlje FURS.</w:t>
      </w:r>
    </w:p>
    <w:p w14:paraId="6293511E" w14:textId="77777777" w:rsidR="00B34558" w:rsidRDefault="00B34558" w:rsidP="00D70140">
      <w:pPr>
        <w:pStyle w:val="Odstavekseznama"/>
        <w:numPr>
          <w:ilvl w:val="0"/>
          <w:numId w:val="7"/>
        </w:numPr>
      </w:pPr>
      <w:r>
        <w:t>HTTP metoda: GET</w:t>
      </w:r>
    </w:p>
    <w:p w14:paraId="489BD8D8" w14:textId="77777777" w:rsidR="00B34558" w:rsidRDefault="00B34558" w:rsidP="00D70140">
      <w:pPr>
        <w:pStyle w:val="Odstavekseznama"/>
        <w:numPr>
          <w:ilvl w:val="0"/>
          <w:numId w:val="7"/>
        </w:numPr>
      </w:pPr>
      <w:r>
        <w:t>Vhodni parametri (podajo se v URL zahtevka):</w:t>
      </w:r>
    </w:p>
    <w:tbl>
      <w:tblPr>
        <w:tblW w:w="8445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10"/>
        <w:gridCol w:w="5835"/>
      </w:tblGrid>
      <w:tr w:rsidR="00B34558" w14:paraId="137EA400" w14:textId="77777777" w:rsidTr="00B34558">
        <w:tc>
          <w:tcPr>
            <w:tcW w:w="2610" w:type="dxa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14:paraId="1DDAB45B" w14:textId="77777777" w:rsidR="00B34558" w:rsidRDefault="00B34558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5D163" w14:textId="77777777" w:rsidR="00B34558" w:rsidRDefault="00B34558">
            <w:pPr>
              <w:rPr>
                <w:sz w:val="20"/>
                <w:szCs w:val="20"/>
                <w:lang w:eastAsia="sl-SI"/>
              </w:rPr>
            </w:pPr>
          </w:p>
        </w:tc>
      </w:tr>
      <w:tr w:rsidR="00B34558" w14:paraId="48DCD83F" w14:textId="77777777" w:rsidTr="00B34558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14:paraId="7C665017" w14:textId="77777777" w:rsidR="00B34558" w:rsidRDefault="00B345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BuyerId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B761E" w14:textId="77777777" w:rsidR="00B34558" w:rsidRDefault="00B3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  <w:lang w:val="en-US"/>
              </w:rPr>
              <w:t>string</w:t>
            </w:r>
          </w:p>
          <w:p w14:paraId="448F4F2A" w14:textId="77777777" w:rsidR="00B34558" w:rsidRDefault="00B3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Identifikator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kupca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npr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.: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davčna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številka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podjetja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upravičenca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zadnje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tri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številke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kupčeve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EMŠO).</w:t>
            </w:r>
          </w:p>
        </w:tc>
      </w:tr>
      <w:tr w:rsidR="00B34558" w14:paraId="6C7478D8" w14:textId="77777777" w:rsidTr="00B34558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14:paraId="5B60C87E" w14:textId="77777777" w:rsidR="00B34558" w:rsidRDefault="00B345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ProviderTaxPayerId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88149" w14:textId="77777777" w:rsidR="00B34558" w:rsidRDefault="00B3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  <w:lang w:val="en-US"/>
              </w:rPr>
              <w:t>integer</w:t>
            </w:r>
          </w:p>
          <w:p w14:paraId="1A849C7F" w14:textId="77777777" w:rsidR="00B34558" w:rsidRDefault="00B3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Davčna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številka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prodajalca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.</w:t>
            </w:r>
          </w:p>
        </w:tc>
      </w:tr>
      <w:tr w:rsidR="00B34558" w14:paraId="6FAE8FBD" w14:textId="77777777" w:rsidTr="00B34558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14:paraId="4B4CE5F6" w14:textId="77777777" w:rsidR="00B34558" w:rsidRDefault="00B345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ProviderSecret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EF2FF" w14:textId="77777777" w:rsidR="00B34558" w:rsidRDefault="00B3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  <w:lang w:val="en-US"/>
              </w:rPr>
              <w:t>string</w:t>
            </w:r>
          </w:p>
          <w:p w14:paraId="1E5CF84E" w14:textId="77777777" w:rsidR="00B34558" w:rsidRDefault="00B3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Skrivna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koda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prodajalca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.</w:t>
            </w:r>
          </w:p>
        </w:tc>
      </w:tr>
    </w:tbl>
    <w:p w14:paraId="16CD49D6" w14:textId="77777777" w:rsidR="00B34558" w:rsidRDefault="00B34558" w:rsidP="00B34558">
      <w:pPr>
        <w:rPr>
          <w:sz w:val="18"/>
          <w:szCs w:val="18"/>
        </w:rPr>
      </w:pPr>
    </w:p>
    <w:p w14:paraId="5C965A1A" w14:textId="77777777" w:rsidR="00B34558" w:rsidRDefault="00B34558" w:rsidP="00D70140">
      <w:pPr>
        <w:pStyle w:val="Odstavekseznama"/>
        <w:numPr>
          <w:ilvl w:val="0"/>
          <w:numId w:val="8"/>
        </w:numPr>
      </w:pPr>
      <w:r>
        <w:t>Predvidene HTTP kode odgovora:</w:t>
      </w:r>
    </w:p>
    <w:p w14:paraId="0F0B7C9A" w14:textId="77777777" w:rsidR="00B34558" w:rsidRDefault="00B34558" w:rsidP="00D70140">
      <w:pPr>
        <w:pStyle w:val="Odstavekseznama"/>
        <w:numPr>
          <w:ilvl w:val="1"/>
          <w:numId w:val="8"/>
        </w:numPr>
      </w:pPr>
      <w:r>
        <w:t>200 OK: klic je uspel.</w:t>
      </w:r>
    </w:p>
    <w:p w14:paraId="46B7DBAA" w14:textId="77777777" w:rsidR="00B34558" w:rsidRDefault="00B34558" w:rsidP="00D70140">
      <w:pPr>
        <w:pStyle w:val="Odstavekseznama"/>
        <w:numPr>
          <w:ilvl w:val="1"/>
          <w:numId w:val="8"/>
        </w:numPr>
      </w:pPr>
      <w:r>
        <w:t xml:space="preserve">400 </w:t>
      </w:r>
      <w:proofErr w:type="spellStart"/>
      <w:r>
        <w:t>Bad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: napačni vhodni podatki</w:t>
      </w:r>
    </w:p>
    <w:p w14:paraId="1672D9AF" w14:textId="77777777" w:rsidR="00B34558" w:rsidRDefault="00B34558" w:rsidP="00D70140">
      <w:pPr>
        <w:pStyle w:val="Odstavekseznama"/>
        <w:numPr>
          <w:ilvl w:val="1"/>
          <w:numId w:val="8"/>
        </w:numPr>
      </w:pPr>
      <w:r>
        <w:t xml:space="preserve">401 </w:t>
      </w:r>
      <w:proofErr w:type="spellStart"/>
      <w:r>
        <w:t>Unauthorized</w:t>
      </w:r>
      <w:proofErr w:type="spellEnd"/>
      <w:r>
        <w:t>: neveljavna kombinacija prodajalčeve davčne številke in skrivne kode.</w:t>
      </w:r>
    </w:p>
    <w:p w14:paraId="4F15C8A5" w14:textId="77777777" w:rsidR="00B34558" w:rsidRDefault="00B34558" w:rsidP="00D70140">
      <w:pPr>
        <w:pStyle w:val="Odstavekseznama"/>
        <w:numPr>
          <w:ilvl w:val="0"/>
          <w:numId w:val="8"/>
        </w:numPr>
      </w:pPr>
      <w:r>
        <w:t>Izhodni parametri:</w:t>
      </w:r>
    </w:p>
    <w:p w14:paraId="11BF3304" w14:textId="77777777" w:rsidR="00B34558" w:rsidRDefault="00B34558" w:rsidP="00D70140">
      <w:pPr>
        <w:pStyle w:val="Odstavekseznama"/>
        <w:numPr>
          <w:ilvl w:val="1"/>
          <w:numId w:val="8"/>
        </w:numPr>
      </w:pPr>
      <w:r>
        <w:t>Status odgovora 200 OK:</w:t>
      </w:r>
    </w:p>
    <w:p w14:paraId="6F14E875" w14:textId="77777777" w:rsidR="00B34558" w:rsidRDefault="00B34558" w:rsidP="00B34558">
      <w:pPr>
        <w:spacing w:after="0" w:line="240" w:lineRule="auto"/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505050"/>
          <w:sz w:val="18"/>
          <w:szCs w:val="18"/>
        </w:rPr>
        <w:t>CheckBuyerResponse</w:t>
      </w:r>
      <w:proofErr w:type="spellEnd"/>
      <w:r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{</w:t>
      </w:r>
    </w:p>
    <w:tbl>
      <w:tblPr>
        <w:tblW w:w="8775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10"/>
        <w:gridCol w:w="6165"/>
      </w:tblGrid>
      <w:tr w:rsidR="00B34558" w14:paraId="23FF26CF" w14:textId="77777777" w:rsidTr="00B34558">
        <w:tc>
          <w:tcPr>
            <w:tcW w:w="2610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14:paraId="1026BFB3" w14:textId="77777777" w:rsidR="00B34558" w:rsidRDefault="00B345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4FEC9" w14:textId="77777777" w:rsidR="00B34558" w:rsidRDefault="00B34558">
            <w:pPr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  <w:lang w:val="en-US"/>
              </w:rPr>
            </w:pPr>
          </w:p>
        </w:tc>
      </w:tr>
      <w:tr w:rsidR="00B34558" w14:paraId="6FE8C4CE" w14:textId="77777777" w:rsidTr="00B34558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14:paraId="0E80991C" w14:textId="77777777" w:rsidR="00B34558" w:rsidRDefault="00B345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isAuthorized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E8CB4" w14:textId="77777777" w:rsidR="00B34558" w:rsidRDefault="00B345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  <w:lang w:val="en-US"/>
              </w:rPr>
              <w:t>boolean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  <w:lang w:val="en-US"/>
              </w:rPr>
              <w:br/>
            </w: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{true},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če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je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oseba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registrirana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drugače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{false}.</w:t>
            </w:r>
          </w:p>
        </w:tc>
      </w:tr>
    </w:tbl>
    <w:p w14:paraId="4FD316EF" w14:textId="77777777" w:rsidR="00B34558" w:rsidRDefault="00B34558" w:rsidP="00B34558">
      <w:pPr>
        <w:rPr>
          <w:sz w:val="18"/>
          <w:szCs w:val="18"/>
        </w:rPr>
      </w:pPr>
    </w:p>
    <w:p w14:paraId="7023B1A7" w14:textId="77777777" w:rsidR="00B34558" w:rsidRDefault="00B34558" w:rsidP="00D70140">
      <w:pPr>
        <w:pStyle w:val="Odstavekseznama"/>
        <w:numPr>
          <w:ilvl w:val="1"/>
          <w:numId w:val="8"/>
        </w:numPr>
      </w:pPr>
      <w:r>
        <w:t xml:space="preserve">Status odgovora 400 </w:t>
      </w:r>
      <w:proofErr w:type="spellStart"/>
      <w:r>
        <w:t>Bad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: glej podpoglavje </w:t>
      </w:r>
      <w:r>
        <w:fldChar w:fldCharType="begin"/>
      </w:r>
      <w:r>
        <w:instrText xml:space="preserve"> REF _Ref42857166 \r \h </w:instrText>
      </w:r>
      <w:r>
        <w:fldChar w:fldCharType="separate"/>
      </w:r>
      <w:r>
        <w:t>4.2</w:t>
      </w:r>
      <w:r>
        <w:fldChar w:fldCharType="end"/>
      </w:r>
      <w:r>
        <w:t>.</w:t>
      </w:r>
    </w:p>
    <w:p w14:paraId="246343EA" w14:textId="77777777" w:rsidR="00B34558" w:rsidRDefault="00B34558" w:rsidP="00D70140">
      <w:pPr>
        <w:pStyle w:val="Odstavekseznama"/>
        <w:numPr>
          <w:ilvl w:val="1"/>
          <w:numId w:val="8"/>
        </w:numPr>
      </w:pPr>
      <w:r>
        <w:t xml:space="preserve">Status odgovora 401 </w:t>
      </w:r>
      <w:proofErr w:type="spellStart"/>
      <w:r>
        <w:t>Unauthorized</w:t>
      </w:r>
      <w:proofErr w:type="spellEnd"/>
      <w:r>
        <w:t>: ne vrača vsebine</w:t>
      </w:r>
    </w:p>
    <w:p w14:paraId="0F311F62" w14:textId="77777777" w:rsidR="00B34558" w:rsidRDefault="00B34558" w:rsidP="00D70140">
      <w:pPr>
        <w:pStyle w:val="Odstavekseznama"/>
        <w:numPr>
          <w:ilvl w:val="0"/>
          <w:numId w:val="8"/>
        </w:numPr>
      </w:pPr>
      <w:r>
        <w:t>Primeri:</w:t>
      </w:r>
    </w:p>
    <w:p w14:paraId="6A8DAEFE" w14:textId="77777777" w:rsidR="00B34558" w:rsidRDefault="00B34558" w:rsidP="00D70140">
      <w:pPr>
        <w:pStyle w:val="Odstavekseznama"/>
        <w:numPr>
          <w:ilvl w:val="1"/>
          <w:numId w:val="8"/>
        </w:numPr>
      </w:pPr>
      <w:r>
        <w:t>Vhodni parametri (podani so v URL zahtevka):</w:t>
      </w:r>
    </w:p>
    <w:p w14:paraId="587F2F8C" w14:textId="77777777" w:rsidR="00B34558" w:rsidRDefault="00B34558" w:rsidP="00B34558">
      <w:pPr>
        <w:pStyle w:val="Brezrazmikov"/>
      </w:pPr>
      <w:r>
        <w:t xml:space="preserve">BuyerId=12345678123&amp;ProviderTaxPayerId=23456789&amp;ProviderSecret=abcxyz (celotni URL zahtevka: https://edavki.durs.si/api/AgriculturalDiesel/CheckBuyer?BuyerId=12345678123&amp;ProviderTaxPayerId=23456789&amp;ProviderSecret=abcxyz) </w:t>
      </w:r>
    </w:p>
    <w:p w14:paraId="224FEF91" w14:textId="77777777" w:rsidR="00B34558" w:rsidRDefault="00B34558" w:rsidP="00B34558">
      <w:pPr>
        <w:spacing w:after="0"/>
        <w:rPr>
          <w:rFonts w:ascii="Lucida Console" w:hAnsi="Lucida Console"/>
          <w:sz w:val="18"/>
          <w:szCs w:val="18"/>
        </w:rPr>
      </w:pPr>
    </w:p>
    <w:p w14:paraId="6FA6621E" w14:textId="77777777" w:rsidR="00B34558" w:rsidRDefault="00B34558" w:rsidP="00D70140">
      <w:pPr>
        <w:pStyle w:val="Odstavekseznama"/>
        <w:numPr>
          <w:ilvl w:val="1"/>
          <w:numId w:val="8"/>
        </w:numPr>
      </w:pPr>
      <w:r>
        <w:t>Odgovor XML za HTTP status 200 OK:</w:t>
      </w:r>
    </w:p>
    <w:p w14:paraId="5D0F0DEF" w14:textId="77777777" w:rsidR="00B34558" w:rsidRDefault="00B34558" w:rsidP="00B34558">
      <w:pPr>
        <w:pStyle w:val="Brezrazmikov"/>
      </w:pPr>
      <w:r>
        <w:t>&lt;</w:t>
      </w:r>
      <w:proofErr w:type="spellStart"/>
      <w:r>
        <w:t>CheckBuyerResponse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 xml:space="preserve">="http://www.w3.org/2001/XMLSchema-instance" </w:t>
      </w:r>
      <w:proofErr w:type="spellStart"/>
      <w:r>
        <w:t>xmlns:xsd</w:t>
      </w:r>
      <w:proofErr w:type="spellEnd"/>
      <w:r>
        <w:t>="http://www.w3.org/2001/XMLSchema"&gt;</w:t>
      </w:r>
    </w:p>
    <w:p w14:paraId="25967F8A" w14:textId="77777777" w:rsidR="00B34558" w:rsidRDefault="00B34558" w:rsidP="00B34558">
      <w:pPr>
        <w:pStyle w:val="Brezrazmikov"/>
      </w:pPr>
      <w:r>
        <w:t xml:space="preserve">  &lt;</w:t>
      </w:r>
      <w:proofErr w:type="spellStart"/>
      <w:r>
        <w:t>IsAuthorized</w:t>
      </w:r>
      <w:proofErr w:type="spellEnd"/>
      <w:r>
        <w:t>&gt;</w:t>
      </w:r>
      <w:proofErr w:type="spellStart"/>
      <w:r>
        <w:t>true</w:t>
      </w:r>
      <w:proofErr w:type="spellEnd"/>
      <w:r>
        <w:t>&lt;/</w:t>
      </w:r>
      <w:proofErr w:type="spellStart"/>
      <w:r>
        <w:t>IsAuthorized</w:t>
      </w:r>
      <w:proofErr w:type="spellEnd"/>
      <w:r>
        <w:t>&gt;</w:t>
      </w:r>
    </w:p>
    <w:p w14:paraId="19A79253" w14:textId="77777777" w:rsidR="00B34558" w:rsidRDefault="00B34558" w:rsidP="00B34558">
      <w:pPr>
        <w:pStyle w:val="Brezrazmikov"/>
      </w:pPr>
      <w:r>
        <w:t>&lt;/</w:t>
      </w:r>
      <w:proofErr w:type="spellStart"/>
      <w:r>
        <w:t>CheckBuyerResponse</w:t>
      </w:r>
      <w:proofErr w:type="spellEnd"/>
      <w:r>
        <w:t>&gt;</w:t>
      </w:r>
    </w:p>
    <w:p w14:paraId="4CA52EAD" w14:textId="77777777" w:rsidR="00B34558" w:rsidRDefault="00B34558" w:rsidP="00B34558">
      <w:pPr>
        <w:pStyle w:val="Brezrazmikov"/>
      </w:pPr>
    </w:p>
    <w:p w14:paraId="77FC8959" w14:textId="77777777" w:rsidR="00B34558" w:rsidRDefault="00B34558" w:rsidP="00D70140">
      <w:pPr>
        <w:pStyle w:val="Odstavekseznama"/>
        <w:numPr>
          <w:ilvl w:val="1"/>
          <w:numId w:val="8"/>
        </w:numPr>
      </w:pPr>
      <w:r>
        <w:t>Odgovor JSON za HTTP status 200 OK:</w:t>
      </w:r>
    </w:p>
    <w:p w14:paraId="2E2E07C1" w14:textId="77777777" w:rsidR="00B34558" w:rsidRDefault="00B34558" w:rsidP="00B34558">
      <w:pPr>
        <w:pStyle w:val="Brezrazmikov"/>
      </w:pPr>
      <w:r>
        <w:t>{</w:t>
      </w:r>
    </w:p>
    <w:p w14:paraId="36EC4AA9" w14:textId="77777777" w:rsidR="00B34558" w:rsidRDefault="00B34558" w:rsidP="00B34558">
      <w:pPr>
        <w:pStyle w:val="Brezrazmikov"/>
      </w:pPr>
      <w:r>
        <w:t xml:space="preserve">  "</w:t>
      </w:r>
      <w:proofErr w:type="spellStart"/>
      <w:r>
        <w:t>isAuthorized</w:t>
      </w:r>
      <w:proofErr w:type="spellEnd"/>
      <w:r>
        <w:t xml:space="preserve">": </w:t>
      </w:r>
      <w:proofErr w:type="spellStart"/>
      <w:r>
        <w:t>true</w:t>
      </w:r>
      <w:proofErr w:type="spellEnd"/>
    </w:p>
    <w:p w14:paraId="21F8FD2E" w14:textId="77777777" w:rsidR="00B34558" w:rsidRDefault="00B34558" w:rsidP="00B34558">
      <w:pPr>
        <w:pStyle w:val="Brezrazmikov"/>
      </w:pPr>
      <w:r>
        <w:t>}</w:t>
      </w:r>
    </w:p>
    <w:p w14:paraId="681581A2" w14:textId="77777777" w:rsidR="00B34558" w:rsidRDefault="00B34558" w:rsidP="00B34558">
      <w:pPr>
        <w:pStyle w:val="Brezrazmikov"/>
      </w:pPr>
    </w:p>
    <w:p w14:paraId="1C1B1F56" w14:textId="77777777" w:rsidR="00B34558" w:rsidRDefault="00B34558" w:rsidP="00D70140">
      <w:pPr>
        <w:pStyle w:val="Naslov2"/>
        <w:numPr>
          <w:ilvl w:val="1"/>
          <w:numId w:val="2"/>
        </w:numPr>
      </w:pPr>
      <w:bookmarkStart w:id="16" w:name="_Ref42857166"/>
      <w:bookmarkStart w:id="17" w:name="_Toc75343113"/>
      <w:bookmarkStart w:id="18" w:name="_Toc118803648"/>
      <w:bookmarkStart w:id="19" w:name="_Toc121464218"/>
      <w:r>
        <w:lastRenderedPageBreak/>
        <w:t>Generični odgovori</w:t>
      </w:r>
      <w:bookmarkEnd w:id="16"/>
      <w:bookmarkEnd w:id="17"/>
      <w:bookmarkEnd w:id="18"/>
      <w:bookmarkEnd w:id="19"/>
    </w:p>
    <w:p w14:paraId="578DE6E7" w14:textId="77777777" w:rsidR="00B34558" w:rsidRDefault="00B34558" w:rsidP="00B34558">
      <w:pPr>
        <w:pStyle w:val="Naslov3"/>
      </w:pPr>
      <w:bookmarkStart w:id="20" w:name="_Toc75343114"/>
      <w:bookmarkStart w:id="21" w:name="_Toc118803649"/>
      <w:bookmarkStart w:id="22" w:name="_Toc121464219"/>
      <w:r>
        <w:t xml:space="preserve">400 </w:t>
      </w:r>
      <w:proofErr w:type="spellStart"/>
      <w:r>
        <w:t>Bad</w:t>
      </w:r>
      <w:proofErr w:type="spellEnd"/>
      <w:r>
        <w:t xml:space="preserve"> </w:t>
      </w:r>
      <w:proofErr w:type="spellStart"/>
      <w:r>
        <w:t>request</w:t>
      </w:r>
      <w:bookmarkEnd w:id="20"/>
      <w:bookmarkEnd w:id="21"/>
      <w:bookmarkEnd w:id="22"/>
      <w:proofErr w:type="spellEnd"/>
    </w:p>
    <w:p w14:paraId="79E022C0" w14:textId="77777777" w:rsidR="00B34558" w:rsidRDefault="00B34558" w:rsidP="00B34558">
      <w:r>
        <w:t xml:space="preserve">Izhodni parametri v primeru, da servis vrne HTTP status </w:t>
      </w:r>
      <w:r>
        <w:rPr>
          <w:rFonts w:ascii="Lucida Console" w:hAnsi="Lucida Console"/>
          <w:sz w:val="18"/>
          <w:szCs w:val="18"/>
        </w:rPr>
        <w:t xml:space="preserve">400 </w:t>
      </w:r>
      <w:proofErr w:type="spellStart"/>
      <w:r>
        <w:rPr>
          <w:rFonts w:ascii="Lucida Console" w:hAnsi="Lucida Console"/>
          <w:sz w:val="18"/>
          <w:szCs w:val="18"/>
        </w:rPr>
        <w:t>Bad</w:t>
      </w:r>
      <w:proofErr w:type="spellEnd"/>
      <w:r>
        <w:rPr>
          <w:rFonts w:ascii="Lucida Console" w:hAnsi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/>
          <w:sz w:val="18"/>
          <w:szCs w:val="18"/>
        </w:rPr>
        <w:t>request</w:t>
      </w:r>
      <w:proofErr w:type="spellEnd"/>
      <w:r>
        <w:t xml:space="preserve"> (torej v primeru, da so vhodni parametri klicev napačni):</w:t>
      </w:r>
    </w:p>
    <w:p w14:paraId="26A2231A" w14:textId="77777777" w:rsidR="00B34558" w:rsidRDefault="00B34558" w:rsidP="00B34558">
      <w:pPr>
        <w:spacing w:after="0" w:line="240" w:lineRule="auto"/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505050"/>
          <w:sz w:val="18"/>
          <w:szCs w:val="18"/>
        </w:rPr>
        <w:t>ErrorResponse</w:t>
      </w:r>
      <w:proofErr w:type="spellEnd"/>
      <w:r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{</w:t>
      </w:r>
    </w:p>
    <w:tbl>
      <w:tblPr>
        <w:tblW w:w="7388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10"/>
        <w:gridCol w:w="4778"/>
      </w:tblGrid>
      <w:tr w:rsidR="00B34558" w14:paraId="7F360DC5" w14:textId="77777777" w:rsidTr="00B34558">
        <w:tc>
          <w:tcPr>
            <w:tcW w:w="2610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14:paraId="35295FF5" w14:textId="77777777" w:rsidR="00B34558" w:rsidRDefault="00B345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306BC" w14:textId="77777777" w:rsidR="00B34558" w:rsidRDefault="00B345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999999"/>
                <w:sz w:val="18"/>
                <w:szCs w:val="18"/>
                <w:lang w:val="en-US"/>
              </w:rPr>
            </w:pPr>
          </w:p>
        </w:tc>
      </w:tr>
      <w:tr w:rsidR="00B34558" w14:paraId="2F35F036" w14:textId="77777777" w:rsidTr="00B34558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14:paraId="57BB369A" w14:textId="77777777" w:rsidR="00B34558" w:rsidRDefault="00B345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AdditionalInfo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A8B7C" w14:textId="77777777" w:rsidR="00B34558" w:rsidRDefault="00B345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  <w:lang w:val="en-US"/>
              </w:rPr>
              <w:t>string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Dodatne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informacije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oz.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opis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napake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.</w:t>
            </w:r>
          </w:p>
        </w:tc>
      </w:tr>
      <w:tr w:rsidR="00B34558" w14:paraId="006AEF53" w14:textId="77777777" w:rsidTr="00B34558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14:paraId="434D0B21" w14:textId="77777777" w:rsidR="00B34558" w:rsidRDefault="00B345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errorCode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0BDB6" w14:textId="77777777" w:rsidR="00B34558" w:rsidRPr="00B34558" w:rsidRDefault="00B345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  <w:lang w:val="it-IT"/>
              </w:rPr>
            </w:pPr>
            <w:proofErr w:type="spellStart"/>
            <w:r w:rsidRPr="00B34558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  <w:lang w:val="it-IT"/>
              </w:rPr>
              <w:t>string</w:t>
            </w:r>
            <w:proofErr w:type="spellEnd"/>
            <w:r w:rsidRPr="00B34558"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  <w:lang w:val="it-IT"/>
              </w:rPr>
              <w:br/>
            </w:r>
            <w:proofErr w:type="spellStart"/>
            <w:r w:rsidRPr="00B3455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it-IT"/>
              </w:rPr>
              <w:t>Koda</w:t>
            </w:r>
            <w:proofErr w:type="spellEnd"/>
            <w:r w:rsidRPr="00B3455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3455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it-IT"/>
              </w:rPr>
              <w:t>napake</w:t>
            </w:r>
            <w:proofErr w:type="spellEnd"/>
            <w:r w:rsidRPr="00B3455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it-IT"/>
              </w:rPr>
              <w:t xml:space="preserve"> v </w:t>
            </w:r>
            <w:proofErr w:type="spellStart"/>
            <w:r w:rsidRPr="00B3455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it-IT"/>
              </w:rPr>
              <w:t>sistemu</w:t>
            </w:r>
            <w:proofErr w:type="spellEnd"/>
            <w:r w:rsidRPr="00B3455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3455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it-IT"/>
              </w:rPr>
              <w:t>eDavki</w:t>
            </w:r>
            <w:proofErr w:type="spellEnd"/>
            <w:r w:rsidRPr="00B3455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it-IT"/>
              </w:rPr>
              <w:t>.</w:t>
            </w:r>
          </w:p>
        </w:tc>
      </w:tr>
      <w:tr w:rsidR="00B34558" w14:paraId="6A186D97" w14:textId="77777777" w:rsidTr="00B34558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14:paraId="216BEE8A" w14:textId="77777777" w:rsidR="00B34558" w:rsidRDefault="00B345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statusCode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ADE21" w14:textId="77777777" w:rsidR="00B34558" w:rsidRDefault="00B345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  <w:lang w:val="en-US"/>
              </w:rPr>
              <w:t>integer</w:t>
            </w:r>
            <w:r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  <w:lang w:val="en-US"/>
              </w:rPr>
              <w:t>($int32)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  <w:lang w:val="en-US"/>
              </w:rPr>
              <w:br/>
            </w: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HTTP status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koda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napake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  <w:lang w:val="en-US"/>
              </w:rPr>
              <w:t>.</w:t>
            </w:r>
          </w:p>
        </w:tc>
      </w:tr>
    </w:tbl>
    <w:p w14:paraId="46313B08" w14:textId="77777777" w:rsidR="00B34558" w:rsidRDefault="00B34558" w:rsidP="00B34558">
      <w:pPr>
        <w:rPr>
          <w:sz w:val="18"/>
          <w:szCs w:val="18"/>
        </w:rPr>
      </w:pPr>
      <w:r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}</w:t>
      </w:r>
    </w:p>
    <w:p w14:paraId="69B28170" w14:textId="77777777" w:rsidR="00B34558" w:rsidRDefault="00B34558" w:rsidP="00B34558"/>
    <w:p w14:paraId="001C963C" w14:textId="77777777" w:rsidR="00B34558" w:rsidRDefault="00B34558" w:rsidP="00D70140">
      <w:pPr>
        <w:pStyle w:val="Naslov1"/>
        <w:numPr>
          <w:ilvl w:val="0"/>
          <w:numId w:val="2"/>
        </w:numPr>
      </w:pPr>
      <w:bookmarkStart w:id="23" w:name="_Toc75343120"/>
      <w:bookmarkStart w:id="24" w:name="_Toc118803650"/>
      <w:bookmarkStart w:id="25" w:name="_Toc121464220"/>
      <w:r>
        <w:t>Možen način uporabe</w:t>
      </w:r>
      <w:bookmarkEnd w:id="23"/>
      <w:bookmarkEnd w:id="24"/>
      <w:bookmarkEnd w:id="25"/>
    </w:p>
    <w:p w14:paraId="63BC2887" w14:textId="2331DAC3" w:rsidR="00B34558" w:rsidRDefault="00220F4E" w:rsidP="00D70140">
      <w:pPr>
        <w:pStyle w:val="Naslov2"/>
        <w:numPr>
          <w:ilvl w:val="1"/>
          <w:numId w:val="2"/>
        </w:numPr>
      </w:pPr>
      <w:bookmarkStart w:id="26" w:name="_Toc121464221"/>
      <w:r>
        <w:t>Gorivo za kmetijstvo</w:t>
      </w:r>
      <w:bookmarkEnd w:id="26"/>
    </w:p>
    <w:p w14:paraId="446BADBE" w14:textId="77777777" w:rsidR="00B34558" w:rsidRDefault="00B34558" w:rsidP="00D70140">
      <w:pPr>
        <w:pStyle w:val="Odstavekseznama"/>
        <w:numPr>
          <w:ilvl w:val="0"/>
          <w:numId w:val="9"/>
        </w:numPr>
      </w:pPr>
      <w:r>
        <w:t xml:space="preserve">Preverjanje upravičenosti: </w:t>
      </w:r>
      <w:r>
        <w:rPr>
          <w:b/>
          <w:bCs/>
        </w:rPr>
        <w:t>/</w:t>
      </w:r>
      <w:proofErr w:type="spellStart"/>
      <w:r>
        <w:rPr>
          <w:b/>
          <w:bCs/>
        </w:rPr>
        <w:t>api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AgriculturalDiesel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CheckBuyer</w:t>
      </w:r>
      <w:proofErr w:type="spellEnd"/>
    </w:p>
    <w:p w14:paraId="19B1AD95" w14:textId="77777777" w:rsidR="00702B56" w:rsidRPr="00702B56" w:rsidRDefault="00702B56" w:rsidP="00702B56"/>
    <w:p w14:paraId="3DD4DC74" w14:textId="08A8A091" w:rsidR="00C21063" w:rsidRDefault="00C21063" w:rsidP="00C21063">
      <w:pPr>
        <w:pStyle w:val="Naslov1"/>
      </w:pPr>
      <w:bookmarkStart w:id="27" w:name="_Toc75343121"/>
      <w:bookmarkStart w:id="28" w:name="_Toc121464222"/>
      <w:r>
        <w:t>Priloge</w:t>
      </w:r>
      <w:bookmarkEnd w:id="27"/>
      <w:bookmarkEnd w:id="28"/>
    </w:p>
    <w:p w14:paraId="4DBA14E6" w14:textId="77777777" w:rsidR="00C21063" w:rsidRDefault="00C21063" w:rsidP="00C21063">
      <w:proofErr w:type="spellStart"/>
      <w:r>
        <w:t>Swagger</w:t>
      </w:r>
      <w:proofErr w:type="spellEnd"/>
      <w:r>
        <w:t xml:space="preserve"> datoteka spletnega servisa:</w:t>
      </w:r>
    </w:p>
    <w:p w14:paraId="76C0A606" w14:textId="3A2E5FF7" w:rsidR="00C21063" w:rsidRPr="00E76D1F" w:rsidRDefault="00291886" w:rsidP="00C21063">
      <w:r>
        <w:object w:dxaOrig="1532" w:dyaOrig="991" w14:anchorId="2520A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8" o:title=""/>
          </v:shape>
          <o:OLEObject Type="Embed" ProgID="Package" ShapeID="_x0000_i1025" DrawAspect="Icon" ObjectID="_1732077042" r:id="rId19"/>
        </w:object>
      </w:r>
      <w:bookmarkEnd w:id="0"/>
    </w:p>
    <w:sectPr w:rsidR="00C21063" w:rsidRPr="00E76D1F" w:rsidSect="00FD48C7">
      <w:pgSz w:w="11906" w:h="16838" w:code="9"/>
      <w:pgMar w:top="1361" w:right="124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C4FF" w14:textId="77777777" w:rsidR="00773C16" w:rsidRDefault="00773C16" w:rsidP="006A7A78">
      <w:pPr>
        <w:spacing w:after="0" w:line="240" w:lineRule="auto"/>
      </w:pPr>
      <w:r>
        <w:separator/>
      </w:r>
    </w:p>
  </w:endnote>
  <w:endnote w:type="continuationSeparator" w:id="0">
    <w:p w14:paraId="692CBA47" w14:textId="77777777" w:rsidR="00773C16" w:rsidRDefault="00773C16" w:rsidP="006A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6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97"/>
      <w:gridCol w:w="3008"/>
    </w:tblGrid>
    <w:tr w:rsidR="00EA3901" w:rsidRPr="000C3ACB" w14:paraId="37E9F6B4" w14:textId="77777777" w:rsidTr="00DF4392">
      <w:tc>
        <w:tcPr>
          <w:tcW w:w="3252" w:type="pct"/>
          <w:tcBorders>
            <w:top w:val="single" w:sz="2" w:space="0" w:color="4A4E52"/>
          </w:tcBorders>
          <w:shd w:val="clear" w:color="auto" w:fill="auto"/>
          <w:vAlign w:val="bottom"/>
        </w:tcPr>
        <w:p w14:paraId="621A0981" w14:textId="77777777" w:rsidR="00EA3901" w:rsidRPr="000C3ACB" w:rsidRDefault="00EA3901" w:rsidP="00DF4392">
          <w:pPr>
            <w:pStyle w:val="Noga"/>
            <w:rPr>
              <w:rStyle w:val="Intenzivensklic"/>
              <w:sz w:val="8"/>
              <w:szCs w:val="8"/>
            </w:rPr>
          </w:pPr>
        </w:p>
      </w:tc>
      <w:tc>
        <w:tcPr>
          <w:tcW w:w="1748" w:type="pct"/>
          <w:tcBorders>
            <w:top w:val="single" w:sz="2" w:space="0" w:color="4A4E52"/>
          </w:tcBorders>
          <w:shd w:val="clear" w:color="auto" w:fill="auto"/>
          <w:vAlign w:val="bottom"/>
        </w:tcPr>
        <w:p w14:paraId="1BEB9619" w14:textId="77777777" w:rsidR="00EA3901" w:rsidRPr="000C3ACB" w:rsidRDefault="00EA3901" w:rsidP="00DF4392">
          <w:pPr>
            <w:pStyle w:val="Noga"/>
            <w:jc w:val="right"/>
            <w:rPr>
              <w:sz w:val="8"/>
              <w:szCs w:val="8"/>
            </w:rPr>
          </w:pPr>
        </w:p>
      </w:tc>
    </w:tr>
    <w:tr w:rsidR="00EA3901" w:rsidRPr="000C3ACB" w14:paraId="39FD5705" w14:textId="77777777" w:rsidTr="00DF4392">
      <w:sdt>
        <w:sdtPr>
          <w:rPr>
            <w:rStyle w:val="Krepko"/>
          </w:rPr>
          <w:alias w:val="Confidentiality Clasiffication"/>
          <w:tag w:val="Confidentiality Clasiffication"/>
          <w:id w:val="-144814238"/>
          <w:placeholder>
            <w:docPart w:val="95DA0F41D9FB49869C588EA423106679"/>
          </w:placeholder>
          <w:dropDownList>
            <w:listItem w:displayText="Strictly Confidential" w:value="Strictly Confidential"/>
            <w:listItem w:displayText="Confidential" w:value="Confidential"/>
            <w:listItem w:displayText="Client Confidential" w:value="Client Confidential"/>
            <w:listItem w:displayText="Internal use only" w:value="Internal use only"/>
            <w:listItem w:displayText="Public" w:value="Public"/>
          </w:dropDownList>
        </w:sdtPr>
        <w:sdtEndPr>
          <w:rPr>
            <w:rStyle w:val="Krepko"/>
          </w:rPr>
        </w:sdtEndPr>
        <w:sdtContent>
          <w:tc>
            <w:tcPr>
              <w:tcW w:w="3252" w:type="pct"/>
              <w:shd w:val="clear" w:color="auto" w:fill="auto"/>
              <w:vAlign w:val="bottom"/>
            </w:tcPr>
            <w:p w14:paraId="25AA2505" w14:textId="77777777" w:rsidR="00EA3901" w:rsidRPr="00766FC3" w:rsidRDefault="00EA3901" w:rsidP="00DF4392">
              <w:pPr>
                <w:pStyle w:val="Noga"/>
                <w:rPr>
                  <w:rStyle w:val="Krepko"/>
                </w:rPr>
              </w:pPr>
              <w:r>
                <w:rPr>
                  <w:rStyle w:val="Krepko"/>
                </w:rPr>
                <w:t>Internal use only</w:t>
              </w:r>
            </w:p>
          </w:tc>
        </w:sdtContent>
      </w:sdt>
      <w:tc>
        <w:tcPr>
          <w:tcW w:w="1748" w:type="pct"/>
          <w:shd w:val="clear" w:color="auto" w:fill="auto"/>
          <w:vAlign w:val="bottom"/>
        </w:tcPr>
        <w:p w14:paraId="0B5AEB30" w14:textId="77777777" w:rsidR="00EA3901" w:rsidRPr="000C3ACB" w:rsidRDefault="00EA3901" w:rsidP="00DF4392">
          <w:pPr>
            <w:pStyle w:val="Noga"/>
            <w:jc w:val="right"/>
            <w:rPr>
              <w:rStyle w:val="Krepko"/>
            </w:rPr>
          </w:pPr>
          <w:r w:rsidRPr="000C3ACB">
            <w:rPr>
              <w:rStyle w:val="Krepko"/>
            </w:rPr>
            <w:t>endava.com</w:t>
          </w:r>
        </w:p>
      </w:tc>
    </w:tr>
    <w:tr w:rsidR="00EA3901" w:rsidRPr="000C3ACB" w14:paraId="101042E1" w14:textId="77777777" w:rsidTr="00DF4392">
      <w:tc>
        <w:tcPr>
          <w:tcW w:w="3252" w:type="pct"/>
          <w:shd w:val="clear" w:color="auto" w:fill="auto"/>
          <w:vAlign w:val="bottom"/>
        </w:tcPr>
        <w:p w14:paraId="470038B4" w14:textId="77777777" w:rsidR="00EA3901" w:rsidRPr="00766FC3" w:rsidRDefault="00EA3901" w:rsidP="00DF4392">
          <w:pPr>
            <w:pStyle w:val="Noga"/>
            <w:rPr>
              <w:rStyle w:val="Krepko"/>
            </w:rPr>
          </w:pPr>
        </w:p>
      </w:tc>
      <w:tc>
        <w:tcPr>
          <w:tcW w:w="1748" w:type="pct"/>
          <w:shd w:val="clear" w:color="auto" w:fill="auto"/>
          <w:vAlign w:val="bottom"/>
        </w:tcPr>
        <w:p w14:paraId="6E8C1BB8" w14:textId="77777777" w:rsidR="00EA3901" w:rsidRPr="000C3ACB" w:rsidRDefault="00EA3901" w:rsidP="00DF4392">
          <w:pPr>
            <w:pStyle w:val="Noga"/>
          </w:pPr>
        </w:p>
      </w:tc>
    </w:tr>
  </w:tbl>
  <w:p w14:paraId="5AE26DE8" w14:textId="77777777" w:rsidR="00EA3901" w:rsidRDefault="00EA3901" w:rsidP="00DF4392">
    <w:pPr>
      <w:pStyle w:val="Nog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4A0" w:firstRow="1" w:lastRow="0" w:firstColumn="1" w:lastColumn="0" w:noHBand="0" w:noVBand="1"/>
    </w:tblPr>
    <w:tblGrid>
      <w:gridCol w:w="3681"/>
      <w:gridCol w:w="2693"/>
      <w:gridCol w:w="3260"/>
    </w:tblGrid>
    <w:tr w:rsidR="00EA3901" w:rsidRPr="003C64A3" w14:paraId="47BD876F" w14:textId="77777777" w:rsidTr="006E14AD">
      <w:trPr>
        <w:trHeight w:val="280"/>
      </w:trPr>
      <w:tc>
        <w:tcPr>
          <w:tcW w:w="3681" w:type="dxa"/>
          <w:vAlign w:val="bottom"/>
        </w:tcPr>
        <w:p w14:paraId="69C1DC17" w14:textId="77777777" w:rsidR="00EA3901" w:rsidRPr="003C64A3" w:rsidRDefault="00EA3901" w:rsidP="00EA3901">
          <w:pPr>
            <w:rPr>
              <w:rStyle w:val="tevilkastrani"/>
              <w:rFonts w:ascii="Arial" w:hAnsi="Arial" w:cs="Arial"/>
              <w:sz w:val="18"/>
              <w:szCs w:val="18"/>
            </w:rPr>
          </w:pPr>
          <w:r w:rsidRPr="003C64A3">
            <w:rPr>
              <w:rStyle w:val="tevilkastrani"/>
              <w:rFonts w:ascii="Arial" w:hAnsi="Arial" w:cs="Arial"/>
              <w:sz w:val="18"/>
              <w:szCs w:val="18"/>
            </w:rPr>
            <w:fldChar w:fldCharType="begin"/>
          </w:r>
          <w:r w:rsidRPr="003C64A3">
            <w:rPr>
              <w:rStyle w:val="tevilkastrani"/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3C64A3">
            <w:rPr>
              <w:rStyle w:val="tevilkastrani"/>
              <w:rFonts w:ascii="Arial" w:hAnsi="Arial" w:cs="Arial"/>
              <w:sz w:val="18"/>
              <w:szCs w:val="18"/>
            </w:rPr>
            <w:fldChar w:fldCharType="separate"/>
          </w:r>
          <w:r w:rsidR="00BD2E57">
            <w:rPr>
              <w:rStyle w:val="tevilkastrani"/>
              <w:rFonts w:ascii="Arial" w:hAnsi="Arial" w:cs="Arial"/>
              <w:noProof/>
              <w:sz w:val="18"/>
              <w:szCs w:val="18"/>
            </w:rPr>
            <w:t>3</w:t>
          </w:r>
          <w:r w:rsidRPr="003C64A3">
            <w:rPr>
              <w:rStyle w:val="tevilkastrani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Style w:val="tevilkastrani"/>
              <w:rFonts w:ascii="Arial" w:hAnsi="Arial" w:cs="Arial"/>
              <w:sz w:val="18"/>
              <w:szCs w:val="18"/>
            </w:rPr>
            <w:t xml:space="preserve"> od </w:t>
          </w:r>
          <w:r>
            <w:rPr>
              <w:rStyle w:val="tevilkastrani"/>
              <w:rFonts w:ascii="Arial" w:hAnsi="Arial" w:cs="Arial"/>
              <w:noProof/>
              <w:sz w:val="18"/>
              <w:szCs w:val="18"/>
            </w:rPr>
            <w:fldChar w:fldCharType="begin"/>
          </w:r>
          <w:r>
            <w:rPr>
              <w:rStyle w:val="tevilkastrani"/>
              <w:rFonts w:ascii="Arial" w:eastAsiaTheme="minorHAnsi" w:hAnsi="Arial" w:cs="Arial"/>
              <w:noProof/>
              <w:sz w:val="18"/>
              <w:szCs w:val="18"/>
            </w:rPr>
            <w:instrText xml:space="preserve"> NUMPAGES   \* MERGEFORMAT </w:instrText>
          </w:r>
          <w:r>
            <w:rPr>
              <w:rStyle w:val="tevilkastrani"/>
              <w:rFonts w:ascii="Arial" w:hAnsi="Arial" w:cs="Arial"/>
              <w:noProof/>
              <w:sz w:val="18"/>
              <w:szCs w:val="18"/>
            </w:rPr>
            <w:fldChar w:fldCharType="separate"/>
          </w:r>
          <w:r w:rsidR="00BD2E57" w:rsidRPr="00BD2E57">
            <w:rPr>
              <w:rStyle w:val="tevilkastrani"/>
              <w:rFonts w:ascii="Arial" w:hAnsi="Arial" w:cs="Arial"/>
              <w:noProof/>
              <w:sz w:val="18"/>
              <w:szCs w:val="18"/>
            </w:rPr>
            <w:t>4</w:t>
          </w:r>
          <w:r>
            <w:rPr>
              <w:rStyle w:val="tevilkastrani"/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2693" w:type="dxa"/>
          <w:tcMar>
            <w:right w:w="0" w:type="dxa"/>
          </w:tcMar>
          <w:vAlign w:val="bottom"/>
        </w:tcPr>
        <w:p w14:paraId="4D253F2A" w14:textId="01037C09" w:rsidR="00EA3901" w:rsidRPr="003C64A3" w:rsidRDefault="00EA3901" w:rsidP="00EA3901">
          <w:pPr>
            <w:pStyle w:val="Glava"/>
            <w:ind w:left="-9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</w:t>
          </w:r>
          <w:r w:rsidR="00D66D3E">
            <w:rPr>
              <w:rFonts w:ascii="Arial" w:hAnsi="Arial" w:cs="Arial"/>
              <w:sz w:val="18"/>
              <w:szCs w:val="18"/>
            </w:rPr>
            <w:t>FURS</w:t>
          </w:r>
        </w:p>
      </w:tc>
      <w:tc>
        <w:tcPr>
          <w:tcW w:w="3260" w:type="dxa"/>
          <w:vAlign w:val="bottom"/>
        </w:tcPr>
        <w:p w14:paraId="28F4FBCF" w14:textId="77777777" w:rsidR="00EA3901" w:rsidRDefault="00EA3901" w:rsidP="00EA3901">
          <w:pPr>
            <w:pStyle w:val="Glava"/>
            <w:jc w:val="right"/>
            <w:rPr>
              <w:rFonts w:ascii="Arial" w:hAnsi="Arial" w:cs="Arial"/>
              <w:sz w:val="18"/>
              <w:szCs w:val="18"/>
            </w:rPr>
          </w:pPr>
        </w:p>
        <w:p w14:paraId="596D0DF6" w14:textId="032B18BD" w:rsidR="00EA3901" w:rsidRPr="001C2DB7" w:rsidRDefault="00EA3901" w:rsidP="00EA3901">
          <w:pPr>
            <w:pStyle w:val="Glava"/>
            <w:jc w:val="right"/>
          </w:pPr>
          <w:r w:rsidRPr="003C64A3"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025349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9512E">
                <w:rPr>
                  <w:rFonts w:ascii="Arial" w:hAnsi="Arial" w:cs="Arial"/>
                  <w:sz w:val="18"/>
                  <w:szCs w:val="18"/>
                </w:rPr>
                <w:t>Spletni servis</w:t>
              </w:r>
            </w:sdtContent>
          </w:sdt>
        </w:p>
      </w:tc>
    </w:tr>
  </w:tbl>
  <w:p w14:paraId="4D018AD6" w14:textId="77777777" w:rsidR="00D97D01" w:rsidRPr="001E651E" w:rsidRDefault="00D97D01" w:rsidP="00A87E41">
    <w:pPr>
      <w:pStyle w:val="Nog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45D1" w14:textId="77777777" w:rsidR="00773C16" w:rsidRDefault="00773C16" w:rsidP="006A7A78">
      <w:pPr>
        <w:spacing w:after="0" w:line="240" w:lineRule="auto"/>
      </w:pPr>
      <w:r>
        <w:separator/>
      </w:r>
    </w:p>
  </w:footnote>
  <w:footnote w:type="continuationSeparator" w:id="0">
    <w:p w14:paraId="20C2425E" w14:textId="77777777" w:rsidR="00773C16" w:rsidRDefault="00773C16" w:rsidP="006A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"/>
      <w:gridCol w:w="8995"/>
    </w:tblGrid>
    <w:tr w:rsidR="00EA3901" w:rsidRPr="000C3ACB" w14:paraId="0986EFA4" w14:textId="77777777" w:rsidTr="00DF4392">
      <w:tc>
        <w:tcPr>
          <w:tcW w:w="17" w:type="pct"/>
          <w:shd w:val="clear" w:color="auto" w:fill="auto"/>
        </w:tcPr>
        <w:p w14:paraId="2B3825FF" w14:textId="77777777" w:rsidR="00EA3901" w:rsidRPr="000C3ACB" w:rsidRDefault="00EA3901" w:rsidP="00DF4392">
          <w:pPr>
            <w:pStyle w:val="Glava"/>
          </w:pPr>
        </w:p>
      </w:tc>
      <w:tc>
        <w:tcPr>
          <w:tcW w:w="4983" w:type="pct"/>
          <w:shd w:val="clear" w:color="auto" w:fill="auto"/>
        </w:tcPr>
        <w:p w14:paraId="241660A9" w14:textId="77777777" w:rsidR="00EA3901" w:rsidRPr="000C3ACB" w:rsidRDefault="00EA3901" w:rsidP="00DF4392">
          <w:pPr>
            <w:pStyle w:val="Glava"/>
            <w:jc w:val="right"/>
          </w:pPr>
          <w:r w:rsidRPr="00F9750D">
            <w:rPr>
              <w:noProof/>
              <w:lang w:eastAsia="sl-SI"/>
            </w:rPr>
            <w:drawing>
              <wp:inline distT="0" distB="0" distL="0" distR="0" wp14:anchorId="0BF9A3F0" wp14:editId="0312EAF5">
                <wp:extent cx="1238250" cy="409575"/>
                <wp:effectExtent l="0" t="0" r="0" b="9525"/>
                <wp:docPr id="1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A41B8E" w14:textId="77777777" w:rsidR="00EA3901" w:rsidRDefault="00EA39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EA3901" w:rsidRPr="000C3ACB" w14:paraId="2D288C68" w14:textId="77777777" w:rsidTr="00DF4392">
      <w:trPr>
        <w:jc w:val="right"/>
      </w:trPr>
      <w:tc>
        <w:tcPr>
          <w:tcW w:w="2500" w:type="pct"/>
          <w:shd w:val="clear" w:color="auto" w:fill="auto"/>
        </w:tcPr>
        <w:p w14:paraId="65409B5F" w14:textId="77777777" w:rsidR="00EA3901" w:rsidRPr="000C3ACB" w:rsidRDefault="00EA3901" w:rsidP="00DF4392">
          <w:pPr>
            <w:pStyle w:val="Glava"/>
          </w:pPr>
        </w:p>
      </w:tc>
      <w:tc>
        <w:tcPr>
          <w:tcW w:w="2500" w:type="pct"/>
          <w:shd w:val="clear" w:color="auto" w:fill="auto"/>
        </w:tcPr>
        <w:p w14:paraId="7A958531" w14:textId="77777777" w:rsidR="00EA3901" w:rsidRPr="000C3ACB" w:rsidRDefault="00EA3901" w:rsidP="00DF4392">
          <w:pPr>
            <w:pStyle w:val="Glava"/>
            <w:jc w:val="right"/>
          </w:pPr>
        </w:p>
        <w:p w14:paraId="5523A867" w14:textId="77777777" w:rsidR="00EA3901" w:rsidRPr="000C3ACB" w:rsidRDefault="00EA3901" w:rsidP="00DF4392">
          <w:pPr>
            <w:pStyle w:val="Glava"/>
            <w:jc w:val="right"/>
          </w:pPr>
        </w:p>
        <w:p w14:paraId="54005E25" w14:textId="77777777" w:rsidR="00EA3901" w:rsidRPr="000C3ACB" w:rsidRDefault="00EA3901" w:rsidP="00DF4392">
          <w:pPr>
            <w:pStyle w:val="Glava"/>
            <w:jc w:val="right"/>
          </w:pPr>
        </w:p>
      </w:tc>
    </w:tr>
  </w:tbl>
  <w:p w14:paraId="079F38E4" w14:textId="4CC3132C" w:rsidR="00EA3901" w:rsidRDefault="00EA390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0" w:type="pct"/>
      <w:tblInd w:w="-5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"/>
      <w:gridCol w:w="2302"/>
      <w:gridCol w:w="7309"/>
    </w:tblGrid>
    <w:tr w:rsidR="00EA3901" w:rsidRPr="000C3ACB" w14:paraId="469FC325" w14:textId="77777777" w:rsidTr="006E14AD">
      <w:tc>
        <w:tcPr>
          <w:tcW w:w="94" w:type="pct"/>
          <w:shd w:val="clear" w:color="auto" w:fill="auto"/>
        </w:tcPr>
        <w:p w14:paraId="231BC943" w14:textId="77777777" w:rsidR="00EA3901" w:rsidRPr="000C3ACB" w:rsidRDefault="00EA3901" w:rsidP="00EA3901">
          <w:pPr>
            <w:pStyle w:val="Glava"/>
          </w:pPr>
        </w:p>
      </w:tc>
      <w:tc>
        <w:tcPr>
          <w:tcW w:w="1175" w:type="pct"/>
          <w:shd w:val="clear" w:color="auto" w:fill="auto"/>
        </w:tcPr>
        <w:p w14:paraId="7C04DCE3" w14:textId="6A3DF13B" w:rsidR="00EA3901" w:rsidRPr="000C3ACB" w:rsidRDefault="00EA3901" w:rsidP="00EA3901">
          <w:pPr>
            <w:pStyle w:val="Glava"/>
          </w:pPr>
        </w:p>
      </w:tc>
      <w:tc>
        <w:tcPr>
          <w:tcW w:w="3731" w:type="pct"/>
          <w:shd w:val="clear" w:color="auto" w:fill="auto"/>
        </w:tcPr>
        <w:p w14:paraId="197F6058" w14:textId="77777777" w:rsidR="00EA3901" w:rsidRPr="000C3ACB" w:rsidRDefault="00EA3901" w:rsidP="00EA3901">
          <w:pPr>
            <w:pStyle w:val="Glava"/>
          </w:pPr>
        </w:p>
      </w:tc>
    </w:tr>
  </w:tbl>
  <w:p w14:paraId="7A0E3E9A" w14:textId="77777777" w:rsidR="00D97D01" w:rsidRPr="001E651E" w:rsidRDefault="00D97D01" w:rsidP="001E651E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F37E" w14:textId="77777777" w:rsidR="00D97D01" w:rsidRDefault="00D97D01" w:rsidP="001E651E">
    <w:pPr>
      <w:pStyle w:val="Glava"/>
      <w:tabs>
        <w:tab w:val="clear" w:pos="4680"/>
        <w:tab w:val="clear" w:pos="9360"/>
        <w:tab w:val="left" w:pos="20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8AF50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652385"/>
    <w:multiLevelType w:val="hybridMultilevel"/>
    <w:tmpl w:val="C47C5A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976F5"/>
    <w:multiLevelType w:val="hybridMultilevel"/>
    <w:tmpl w:val="C54A19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D5F29"/>
    <w:multiLevelType w:val="hybridMultilevel"/>
    <w:tmpl w:val="797E3F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565D63"/>
    <w:multiLevelType w:val="hybridMultilevel"/>
    <w:tmpl w:val="E59C2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6E07"/>
    <w:multiLevelType w:val="hybridMultilevel"/>
    <w:tmpl w:val="F4109A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3A3986"/>
    <w:multiLevelType w:val="multilevel"/>
    <w:tmpl w:val="DBA617D8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9A17AA5"/>
    <w:multiLevelType w:val="hybridMultilevel"/>
    <w:tmpl w:val="67D252E2"/>
    <w:lvl w:ilvl="0" w:tplc="1EE814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6E"/>
    <w:rsid w:val="000004DD"/>
    <w:rsid w:val="000006DA"/>
    <w:rsid w:val="0000087A"/>
    <w:rsid w:val="00001F22"/>
    <w:rsid w:val="00004F16"/>
    <w:rsid w:val="000053A7"/>
    <w:rsid w:val="00007D99"/>
    <w:rsid w:val="00017C27"/>
    <w:rsid w:val="000225DF"/>
    <w:rsid w:val="0002422B"/>
    <w:rsid w:val="00024454"/>
    <w:rsid w:val="00027424"/>
    <w:rsid w:val="00033236"/>
    <w:rsid w:val="00035CFE"/>
    <w:rsid w:val="00044371"/>
    <w:rsid w:val="0004768E"/>
    <w:rsid w:val="000514A4"/>
    <w:rsid w:val="00051B96"/>
    <w:rsid w:val="000524B8"/>
    <w:rsid w:val="00052E97"/>
    <w:rsid w:val="00053AA4"/>
    <w:rsid w:val="0007136E"/>
    <w:rsid w:val="000762BA"/>
    <w:rsid w:val="000773BE"/>
    <w:rsid w:val="000804CA"/>
    <w:rsid w:val="00080889"/>
    <w:rsid w:val="00081BC2"/>
    <w:rsid w:val="00083768"/>
    <w:rsid w:val="0008441D"/>
    <w:rsid w:val="00086C50"/>
    <w:rsid w:val="0008792C"/>
    <w:rsid w:val="00091948"/>
    <w:rsid w:val="00092A5B"/>
    <w:rsid w:val="000938DF"/>
    <w:rsid w:val="000948A5"/>
    <w:rsid w:val="000A05D2"/>
    <w:rsid w:val="000A3C8C"/>
    <w:rsid w:val="000A4B54"/>
    <w:rsid w:val="000A4C98"/>
    <w:rsid w:val="000A5997"/>
    <w:rsid w:val="000B015A"/>
    <w:rsid w:val="000B0A0C"/>
    <w:rsid w:val="000B6FB7"/>
    <w:rsid w:val="000C2478"/>
    <w:rsid w:val="000C28C0"/>
    <w:rsid w:val="000C37A2"/>
    <w:rsid w:val="000C747C"/>
    <w:rsid w:val="000C74F9"/>
    <w:rsid w:val="000D22EA"/>
    <w:rsid w:val="000D2B26"/>
    <w:rsid w:val="000D463C"/>
    <w:rsid w:val="000D5E12"/>
    <w:rsid w:val="000D7CBA"/>
    <w:rsid w:val="000E0BA3"/>
    <w:rsid w:val="000E31A9"/>
    <w:rsid w:val="000E4924"/>
    <w:rsid w:val="000E5695"/>
    <w:rsid w:val="000E7110"/>
    <w:rsid w:val="000F043E"/>
    <w:rsid w:val="000F098F"/>
    <w:rsid w:val="000F0EBD"/>
    <w:rsid w:val="000F2105"/>
    <w:rsid w:val="000F2FAD"/>
    <w:rsid w:val="000F4157"/>
    <w:rsid w:val="000F6344"/>
    <w:rsid w:val="001004AD"/>
    <w:rsid w:val="00101817"/>
    <w:rsid w:val="00102E63"/>
    <w:rsid w:val="00104155"/>
    <w:rsid w:val="00106121"/>
    <w:rsid w:val="00106D9A"/>
    <w:rsid w:val="001109C5"/>
    <w:rsid w:val="001110E3"/>
    <w:rsid w:val="00111333"/>
    <w:rsid w:val="00111C54"/>
    <w:rsid w:val="0011256C"/>
    <w:rsid w:val="00112B41"/>
    <w:rsid w:val="001150BD"/>
    <w:rsid w:val="001150DE"/>
    <w:rsid w:val="0012127F"/>
    <w:rsid w:val="00122727"/>
    <w:rsid w:val="00125F8F"/>
    <w:rsid w:val="00126583"/>
    <w:rsid w:val="0012668B"/>
    <w:rsid w:val="00130894"/>
    <w:rsid w:val="00130B9A"/>
    <w:rsid w:val="0013174C"/>
    <w:rsid w:val="00132982"/>
    <w:rsid w:val="0013395A"/>
    <w:rsid w:val="00135EDF"/>
    <w:rsid w:val="00137BBE"/>
    <w:rsid w:val="00140B6B"/>
    <w:rsid w:val="001415C1"/>
    <w:rsid w:val="00141D36"/>
    <w:rsid w:val="00144607"/>
    <w:rsid w:val="00146017"/>
    <w:rsid w:val="00146111"/>
    <w:rsid w:val="00147CF1"/>
    <w:rsid w:val="0015482C"/>
    <w:rsid w:val="00161ABD"/>
    <w:rsid w:val="00162908"/>
    <w:rsid w:val="0016295F"/>
    <w:rsid w:val="00175D3D"/>
    <w:rsid w:val="001778B9"/>
    <w:rsid w:val="00177BA4"/>
    <w:rsid w:val="00177F36"/>
    <w:rsid w:val="00180F92"/>
    <w:rsid w:val="001833B5"/>
    <w:rsid w:val="001853D7"/>
    <w:rsid w:val="00186890"/>
    <w:rsid w:val="00190563"/>
    <w:rsid w:val="00190E1A"/>
    <w:rsid w:val="0019155A"/>
    <w:rsid w:val="00191600"/>
    <w:rsid w:val="0019277E"/>
    <w:rsid w:val="001936C7"/>
    <w:rsid w:val="0019512E"/>
    <w:rsid w:val="001A0BEE"/>
    <w:rsid w:val="001A1BC2"/>
    <w:rsid w:val="001A2134"/>
    <w:rsid w:val="001B2897"/>
    <w:rsid w:val="001B2E68"/>
    <w:rsid w:val="001B3490"/>
    <w:rsid w:val="001B78AA"/>
    <w:rsid w:val="001C368A"/>
    <w:rsid w:val="001C4810"/>
    <w:rsid w:val="001D3D83"/>
    <w:rsid w:val="001D6773"/>
    <w:rsid w:val="001D716D"/>
    <w:rsid w:val="001E0BA5"/>
    <w:rsid w:val="001E1342"/>
    <w:rsid w:val="001E15F4"/>
    <w:rsid w:val="001E3B9F"/>
    <w:rsid w:val="001E3F88"/>
    <w:rsid w:val="001E651E"/>
    <w:rsid w:val="001E7069"/>
    <w:rsid w:val="001E7C70"/>
    <w:rsid w:val="001F20FB"/>
    <w:rsid w:val="001F22C9"/>
    <w:rsid w:val="001F7753"/>
    <w:rsid w:val="002005CF"/>
    <w:rsid w:val="0020156B"/>
    <w:rsid w:val="00203DE7"/>
    <w:rsid w:val="00203F7A"/>
    <w:rsid w:val="0020424F"/>
    <w:rsid w:val="0021040B"/>
    <w:rsid w:val="00211E6A"/>
    <w:rsid w:val="00212B8F"/>
    <w:rsid w:val="00213827"/>
    <w:rsid w:val="0021487F"/>
    <w:rsid w:val="00215266"/>
    <w:rsid w:val="00215406"/>
    <w:rsid w:val="00215A38"/>
    <w:rsid w:val="00220176"/>
    <w:rsid w:val="00220F4E"/>
    <w:rsid w:val="00221719"/>
    <w:rsid w:val="00222C7B"/>
    <w:rsid w:val="00224B41"/>
    <w:rsid w:val="00230726"/>
    <w:rsid w:val="002308F5"/>
    <w:rsid w:val="0024089B"/>
    <w:rsid w:val="0024112F"/>
    <w:rsid w:val="002429E2"/>
    <w:rsid w:val="00245739"/>
    <w:rsid w:val="002478EA"/>
    <w:rsid w:val="00251BB3"/>
    <w:rsid w:val="00252B30"/>
    <w:rsid w:val="00253D60"/>
    <w:rsid w:val="0026377E"/>
    <w:rsid w:val="00266918"/>
    <w:rsid w:val="00267F10"/>
    <w:rsid w:val="00274EBC"/>
    <w:rsid w:val="002754B7"/>
    <w:rsid w:val="002801FA"/>
    <w:rsid w:val="00281041"/>
    <w:rsid w:val="00282490"/>
    <w:rsid w:val="00285367"/>
    <w:rsid w:val="00290282"/>
    <w:rsid w:val="00291486"/>
    <w:rsid w:val="00291886"/>
    <w:rsid w:val="00293044"/>
    <w:rsid w:val="00293F3D"/>
    <w:rsid w:val="002954BB"/>
    <w:rsid w:val="002A4D74"/>
    <w:rsid w:val="002B0AE8"/>
    <w:rsid w:val="002B5D1D"/>
    <w:rsid w:val="002C0000"/>
    <w:rsid w:val="002C2EDA"/>
    <w:rsid w:val="002C31CA"/>
    <w:rsid w:val="002C658C"/>
    <w:rsid w:val="002C7341"/>
    <w:rsid w:val="002D28D4"/>
    <w:rsid w:val="002D32EA"/>
    <w:rsid w:val="002D342C"/>
    <w:rsid w:val="002D3DA0"/>
    <w:rsid w:val="002D4651"/>
    <w:rsid w:val="002E1C72"/>
    <w:rsid w:val="002E7770"/>
    <w:rsid w:val="002E7E5D"/>
    <w:rsid w:val="002F0B07"/>
    <w:rsid w:val="002F0B19"/>
    <w:rsid w:val="002F103C"/>
    <w:rsid w:val="002F239E"/>
    <w:rsid w:val="002F29FC"/>
    <w:rsid w:val="002F31F4"/>
    <w:rsid w:val="002F39FA"/>
    <w:rsid w:val="002F5E62"/>
    <w:rsid w:val="002F6F6F"/>
    <w:rsid w:val="0030201B"/>
    <w:rsid w:val="003040A6"/>
    <w:rsid w:val="003050EB"/>
    <w:rsid w:val="00306DC8"/>
    <w:rsid w:val="00312E1B"/>
    <w:rsid w:val="0031305B"/>
    <w:rsid w:val="00313C19"/>
    <w:rsid w:val="0031685B"/>
    <w:rsid w:val="00316C0D"/>
    <w:rsid w:val="0032395E"/>
    <w:rsid w:val="00332439"/>
    <w:rsid w:val="00333866"/>
    <w:rsid w:val="003359AC"/>
    <w:rsid w:val="003365DF"/>
    <w:rsid w:val="0033662B"/>
    <w:rsid w:val="00336FE5"/>
    <w:rsid w:val="00340A14"/>
    <w:rsid w:val="00340EB1"/>
    <w:rsid w:val="00341573"/>
    <w:rsid w:val="00341CC6"/>
    <w:rsid w:val="00342005"/>
    <w:rsid w:val="003420AB"/>
    <w:rsid w:val="003445B8"/>
    <w:rsid w:val="003462E5"/>
    <w:rsid w:val="003477C0"/>
    <w:rsid w:val="00351B6B"/>
    <w:rsid w:val="00352E81"/>
    <w:rsid w:val="0035448C"/>
    <w:rsid w:val="0035481B"/>
    <w:rsid w:val="00355CCE"/>
    <w:rsid w:val="00356CCF"/>
    <w:rsid w:val="00357C07"/>
    <w:rsid w:val="00360C23"/>
    <w:rsid w:val="00365FDE"/>
    <w:rsid w:val="00366F63"/>
    <w:rsid w:val="00371377"/>
    <w:rsid w:val="003714B6"/>
    <w:rsid w:val="0037396B"/>
    <w:rsid w:val="00374B1E"/>
    <w:rsid w:val="00376329"/>
    <w:rsid w:val="00377C71"/>
    <w:rsid w:val="00377E86"/>
    <w:rsid w:val="00380CF6"/>
    <w:rsid w:val="0038528D"/>
    <w:rsid w:val="0038760E"/>
    <w:rsid w:val="00391087"/>
    <w:rsid w:val="00392717"/>
    <w:rsid w:val="00393B3B"/>
    <w:rsid w:val="003963FC"/>
    <w:rsid w:val="00397787"/>
    <w:rsid w:val="003A0130"/>
    <w:rsid w:val="003A0502"/>
    <w:rsid w:val="003A08C8"/>
    <w:rsid w:val="003A0FE2"/>
    <w:rsid w:val="003A324A"/>
    <w:rsid w:val="003A3976"/>
    <w:rsid w:val="003A47FC"/>
    <w:rsid w:val="003A4919"/>
    <w:rsid w:val="003A599A"/>
    <w:rsid w:val="003A5C9B"/>
    <w:rsid w:val="003B0BF6"/>
    <w:rsid w:val="003B1208"/>
    <w:rsid w:val="003B1FDB"/>
    <w:rsid w:val="003B4210"/>
    <w:rsid w:val="003B4942"/>
    <w:rsid w:val="003B4BAA"/>
    <w:rsid w:val="003B5587"/>
    <w:rsid w:val="003B5628"/>
    <w:rsid w:val="003B7869"/>
    <w:rsid w:val="003C0147"/>
    <w:rsid w:val="003C163C"/>
    <w:rsid w:val="003C1EAA"/>
    <w:rsid w:val="003C37A9"/>
    <w:rsid w:val="003C5FAE"/>
    <w:rsid w:val="003D0AA7"/>
    <w:rsid w:val="003D1809"/>
    <w:rsid w:val="003D1A2E"/>
    <w:rsid w:val="003D3F58"/>
    <w:rsid w:val="003D48FD"/>
    <w:rsid w:val="003D4B82"/>
    <w:rsid w:val="003E0827"/>
    <w:rsid w:val="003E1221"/>
    <w:rsid w:val="003E26D0"/>
    <w:rsid w:val="003E3946"/>
    <w:rsid w:val="003E4954"/>
    <w:rsid w:val="003E4FFD"/>
    <w:rsid w:val="003E5884"/>
    <w:rsid w:val="003E6DD3"/>
    <w:rsid w:val="003E7150"/>
    <w:rsid w:val="003F21F3"/>
    <w:rsid w:val="003F2BC9"/>
    <w:rsid w:val="003F3469"/>
    <w:rsid w:val="003F4A76"/>
    <w:rsid w:val="003F4CDE"/>
    <w:rsid w:val="003F6187"/>
    <w:rsid w:val="00402396"/>
    <w:rsid w:val="0041002F"/>
    <w:rsid w:val="0041109E"/>
    <w:rsid w:val="004116CE"/>
    <w:rsid w:val="0041239D"/>
    <w:rsid w:val="004134EA"/>
    <w:rsid w:val="004143A8"/>
    <w:rsid w:val="00415E9A"/>
    <w:rsid w:val="00417A2A"/>
    <w:rsid w:val="00426B24"/>
    <w:rsid w:val="00430F2F"/>
    <w:rsid w:val="00432242"/>
    <w:rsid w:val="004336DB"/>
    <w:rsid w:val="00433DE3"/>
    <w:rsid w:val="00440F3F"/>
    <w:rsid w:val="00442800"/>
    <w:rsid w:val="00446065"/>
    <w:rsid w:val="0044725F"/>
    <w:rsid w:val="00447D3A"/>
    <w:rsid w:val="00447EEC"/>
    <w:rsid w:val="00452778"/>
    <w:rsid w:val="00452882"/>
    <w:rsid w:val="00457D72"/>
    <w:rsid w:val="0046034E"/>
    <w:rsid w:val="004604EB"/>
    <w:rsid w:val="004612BC"/>
    <w:rsid w:val="00464655"/>
    <w:rsid w:val="00465A68"/>
    <w:rsid w:val="004667EE"/>
    <w:rsid w:val="00471E69"/>
    <w:rsid w:val="00472983"/>
    <w:rsid w:val="00473E48"/>
    <w:rsid w:val="00474D94"/>
    <w:rsid w:val="00475E51"/>
    <w:rsid w:val="00481716"/>
    <w:rsid w:val="00482D66"/>
    <w:rsid w:val="0048473A"/>
    <w:rsid w:val="00486140"/>
    <w:rsid w:val="00490491"/>
    <w:rsid w:val="004972D1"/>
    <w:rsid w:val="004976B3"/>
    <w:rsid w:val="004A1238"/>
    <w:rsid w:val="004A142F"/>
    <w:rsid w:val="004A1712"/>
    <w:rsid w:val="004A20F3"/>
    <w:rsid w:val="004A651B"/>
    <w:rsid w:val="004A773D"/>
    <w:rsid w:val="004B0900"/>
    <w:rsid w:val="004B3090"/>
    <w:rsid w:val="004B72F4"/>
    <w:rsid w:val="004B790F"/>
    <w:rsid w:val="004C2D0B"/>
    <w:rsid w:val="004C4A48"/>
    <w:rsid w:val="004C5245"/>
    <w:rsid w:val="004C5C67"/>
    <w:rsid w:val="004D13C3"/>
    <w:rsid w:val="004D3EB9"/>
    <w:rsid w:val="004D5D5A"/>
    <w:rsid w:val="004D6CB7"/>
    <w:rsid w:val="004E7240"/>
    <w:rsid w:val="004F06C7"/>
    <w:rsid w:val="004F1D6C"/>
    <w:rsid w:val="004F2914"/>
    <w:rsid w:val="004F40E8"/>
    <w:rsid w:val="004F4BD9"/>
    <w:rsid w:val="004F7753"/>
    <w:rsid w:val="004F7FB4"/>
    <w:rsid w:val="00500760"/>
    <w:rsid w:val="00500D64"/>
    <w:rsid w:val="00502F18"/>
    <w:rsid w:val="00503204"/>
    <w:rsid w:val="00505C86"/>
    <w:rsid w:val="00506244"/>
    <w:rsid w:val="00506D7A"/>
    <w:rsid w:val="00506DAE"/>
    <w:rsid w:val="005071C1"/>
    <w:rsid w:val="00507D09"/>
    <w:rsid w:val="005123A3"/>
    <w:rsid w:val="00512D0D"/>
    <w:rsid w:val="00513656"/>
    <w:rsid w:val="00514206"/>
    <w:rsid w:val="00514907"/>
    <w:rsid w:val="00515322"/>
    <w:rsid w:val="0051681A"/>
    <w:rsid w:val="005212D6"/>
    <w:rsid w:val="00530F03"/>
    <w:rsid w:val="00532BDB"/>
    <w:rsid w:val="005376E1"/>
    <w:rsid w:val="0054246C"/>
    <w:rsid w:val="0054275C"/>
    <w:rsid w:val="00544C87"/>
    <w:rsid w:val="005505F0"/>
    <w:rsid w:val="00556DC4"/>
    <w:rsid w:val="005617F2"/>
    <w:rsid w:val="00561B6C"/>
    <w:rsid w:val="00563B1B"/>
    <w:rsid w:val="00572212"/>
    <w:rsid w:val="00572A25"/>
    <w:rsid w:val="00581109"/>
    <w:rsid w:val="005816C4"/>
    <w:rsid w:val="00582B77"/>
    <w:rsid w:val="0058344E"/>
    <w:rsid w:val="00586051"/>
    <w:rsid w:val="005860A4"/>
    <w:rsid w:val="00587CDF"/>
    <w:rsid w:val="0059212E"/>
    <w:rsid w:val="00593F41"/>
    <w:rsid w:val="00595E5F"/>
    <w:rsid w:val="00597A4C"/>
    <w:rsid w:val="00597A74"/>
    <w:rsid w:val="005A1913"/>
    <w:rsid w:val="005A1BFA"/>
    <w:rsid w:val="005A274E"/>
    <w:rsid w:val="005A2A0C"/>
    <w:rsid w:val="005A2A8D"/>
    <w:rsid w:val="005A5A1D"/>
    <w:rsid w:val="005A6B58"/>
    <w:rsid w:val="005B15D8"/>
    <w:rsid w:val="005B17E1"/>
    <w:rsid w:val="005B1A03"/>
    <w:rsid w:val="005B3514"/>
    <w:rsid w:val="005B3F83"/>
    <w:rsid w:val="005C1744"/>
    <w:rsid w:val="005C4D8D"/>
    <w:rsid w:val="005C6462"/>
    <w:rsid w:val="005C6798"/>
    <w:rsid w:val="005D04D2"/>
    <w:rsid w:val="005D132C"/>
    <w:rsid w:val="005D2A18"/>
    <w:rsid w:val="005D2BF3"/>
    <w:rsid w:val="005D3118"/>
    <w:rsid w:val="005E1A7C"/>
    <w:rsid w:val="005E247F"/>
    <w:rsid w:val="005E392A"/>
    <w:rsid w:val="005E6321"/>
    <w:rsid w:val="005F0DFB"/>
    <w:rsid w:val="005F2514"/>
    <w:rsid w:val="005F27A0"/>
    <w:rsid w:val="005F5AFA"/>
    <w:rsid w:val="005F7514"/>
    <w:rsid w:val="00600C91"/>
    <w:rsid w:val="00601F83"/>
    <w:rsid w:val="00603D1E"/>
    <w:rsid w:val="00603DEF"/>
    <w:rsid w:val="006071F9"/>
    <w:rsid w:val="00611359"/>
    <w:rsid w:val="00614286"/>
    <w:rsid w:val="00615275"/>
    <w:rsid w:val="00615DFC"/>
    <w:rsid w:val="0061645C"/>
    <w:rsid w:val="00617199"/>
    <w:rsid w:val="006232B9"/>
    <w:rsid w:val="006239AA"/>
    <w:rsid w:val="006260C8"/>
    <w:rsid w:val="0062709C"/>
    <w:rsid w:val="00633255"/>
    <w:rsid w:val="00633F59"/>
    <w:rsid w:val="006363EC"/>
    <w:rsid w:val="006379FE"/>
    <w:rsid w:val="006430FD"/>
    <w:rsid w:val="006440D8"/>
    <w:rsid w:val="00644D91"/>
    <w:rsid w:val="006509ED"/>
    <w:rsid w:val="00650FD3"/>
    <w:rsid w:val="006519D8"/>
    <w:rsid w:val="00652D47"/>
    <w:rsid w:val="00653D6E"/>
    <w:rsid w:val="006541B4"/>
    <w:rsid w:val="00655303"/>
    <w:rsid w:val="006604FA"/>
    <w:rsid w:val="00660556"/>
    <w:rsid w:val="006623F4"/>
    <w:rsid w:val="0066492C"/>
    <w:rsid w:val="00664BA8"/>
    <w:rsid w:val="006659F6"/>
    <w:rsid w:val="006664D7"/>
    <w:rsid w:val="00671AE4"/>
    <w:rsid w:val="006738C4"/>
    <w:rsid w:val="00674A5A"/>
    <w:rsid w:val="00675454"/>
    <w:rsid w:val="006764CA"/>
    <w:rsid w:val="00683072"/>
    <w:rsid w:val="00685245"/>
    <w:rsid w:val="0068542F"/>
    <w:rsid w:val="0069165F"/>
    <w:rsid w:val="006951AC"/>
    <w:rsid w:val="00696C8A"/>
    <w:rsid w:val="006A2A56"/>
    <w:rsid w:val="006A3CDD"/>
    <w:rsid w:val="006A542E"/>
    <w:rsid w:val="006A7A78"/>
    <w:rsid w:val="006A7CB6"/>
    <w:rsid w:val="006B07B9"/>
    <w:rsid w:val="006B1CA1"/>
    <w:rsid w:val="006B2940"/>
    <w:rsid w:val="006B2B5A"/>
    <w:rsid w:val="006B3273"/>
    <w:rsid w:val="006B4628"/>
    <w:rsid w:val="006C35FF"/>
    <w:rsid w:val="006C3956"/>
    <w:rsid w:val="006C3E83"/>
    <w:rsid w:val="006C4B22"/>
    <w:rsid w:val="006C5200"/>
    <w:rsid w:val="006C5AAD"/>
    <w:rsid w:val="006C6E18"/>
    <w:rsid w:val="006C72D6"/>
    <w:rsid w:val="006D34FE"/>
    <w:rsid w:val="006D3DD0"/>
    <w:rsid w:val="006D44DF"/>
    <w:rsid w:val="006E1ED8"/>
    <w:rsid w:val="006E3ABD"/>
    <w:rsid w:val="006E5E35"/>
    <w:rsid w:val="006E6A44"/>
    <w:rsid w:val="006F0A7F"/>
    <w:rsid w:val="006F102D"/>
    <w:rsid w:val="006F141D"/>
    <w:rsid w:val="006F4198"/>
    <w:rsid w:val="00702B56"/>
    <w:rsid w:val="00702B63"/>
    <w:rsid w:val="00704F32"/>
    <w:rsid w:val="007053AF"/>
    <w:rsid w:val="007054C5"/>
    <w:rsid w:val="007102B4"/>
    <w:rsid w:val="00710316"/>
    <w:rsid w:val="00710791"/>
    <w:rsid w:val="00710E51"/>
    <w:rsid w:val="00710F66"/>
    <w:rsid w:val="00711C2C"/>
    <w:rsid w:val="007131D5"/>
    <w:rsid w:val="00713ED9"/>
    <w:rsid w:val="00716023"/>
    <w:rsid w:val="00717E6E"/>
    <w:rsid w:val="00721E7D"/>
    <w:rsid w:val="00722C3B"/>
    <w:rsid w:val="007269AD"/>
    <w:rsid w:val="00726F10"/>
    <w:rsid w:val="007275FE"/>
    <w:rsid w:val="0073056D"/>
    <w:rsid w:val="0073217D"/>
    <w:rsid w:val="007324B8"/>
    <w:rsid w:val="007326F9"/>
    <w:rsid w:val="007344E6"/>
    <w:rsid w:val="0074040B"/>
    <w:rsid w:val="00743D2E"/>
    <w:rsid w:val="00745310"/>
    <w:rsid w:val="00745A53"/>
    <w:rsid w:val="007505B7"/>
    <w:rsid w:val="00751811"/>
    <w:rsid w:val="00752E7D"/>
    <w:rsid w:val="0075346A"/>
    <w:rsid w:val="00753F09"/>
    <w:rsid w:val="007570C2"/>
    <w:rsid w:val="00761549"/>
    <w:rsid w:val="00761BD6"/>
    <w:rsid w:val="00762F8A"/>
    <w:rsid w:val="007657AF"/>
    <w:rsid w:val="00766880"/>
    <w:rsid w:val="00770869"/>
    <w:rsid w:val="00771AFF"/>
    <w:rsid w:val="007739B5"/>
    <w:rsid w:val="00773C16"/>
    <w:rsid w:val="00773EE9"/>
    <w:rsid w:val="00774689"/>
    <w:rsid w:val="00774B44"/>
    <w:rsid w:val="00774D9E"/>
    <w:rsid w:val="00776B87"/>
    <w:rsid w:val="00780749"/>
    <w:rsid w:val="00782E2B"/>
    <w:rsid w:val="0078357C"/>
    <w:rsid w:val="00784441"/>
    <w:rsid w:val="007915BB"/>
    <w:rsid w:val="007915C0"/>
    <w:rsid w:val="00792916"/>
    <w:rsid w:val="0079402D"/>
    <w:rsid w:val="007954E7"/>
    <w:rsid w:val="0079550D"/>
    <w:rsid w:val="00796A02"/>
    <w:rsid w:val="00797574"/>
    <w:rsid w:val="007A08F7"/>
    <w:rsid w:val="007B2177"/>
    <w:rsid w:val="007B2469"/>
    <w:rsid w:val="007B3E2D"/>
    <w:rsid w:val="007B41E5"/>
    <w:rsid w:val="007B60F9"/>
    <w:rsid w:val="007C26A7"/>
    <w:rsid w:val="007C2C40"/>
    <w:rsid w:val="007C30C7"/>
    <w:rsid w:val="007C4AC6"/>
    <w:rsid w:val="007C5DD9"/>
    <w:rsid w:val="007C5F52"/>
    <w:rsid w:val="007C7E94"/>
    <w:rsid w:val="007C7EA8"/>
    <w:rsid w:val="007D2309"/>
    <w:rsid w:val="007D4259"/>
    <w:rsid w:val="007D70EF"/>
    <w:rsid w:val="007E124A"/>
    <w:rsid w:val="007E1E02"/>
    <w:rsid w:val="007E347C"/>
    <w:rsid w:val="007E540B"/>
    <w:rsid w:val="007F4856"/>
    <w:rsid w:val="007F6D91"/>
    <w:rsid w:val="00801486"/>
    <w:rsid w:val="0080154A"/>
    <w:rsid w:val="008019BA"/>
    <w:rsid w:val="0080260A"/>
    <w:rsid w:val="008026FF"/>
    <w:rsid w:val="00803722"/>
    <w:rsid w:val="00804CF2"/>
    <w:rsid w:val="0080503D"/>
    <w:rsid w:val="00807835"/>
    <w:rsid w:val="00807999"/>
    <w:rsid w:val="00810DA5"/>
    <w:rsid w:val="00812645"/>
    <w:rsid w:val="00814131"/>
    <w:rsid w:val="00814315"/>
    <w:rsid w:val="00814F1F"/>
    <w:rsid w:val="00816B53"/>
    <w:rsid w:val="00816B82"/>
    <w:rsid w:val="00821C4E"/>
    <w:rsid w:val="00821E9A"/>
    <w:rsid w:val="00822945"/>
    <w:rsid w:val="008229A1"/>
    <w:rsid w:val="008229BE"/>
    <w:rsid w:val="00823646"/>
    <w:rsid w:val="00823DDC"/>
    <w:rsid w:val="008250D8"/>
    <w:rsid w:val="00826DFD"/>
    <w:rsid w:val="008277E3"/>
    <w:rsid w:val="0082786D"/>
    <w:rsid w:val="00827F7B"/>
    <w:rsid w:val="008351D4"/>
    <w:rsid w:val="00836EB8"/>
    <w:rsid w:val="0084148E"/>
    <w:rsid w:val="00842086"/>
    <w:rsid w:val="00842C4F"/>
    <w:rsid w:val="008439D9"/>
    <w:rsid w:val="008460A4"/>
    <w:rsid w:val="00846980"/>
    <w:rsid w:val="00847132"/>
    <w:rsid w:val="00847759"/>
    <w:rsid w:val="0085310A"/>
    <w:rsid w:val="008538D9"/>
    <w:rsid w:val="008577C0"/>
    <w:rsid w:val="00860B37"/>
    <w:rsid w:val="00861AFA"/>
    <w:rsid w:val="00861EBE"/>
    <w:rsid w:val="008662E6"/>
    <w:rsid w:val="00871630"/>
    <w:rsid w:val="0087349D"/>
    <w:rsid w:val="00877BF7"/>
    <w:rsid w:val="008802CB"/>
    <w:rsid w:val="00881971"/>
    <w:rsid w:val="008836FA"/>
    <w:rsid w:val="00884E42"/>
    <w:rsid w:val="00887F1F"/>
    <w:rsid w:val="0089045C"/>
    <w:rsid w:val="00890883"/>
    <w:rsid w:val="00891A4D"/>
    <w:rsid w:val="008926A5"/>
    <w:rsid w:val="00893AB3"/>
    <w:rsid w:val="008949C7"/>
    <w:rsid w:val="008953DA"/>
    <w:rsid w:val="00896993"/>
    <w:rsid w:val="00897E31"/>
    <w:rsid w:val="008A3299"/>
    <w:rsid w:val="008A382A"/>
    <w:rsid w:val="008A460F"/>
    <w:rsid w:val="008B0AB4"/>
    <w:rsid w:val="008B1A59"/>
    <w:rsid w:val="008B3615"/>
    <w:rsid w:val="008B380A"/>
    <w:rsid w:val="008B5092"/>
    <w:rsid w:val="008B67E5"/>
    <w:rsid w:val="008B7160"/>
    <w:rsid w:val="008B7BA7"/>
    <w:rsid w:val="008C12D2"/>
    <w:rsid w:val="008C143F"/>
    <w:rsid w:val="008C26FB"/>
    <w:rsid w:val="008C29F9"/>
    <w:rsid w:val="008C4472"/>
    <w:rsid w:val="008C5370"/>
    <w:rsid w:val="008D0BDB"/>
    <w:rsid w:val="008D220B"/>
    <w:rsid w:val="008D2836"/>
    <w:rsid w:val="008D375A"/>
    <w:rsid w:val="008D3EA1"/>
    <w:rsid w:val="008D43F7"/>
    <w:rsid w:val="008D6217"/>
    <w:rsid w:val="008E2B96"/>
    <w:rsid w:val="008E6859"/>
    <w:rsid w:val="008F2518"/>
    <w:rsid w:val="008F2FA7"/>
    <w:rsid w:val="00900566"/>
    <w:rsid w:val="00903F48"/>
    <w:rsid w:val="009043D7"/>
    <w:rsid w:val="0090452F"/>
    <w:rsid w:val="009045B4"/>
    <w:rsid w:val="00904DF4"/>
    <w:rsid w:val="00911AA1"/>
    <w:rsid w:val="00911F9D"/>
    <w:rsid w:val="009132F4"/>
    <w:rsid w:val="009143F2"/>
    <w:rsid w:val="00917554"/>
    <w:rsid w:val="00921404"/>
    <w:rsid w:val="00923606"/>
    <w:rsid w:val="00923BF8"/>
    <w:rsid w:val="0092471F"/>
    <w:rsid w:val="009249C6"/>
    <w:rsid w:val="00924A91"/>
    <w:rsid w:val="00924E0F"/>
    <w:rsid w:val="00931F30"/>
    <w:rsid w:val="00934EF9"/>
    <w:rsid w:val="00935862"/>
    <w:rsid w:val="00943E95"/>
    <w:rsid w:val="009464B5"/>
    <w:rsid w:val="0095091D"/>
    <w:rsid w:val="009514BD"/>
    <w:rsid w:val="0095343F"/>
    <w:rsid w:val="00954853"/>
    <w:rsid w:val="00954D63"/>
    <w:rsid w:val="00960A22"/>
    <w:rsid w:val="00961D07"/>
    <w:rsid w:val="0096243F"/>
    <w:rsid w:val="00962992"/>
    <w:rsid w:val="009650C0"/>
    <w:rsid w:val="00965B1A"/>
    <w:rsid w:val="00965F19"/>
    <w:rsid w:val="0097587C"/>
    <w:rsid w:val="00975884"/>
    <w:rsid w:val="009822A5"/>
    <w:rsid w:val="00982477"/>
    <w:rsid w:val="00987ED6"/>
    <w:rsid w:val="009907FB"/>
    <w:rsid w:val="0099298F"/>
    <w:rsid w:val="00995EAC"/>
    <w:rsid w:val="009A08AF"/>
    <w:rsid w:val="009A14B0"/>
    <w:rsid w:val="009A1FA6"/>
    <w:rsid w:val="009A2EF3"/>
    <w:rsid w:val="009A5568"/>
    <w:rsid w:val="009A5AF9"/>
    <w:rsid w:val="009A6155"/>
    <w:rsid w:val="009A6DA9"/>
    <w:rsid w:val="009B0067"/>
    <w:rsid w:val="009B3C5F"/>
    <w:rsid w:val="009B4843"/>
    <w:rsid w:val="009B79D9"/>
    <w:rsid w:val="009C13D7"/>
    <w:rsid w:val="009C347A"/>
    <w:rsid w:val="009C3693"/>
    <w:rsid w:val="009C5329"/>
    <w:rsid w:val="009C545A"/>
    <w:rsid w:val="009C5B8D"/>
    <w:rsid w:val="009D2EBE"/>
    <w:rsid w:val="009D6D71"/>
    <w:rsid w:val="009D7AE3"/>
    <w:rsid w:val="009E244E"/>
    <w:rsid w:val="009E27D5"/>
    <w:rsid w:val="009E3860"/>
    <w:rsid w:val="009E3A7E"/>
    <w:rsid w:val="009E476C"/>
    <w:rsid w:val="009E6CAA"/>
    <w:rsid w:val="009F1573"/>
    <w:rsid w:val="009F23DD"/>
    <w:rsid w:val="009F5DBB"/>
    <w:rsid w:val="00A0225D"/>
    <w:rsid w:val="00A04468"/>
    <w:rsid w:val="00A051C9"/>
    <w:rsid w:val="00A05FCA"/>
    <w:rsid w:val="00A07E7A"/>
    <w:rsid w:val="00A1022C"/>
    <w:rsid w:val="00A1040C"/>
    <w:rsid w:val="00A14094"/>
    <w:rsid w:val="00A145CA"/>
    <w:rsid w:val="00A1512D"/>
    <w:rsid w:val="00A15C19"/>
    <w:rsid w:val="00A16434"/>
    <w:rsid w:val="00A16AE6"/>
    <w:rsid w:val="00A206F7"/>
    <w:rsid w:val="00A24243"/>
    <w:rsid w:val="00A244FF"/>
    <w:rsid w:val="00A24C78"/>
    <w:rsid w:val="00A26091"/>
    <w:rsid w:val="00A261D6"/>
    <w:rsid w:val="00A3055C"/>
    <w:rsid w:val="00A34191"/>
    <w:rsid w:val="00A34D4F"/>
    <w:rsid w:val="00A34DB9"/>
    <w:rsid w:val="00A3587E"/>
    <w:rsid w:val="00A36677"/>
    <w:rsid w:val="00A40319"/>
    <w:rsid w:val="00A40A35"/>
    <w:rsid w:val="00A41E51"/>
    <w:rsid w:val="00A42A0D"/>
    <w:rsid w:val="00A45A27"/>
    <w:rsid w:val="00A46333"/>
    <w:rsid w:val="00A52483"/>
    <w:rsid w:val="00A55CA9"/>
    <w:rsid w:val="00A6148E"/>
    <w:rsid w:val="00A629EE"/>
    <w:rsid w:val="00A62A36"/>
    <w:rsid w:val="00A64281"/>
    <w:rsid w:val="00A65218"/>
    <w:rsid w:val="00A67CB9"/>
    <w:rsid w:val="00A72616"/>
    <w:rsid w:val="00A72FDA"/>
    <w:rsid w:val="00A73655"/>
    <w:rsid w:val="00A740B3"/>
    <w:rsid w:val="00A74123"/>
    <w:rsid w:val="00A74191"/>
    <w:rsid w:val="00A83A1D"/>
    <w:rsid w:val="00A855DE"/>
    <w:rsid w:val="00A862CC"/>
    <w:rsid w:val="00A87E41"/>
    <w:rsid w:val="00A90FD0"/>
    <w:rsid w:val="00A9364D"/>
    <w:rsid w:val="00A94FD4"/>
    <w:rsid w:val="00A95484"/>
    <w:rsid w:val="00A95660"/>
    <w:rsid w:val="00A95A8A"/>
    <w:rsid w:val="00A96B9F"/>
    <w:rsid w:val="00AA02EE"/>
    <w:rsid w:val="00AA10C9"/>
    <w:rsid w:val="00AA15C2"/>
    <w:rsid w:val="00AA2738"/>
    <w:rsid w:val="00AA4394"/>
    <w:rsid w:val="00AA68FB"/>
    <w:rsid w:val="00AA70F0"/>
    <w:rsid w:val="00AA71F0"/>
    <w:rsid w:val="00AA7298"/>
    <w:rsid w:val="00AB163E"/>
    <w:rsid w:val="00AB3DB7"/>
    <w:rsid w:val="00AB7472"/>
    <w:rsid w:val="00AC2411"/>
    <w:rsid w:val="00AC4019"/>
    <w:rsid w:val="00AC5CCD"/>
    <w:rsid w:val="00AD0232"/>
    <w:rsid w:val="00AD0A10"/>
    <w:rsid w:val="00AD0A52"/>
    <w:rsid w:val="00AD4113"/>
    <w:rsid w:val="00AD43F2"/>
    <w:rsid w:val="00AD4D7B"/>
    <w:rsid w:val="00AD561C"/>
    <w:rsid w:val="00AD5ABC"/>
    <w:rsid w:val="00AD6074"/>
    <w:rsid w:val="00AD68FF"/>
    <w:rsid w:val="00AE15CF"/>
    <w:rsid w:val="00AE1686"/>
    <w:rsid w:val="00AE3693"/>
    <w:rsid w:val="00AE37A0"/>
    <w:rsid w:val="00AE4379"/>
    <w:rsid w:val="00AE4817"/>
    <w:rsid w:val="00AE5BD6"/>
    <w:rsid w:val="00AE6523"/>
    <w:rsid w:val="00AF1205"/>
    <w:rsid w:val="00AF650F"/>
    <w:rsid w:val="00B00F93"/>
    <w:rsid w:val="00B010E3"/>
    <w:rsid w:val="00B02CBF"/>
    <w:rsid w:val="00B07CAC"/>
    <w:rsid w:val="00B07DCB"/>
    <w:rsid w:val="00B11CD6"/>
    <w:rsid w:val="00B12709"/>
    <w:rsid w:val="00B12725"/>
    <w:rsid w:val="00B1292D"/>
    <w:rsid w:val="00B170CC"/>
    <w:rsid w:val="00B17889"/>
    <w:rsid w:val="00B2381A"/>
    <w:rsid w:val="00B3195E"/>
    <w:rsid w:val="00B32C29"/>
    <w:rsid w:val="00B34558"/>
    <w:rsid w:val="00B36ABB"/>
    <w:rsid w:val="00B37DE5"/>
    <w:rsid w:val="00B42C08"/>
    <w:rsid w:val="00B43076"/>
    <w:rsid w:val="00B444EA"/>
    <w:rsid w:val="00B4483C"/>
    <w:rsid w:val="00B460BD"/>
    <w:rsid w:val="00B5545C"/>
    <w:rsid w:val="00B63012"/>
    <w:rsid w:val="00B63DE2"/>
    <w:rsid w:val="00B65008"/>
    <w:rsid w:val="00B6643F"/>
    <w:rsid w:val="00B709DC"/>
    <w:rsid w:val="00B70DC8"/>
    <w:rsid w:val="00B72F6A"/>
    <w:rsid w:val="00B80644"/>
    <w:rsid w:val="00B905D4"/>
    <w:rsid w:val="00B93489"/>
    <w:rsid w:val="00B93FAD"/>
    <w:rsid w:val="00B949D5"/>
    <w:rsid w:val="00BA1281"/>
    <w:rsid w:val="00BA1DE0"/>
    <w:rsid w:val="00BA1E50"/>
    <w:rsid w:val="00BA399C"/>
    <w:rsid w:val="00BA6532"/>
    <w:rsid w:val="00BA7694"/>
    <w:rsid w:val="00BB0A8A"/>
    <w:rsid w:val="00BB1684"/>
    <w:rsid w:val="00BB171D"/>
    <w:rsid w:val="00BB22DF"/>
    <w:rsid w:val="00BB321A"/>
    <w:rsid w:val="00BB324D"/>
    <w:rsid w:val="00BB4D80"/>
    <w:rsid w:val="00BB52D3"/>
    <w:rsid w:val="00BB61B5"/>
    <w:rsid w:val="00BB7663"/>
    <w:rsid w:val="00BC0F72"/>
    <w:rsid w:val="00BC602A"/>
    <w:rsid w:val="00BC6AA8"/>
    <w:rsid w:val="00BD0F03"/>
    <w:rsid w:val="00BD2E57"/>
    <w:rsid w:val="00BD5F7C"/>
    <w:rsid w:val="00BD6311"/>
    <w:rsid w:val="00BE1698"/>
    <w:rsid w:val="00BE2AE4"/>
    <w:rsid w:val="00BE3D84"/>
    <w:rsid w:val="00BE499A"/>
    <w:rsid w:val="00BE62D6"/>
    <w:rsid w:val="00BE64F4"/>
    <w:rsid w:val="00BF02EC"/>
    <w:rsid w:val="00BF1518"/>
    <w:rsid w:val="00BF1AEF"/>
    <w:rsid w:val="00BF1D9D"/>
    <w:rsid w:val="00BF4CBC"/>
    <w:rsid w:val="00C02C34"/>
    <w:rsid w:val="00C03098"/>
    <w:rsid w:val="00C04C2D"/>
    <w:rsid w:val="00C10F8E"/>
    <w:rsid w:val="00C13EE8"/>
    <w:rsid w:val="00C177C5"/>
    <w:rsid w:val="00C17D13"/>
    <w:rsid w:val="00C2085E"/>
    <w:rsid w:val="00C2088E"/>
    <w:rsid w:val="00C20B7F"/>
    <w:rsid w:val="00C20D3A"/>
    <w:rsid w:val="00C21063"/>
    <w:rsid w:val="00C21E4C"/>
    <w:rsid w:val="00C22E19"/>
    <w:rsid w:val="00C232CE"/>
    <w:rsid w:val="00C2391D"/>
    <w:rsid w:val="00C25A6F"/>
    <w:rsid w:val="00C279B9"/>
    <w:rsid w:val="00C27F54"/>
    <w:rsid w:val="00C3250E"/>
    <w:rsid w:val="00C33DD5"/>
    <w:rsid w:val="00C3458B"/>
    <w:rsid w:val="00C35A7C"/>
    <w:rsid w:val="00C35EE6"/>
    <w:rsid w:val="00C44699"/>
    <w:rsid w:val="00C46BB7"/>
    <w:rsid w:val="00C475CC"/>
    <w:rsid w:val="00C47833"/>
    <w:rsid w:val="00C506F8"/>
    <w:rsid w:val="00C517E4"/>
    <w:rsid w:val="00C51EB4"/>
    <w:rsid w:val="00C542F4"/>
    <w:rsid w:val="00C55FB9"/>
    <w:rsid w:val="00C577A8"/>
    <w:rsid w:val="00C60B95"/>
    <w:rsid w:val="00C61AED"/>
    <w:rsid w:val="00C61D7F"/>
    <w:rsid w:val="00C65870"/>
    <w:rsid w:val="00C7036D"/>
    <w:rsid w:val="00C70E76"/>
    <w:rsid w:val="00C755D4"/>
    <w:rsid w:val="00C80A17"/>
    <w:rsid w:val="00C85D21"/>
    <w:rsid w:val="00C8616E"/>
    <w:rsid w:val="00C86CB9"/>
    <w:rsid w:val="00C91BE0"/>
    <w:rsid w:val="00C9349E"/>
    <w:rsid w:val="00C97CE6"/>
    <w:rsid w:val="00CA01CC"/>
    <w:rsid w:val="00CA1C10"/>
    <w:rsid w:val="00CA2B6F"/>
    <w:rsid w:val="00CA2F21"/>
    <w:rsid w:val="00CA32E3"/>
    <w:rsid w:val="00CA3DF7"/>
    <w:rsid w:val="00CA484C"/>
    <w:rsid w:val="00CA4EA5"/>
    <w:rsid w:val="00CB021B"/>
    <w:rsid w:val="00CB0779"/>
    <w:rsid w:val="00CB2BF6"/>
    <w:rsid w:val="00CB304F"/>
    <w:rsid w:val="00CB3E54"/>
    <w:rsid w:val="00CB668B"/>
    <w:rsid w:val="00CB78BB"/>
    <w:rsid w:val="00CB7DB1"/>
    <w:rsid w:val="00CB7FC7"/>
    <w:rsid w:val="00CC5B6E"/>
    <w:rsid w:val="00CC5F41"/>
    <w:rsid w:val="00CC6B8C"/>
    <w:rsid w:val="00CC7997"/>
    <w:rsid w:val="00CC7DFC"/>
    <w:rsid w:val="00CD1845"/>
    <w:rsid w:val="00CD36B8"/>
    <w:rsid w:val="00CD3A6A"/>
    <w:rsid w:val="00CD441A"/>
    <w:rsid w:val="00CD6239"/>
    <w:rsid w:val="00CE4CF9"/>
    <w:rsid w:val="00CE60EA"/>
    <w:rsid w:val="00CE76FC"/>
    <w:rsid w:val="00CE7C80"/>
    <w:rsid w:val="00CF082D"/>
    <w:rsid w:val="00CF2AA2"/>
    <w:rsid w:val="00CF3D1D"/>
    <w:rsid w:val="00CF5A54"/>
    <w:rsid w:val="00CF682F"/>
    <w:rsid w:val="00CF7925"/>
    <w:rsid w:val="00CF7D05"/>
    <w:rsid w:val="00D0159C"/>
    <w:rsid w:val="00D020BB"/>
    <w:rsid w:val="00D04B81"/>
    <w:rsid w:val="00D0686A"/>
    <w:rsid w:val="00D068D7"/>
    <w:rsid w:val="00D06917"/>
    <w:rsid w:val="00D10635"/>
    <w:rsid w:val="00D12866"/>
    <w:rsid w:val="00D140AB"/>
    <w:rsid w:val="00D14FE2"/>
    <w:rsid w:val="00D17085"/>
    <w:rsid w:val="00D22650"/>
    <w:rsid w:val="00D23197"/>
    <w:rsid w:val="00D24F7E"/>
    <w:rsid w:val="00D25E1F"/>
    <w:rsid w:val="00D30D13"/>
    <w:rsid w:val="00D327AB"/>
    <w:rsid w:val="00D401C8"/>
    <w:rsid w:val="00D4264D"/>
    <w:rsid w:val="00D45560"/>
    <w:rsid w:val="00D46B18"/>
    <w:rsid w:val="00D47FEB"/>
    <w:rsid w:val="00D50235"/>
    <w:rsid w:val="00D520C6"/>
    <w:rsid w:val="00D520DE"/>
    <w:rsid w:val="00D5224D"/>
    <w:rsid w:val="00D56E80"/>
    <w:rsid w:val="00D57BEE"/>
    <w:rsid w:val="00D60F4F"/>
    <w:rsid w:val="00D6129D"/>
    <w:rsid w:val="00D61564"/>
    <w:rsid w:val="00D63BFC"/>
    <w:rsid w:val="00D66429"/>
    <w:rsid w:val="00D6647F"/>
    <w:rsid w:val="00D66825"/>
    <w:rsid w:val="00D66B8F"/>
    <w:rsid w:val="00D66D3E"/>
    <w:rsid w:val="00D70140"/>
    <w:rsid w:val="00D701E6"/>
    <w:rsid w:val="00D71F29"/>
    <w:rsid w:val="00D71F6B"/>
    <w:rsid w:val="00D72D8D"/>
    <w:rsid w:val="00D73832"/>
    <w:rsid w:val="00D73E84"/>
    <w:rsid w:val="00D74B51"/>
    <w:rsid w:val="00D765D1"/>
    <w:rsid w:val="00D81AE0"/>
    <w:rsid w:val="00D839CB"/>
    <w:rsid w:val="00D85A96"/>
    <w:rsid w:val="00D85B4B"/>
    <w:rsid w:val="00D86018"/>
    <w:rsid w:val="00D86448"/>
    <w:rsid w:val="00D87BD5"/>
    <w:rsid w:val="00D93C29"/>
    <w:rsid w:val="00D93FCA"/>
    <w:rsid w:val="00D97A20"/>
    <w:rsid w:val="00D97D01"/>
    <w:rsid w:val="00DA0624"/>
    <w:rsid w:val="00DA3C05"/>
    <w:rsid w:val="00DA594D"/>
    <w:rsid w:val="00DB1A79"/>
    <w:rsid w:val="00DB503F"/>
    <w:rsid w:val="00DB5D8D"/>
    <w:rsid w:val="00DC23BA"/>
    <w:rsid w:val="00DC3160"/>
    <w:rsid w:val="00DC5EE6"/>
    <w:rsid w:val="00DC7E99"/>
    <w:rsid w:val="00DD0639"/>
    <w:rsid w:val="00DD21C1"/>
    <w:rsid w:val="00DD293C"/>
    <w:rsid w:val="00DD587B"/>
    <w:rsid w:val="00DD637C"/>
    <w:rsid w:val="00DD6A62"/>
    <w:rsid w:val="00DE01D6"/>
    <w:rsid w:val="00DE0813"/>
    <w:rsid w:val="00DE7B6A"/>
    <w:rsid w:val="00DF0550"/>
    <w:rsid w:val="00DF28E9"/>
    <w:rsid w:val="00DF3B98"/>
    <w:rsid w:val="00DF455B"/>
    <w:rsid w:val="00DF7169"/>
    <w:rsid w:val="00E01641"/>
    <w:rsid w:val="00E01C05"/>
    <w:rsid w:val="00E02945"/>
    <w:rsid w:val="00E03B84"/>
    <w:rsid w:val="00E10503"/>
    <w:rsid w:val="00E12995"/>
    <w:rsid w:val="00E137AC"/>
    <w:rsid w:val="00E14942"/>
    <w:rsid w:val="00E16062"/>
    <w:rsid w:val="00E1631E"/>
    <w:rsid w:val="00E17018"/>
    <w:rsid w:val="00E17B97"/>
    <w:rsid w:val="00E20170"/>
    <w:rsid w:val="00E20E3C"/>
    <w:rsid w:val="00E21738"/>
    <w:rsid w:val="00E2181F"/>
    <w:rsid w:val="00E25775"/>
    <w:rsid w:val="00E25B0B"/>
    <w:rsid w:val="00E25FFB"/>
    <w:rsid w:val="00E26EE5"/>
    <w:rsid w:val="00E302BD"/>
    <w:rsid w:val="00E31752"/>
    <w:rsid w:val="00E329EA"/>
    <w:rsid w:val="00E34541"/>
    <w:rsid w:val="00E352D6"/>
    <w:rsid w:val="00E36850"/>
    <w:rsid w:val="00E405A0"/>
    <w:rsid w:val="00E4184C"/>
    <w:rsid w:val="00E41C37"/>
    <w:rsid w:val="00E47A55"/>
    <w:rsid w:val="00E5141D"/>
    <w:rsid w:val="00E55BA9"/>
    <w:rsid w:val="00E55D45"/>
    <w:rsid w:val="00E56632"/>
    <w:rsid w:val="00E61D3F"/>
    <w:rsid w:val="00E63077"/>
    <w:rsid w:val="00E6479D"/>
    <w:rsid w:val="00E66BC7"/>
    <w:rsid w:val="00E70F59"/>
    <w:rsid w:val="00E718F6"/>
    <w:rsid w:val="00E723C8"/>
    <w:rsid w:val="00E83E03"/>
    <w:rsid w:val="00E92440"/>
    <w:rsid w:val="00E939C3"/>
    <w:rsid w:val="00E94EF5"/>
    <w:rsid w:val="00EA00C6"/>
    <w:rsid w:val="00EA2128"/>
    <w:rsid w:val="00EA3901"/>
    <w:rsid w:val="00EA466D"/>
    <w:rsid w:val="00EA5A4D"/>
    <w:rsid w:val="00EB072E"/>
    <w:rsid w:val="00EB18AC"/>
    <w:rsid w:val="00EB1E0A"/>
    <w:rsid w:val="00EB27AC"/>
    <w:rsid w:val="00EB36F2"/>
    <w:rsid w:val="00EB566F"/>
    <w:rsid w:val="00EC1A98"/>
    <w:rsid w:val="00EC2816"/>
    <w:rsid w:val="00EC4F0D"/>
    <w:rsid w:val="00EC63DC"/>
    <w:rsid w:val="00EC680E"/>
    <w:rsid w:val="00EC6951"/>
    <w:rsid w:val="00EC7333"/>
    <w:rsid w:val="00EC79DB"/>
    <w:rsid w:val="00ED0726"/>
    <w:rsid w:val="00ED1118"/>
    <w:rsid w:val="00ED1448"/>
    <w:rsid w:val="00ED1821"/>
    <w:rsid w:val="00ED18BE"/>
    <w:rsid w:val="00EE1D54"/>
    <w:rsid w:val="00EE3C70"/>
    <w:rsid w:val="00EE409A"/>
    <w:rsid w:val="00EE4E3E"/>
    <w:rsid w:val="00EE550A"/>
    <w:rsid w:val="00EE646D"/>
    <w:rsid w:val="00EE6B64"/>
    <w:rsid w:val="00EE7D49"/>
    <w:rsid w:val="00EF14AC"/>
    <w:rsid w:val="00EF187D"/>
    <w:rsid w:val="00F001C4"/>
    <w:rsid w:val="00F0143A"/>
    <w:rsid w:val="00F03C9C"/>
    <w:rsid w:val="00F04C40"/>
    <w:rsid w:val="00F069E5"/>
    <w:rsid w:val="00F06F88"/>
    <w:rsid w:val="00F12190"/>
    <w:rsid w:val="00F15288"/>
    <w:rsid w:val="00F16256"/>
    <w:rsid w:val="00F2308D"/>
    <w:rsid w:val="00F2565C"/>
    <w:rsid w:val="00F25716"/>
    <w:rsid w:val="00F26D86"/>
    <w:rsid w:val="00F27270"/>
    <w:rsid w:val="00F27D9D"/>
    <w:rsid w:val="00F3194E"/>
    <w:rsid w:val="00F31D9A"/>
    <w:rsid w:val="00F31E04"/>
    <w:rsid w:val="00F32763"/>
    <w:rsid w:val="00F3303A"/>
    <w:rsid w:val="00F40B61"/>
    <w:rsid w:val="00F41043"/>
    <w:rsid w:val="00F4117C"/>
    <w:rsid w:val="00F412AF"/>
    <w:rsid w:val="00F425A7"/>
    <w:rsid w:val="00F42AA2"/>
    <w:rsid w:val="00F450FB"/>
    <w:rsid w:val="00F468DF"/>
    <w:rsid w:val="00F52B75"/>
    <w:rsid w:val="00F55393"/>
    <w:rsid w:val="00F563DE"/>
    <w:rsid w:val="00F56BA5"/>
    <w:rsid w:val="00F56E75"/>
    <w:rsid w:val="00F57087"/>
    <w:rsid w:val="00F6289D"/>
    <w:rsid w:val="00F63A51"/>
    <w:rsid w:val="00F63ACC"/>
    <w:rsid w:val="00F64284"/>
    <w:rsid w:val="00F64B60"/>
    <w:rsid w:val="00F6699E"/>
    <w:rsid w:val="00F7091F"/>
    <w:rsid w:val="00F709DF"/>
    <w:rsid w:val="00F72505"/>
    <w:rsid w:val="00F733AC"/>
    <w:rsid w:val="00F74B35"/>
    <w:rsid w:val="00F7508D"/>
    <w:rsid w:val="00F77274"/>
    <w:rsid w:val="00F77669"/>
    <w:rsid w:val="00F87356"/>
    <w:rsid w:val="00F87D0C"/>
    <w:rsid w:val="00F943EF"/>
    <w:rsid w:val="00F950B1"/>
    <w:rsid w:val="00F960BE"/>
    <w:rsid w:val="00F96F1F"/>
    <w:rsid w:val="00FA0E19"/>
    <w:rsid w:val="00FA4702"/>
    <w:rsid w:val="00FA59D5"/>
    <w:rsid w:val="00FA6589"/>
    <w:rsid w:val="00FB0EA6"/>
    <w:rsid w:val="00FB5AC3"/>
    <w:rsid w:val="00FB70D1"/>
    <w:rsid w:val="00FB70FF"/>
    <w:rsid w:val="00FB78C4"/>
    <w:rsid w:val="00FC1DBB"/>
    <w:rsid w:val="00FC290A"/>
    <w:rsid w:val="00FC32E2"/>
    <w:rsid w:val="00FC3CEC"/>
    <w:rsid w:val="00FD0E93"/>
    <w:rsid w:val="00FD1540"/>
    <w:rsid w:val="00FD160B"/>
    <w:rsid w:val="00FD3F09"/>
    <w:rsid w:val="00FD42FE"/>
    <w:rsid w:val="00FD4384"/>
    <w:rsid w:val="00FD51BC"/>
    <w:rsid w:val="00FD6F8E"/>
    <w:rsid w:val="00FE0634"/>
    <w:rsid w:val="00FE0FF0"/>
    <w:rsid w:val="00FE1693"/>
    <w:rsid w:val="00FE205B"/>
    <w:rsid w:val="00FE26C7"/>
    <w:rsid w:val="00FE2C56"/>
    <w:rsid w:val="00FE799C"/>
    <w:rsid w:val="00FF4832"/>
    <w:rsid w:val="00FF595B"/>
    <w:rsid w:val="00FF5C40"/>
    <w:rsid w:val="00FF5E72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7CAFC50"/>
  <w15:docId w15:val="{1C702ADB-B24F-4176-A8C7-77CBD27A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0235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72983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mallCaps/>
      <w:sz w:val="3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2983"/>
    <w:pPr>
      <w:keepNext/>
      <w:keepLines/>
      <w:numPr>
        <w:ilvl w:val="1"/>
        <w:numId w:val="1"/>
      </w:numPr>
      <w:spacing w:before="200" w:after="100"/>
      <w:outlineLvl w:val="1"/>
    </w:pPr>
    <w:rPr>
      <w:rFonts w:eastAsiaTheme="majorEastAsia" w:cstheme="majorBidi"/>
      <w:b/>
      <w:bCs/>
      <w:smallCaps/>
      <w:sz w:val="24"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C21063"/>
    <w:pPr>
      <w:numPr>
        <w:ilvl w:val="0"/>
        <w:numId w:val="0"/>
      </w:numPr>
      <w:spacing w:before="120" w:after="0"/>
      <w:outlineLvl w:val="2"/>
    </w:pPr>
    <w:rPr>
      <w:smallCaps w:val="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357C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72983"/>
    <w:rPr>
      <w:rFonts w:eastAsiaTheme="majorEastAsia" w:cstheme="majorBidi"/>
      <w:b/>
      <w:bCs/>
      <w:smallCaps/>
      <w:sz w:val="24"/>
      <w:szCs w:val="26"/>
      <w:lang w:val="sl-SI"/>
    </w:rPr>
  </w:style>
  <w:style w:type="character" w:styleId="Naslovknjige">
    <w:name w:val="Book Title"/>
    <w:basedOn w:val="Privzetapisavaodstavka"/>
    <w:uiPriority w:val="33"/>
    <w:qFormat/>
    <w:rsid w:val="00D45560"/>
    <w:rPr>
      <w:rFonts w:asciiTheme="minorHAnsi" w:hAnsiTheme="minorHAnsi"/>
      <w:bCs/>
      <w:dstrike w:val="0"/>
      <w:color w:val="1F497D" w:themeColor="text2"/>
      <w:spacing w:val="5"/>
      <w:sz w:val="22"/>
      <w:u w:val="single"/>
      <w:vertAlign w:val="baseline"/>
    </w:rPr>
  </w:style>
  <w:style w:type="character" w:styleId="Neenpoudarek">
    <w:name w:val="Subtle Emphasis"/>
    <w:basedOn w:val="Privzetapisavaodstavka"/>
    <w:uiPriority w:val="19"/>
    <w:qFormat/>
    <w:rsid w:val="00CC5B6E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A16AE6"/>
    <w:pPr>
      <w:ind w:left="720"/>
      <w:contextualSpacing/>
    </w:pPr>
  </w:style>
  <w:style w:type="paragraph" w:styleId="Brezrazmikov">
    <w:name w:val="No Spacing"/>
    <w:uiPriority w:val="1"/>
    <w:qFormat/>
    <w:rsid w:val="00AD561C"/>
    <w:pPr>
      <w:spacing w:after="0" w:line="240" w:lineRule="auto"/>
    </w:pPr>
    <w:rPr>
      <w:rFonts w:ascii="Lucida Console" w:hAnsi="Lucida Console"/>
      <w:sz w:val="18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C21063"/>
    <w:rPr>
      <w:rFonts w:eastAsiaTheme="majorEastAsia" w:cstheme="majorBidi"/>
      <w:b/>
      <w:bCs/>
      <w:sz w:val="24"/>
      <w:szCs w:val="26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472983"/>
    <w:rPr>
      <w:rFonts w:eastAsiaTheme="majorEastAsia" w:cstheme="majorBidi"/>
      <w:b/>
      <w:bCs/>
      <w:smallCaps/>
      <w:sz w:val="36"/>
      <w:szCs w:val="2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75FE"/>
    <w:rPr>
      <w:rFonts w:ascii="Tahoma" w:hAnsi="Tahoma" w:cs="Tahoma"/>
      <w:sz w:val="16"/>
      <w:szCs w:val="16"/>
      <w:lang w:val="sl-SI"/>
    </w:rPr>
  </w:style>
  <w:style w:type="paragraph" w:styleId="Napis">
    <w:name w:val="caption"/>
    <w:basedOn w:val="Navaden"/>
    <w:next w:val="Navaden"/>
    <w:uiPriority w:val="35"/>
    <w:unhideWhenUsed/>
    <w:qFormat/>
    <w:rsid w:val="00B709DC"/>
    <w:pPr>
      <w:spacing w:line="240" w:lineRule="auto"/>
    </w:pPr>
    <w:rPr>
      <w:b/>
      <w:bCs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AD4D7B"/>
    <w:rPr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rsid w:val="00366F63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366F63"/>
    <w:rPr>
      <w:rFonts w:ascii="Arial" w:hAnsi="Arial"/>
      <w:i/>
      <w:iCs/>
      <w:color w:val="000000" w:themeColor="text1"/>
      <w:lang w:val="sl-SI"/>
    </w:rPr>
  </w:style>
  <w:style w:type="character" w:styleId="Hiperpovezava">
    <w:name w:val="Hyperlink"/>
    <w:basedOn w:val="Privzetapisavaodstavka"/>
    <w:uiPriority w:val="99"/>
    <w:unhideWhenUsed/>
    <w:rsid w:val="00E26EE5"/>
    <w:rPr>
      <w:color w:val="0000FF" w:themeColor="hyperlink"/>
      <w:u w:val="single"/>
    </w:rPr>
  </w:style>
  <w:style w:type="paragraph" w:styleId="Podnaslov">
    <w:name w:val="Subtitle"/>
    <w:basedOn w:val="Navaden"/>
    <w:next w:val="Navaden"/>
    <w:link w:val="PodnaslovZnak"/>
    <w:qFormat/>
    <w:rsid w:val="00B709DC"/>
    <w:pPr>
      <w:numPr>
        <w:ilvl w:val="1"/>
      </w:numPr>
    </w:pPr>
    <w:rPr>
      <w:rFonts w:eastAsiaTheme="majorEastAsia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B709DC"/>
    <w:rPr>
      <w:rFonts w:ascii="Arial" w:eastAsiaTheme="majorEastAsia" w:hAnsi="Arial" w:cstheme="majorBidi"/>
      <w:b/>
      <w:i/>
      <w:iCs/>
      <w:color w:val="4F81BD" w:themeColor="accent1"/>
      <w:spacing w:val="15"/>
      <w:sz w:val="24"/>
      <w:szCs w:val="24"/>
      <w:lang w:val="sl-SI"/>
    </w:rPr>
  </w:style>
  <w:style w:type="paragraph" w:styleId="Glava">
    <w:name w:val="header"/>
    <w:basedOn w:val="Navaden"/>
    <w:link w:val="GlavaZnak"/>
    <w:unhideWhenUsed/>
    <w:qFormat/>
    <w:rsid w:val="006A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A7A78"/>
    <w:rPr>
      <w:rFonts w:ascii="Arial" w:hAnsi="Arial"/>
      <w:lang w:val="sl-SI"/>
    </w:rPr>
  </w:style>
  <w:style w:type="paragraph" w:styleId="Noga">
    <w:name w:val="footer"/>
    <w:basedOn w:val="Navaden"/>
    <w:link w:val="NogaZnak"/>
    <w:unhideWhenUsed/>
    <w:qFormat/>
    <w:rsid w:val="006A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6A7A78"/>
    <w:rPr>
      <w:rFonts w:ascii="Arial" w:hAnsi="Arial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6A7A78"/>
    <w:pPr>
      <w:spacing w:before="480" w:after="0"/>
      <w:outlineLvl w:val="9"/>
    </w:pPr>
    <w:rPr>
      <w:rFonts w:asciiTheme="majorHAnsi" w:hAnsiTheme="majorHAnsi"/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6A7A7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6A7A78"/>
    <w:pPr>
      <w:spacing w:after="100"/>
      <w:ind w:left="220"/>
    </w:pPr>
  </w:style>
  <w:style w:type="paragraph" w:customStyle="1" w:styleId="Text">
    <w:name w:val="Text"/>
    <w:basedOn w:val="Navaden"/>
    <w:rsid w:val="00E5141D"/>
    <w:pPr>
      <w:spacing w:after="0" w:line="240" w:lineRule="auto"/>
    </w:pPr>
    <w:rPr>
      <w:rFonts w:eastAsia="Times New Roman" w:cs="Times New Roman"/>
      <w:noProof/>
      <w:sz w:val="20"/>
      <w:szCs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312E1B"/>
    <w:pPr>
      <w:spacing w:after="100"/>
      <w:ind w:left="440"/>
    </w:pPr>
  </w:style>
  <w:style w:type="character" w:styleId="Pripombasklic">
    <w:name w:val="annotation reference"/>
    <w:basedOn w:val="Privzetapisavaodstavka"/>
    <w:uiPriority w:val="99"/>
    <w:semiHidden/>
    <w:unhideWhenUsed/>
    <w:rsid w:val="0018689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8689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86890"/>
    <w:rPr>
      <w:rFonts w:ascii="Arial" w:hAnsi="Arial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68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6890"/>
    <w:rPr>
      <w:rFonts w:ascii="Arial" w:hAnsi="Arial"/>
      <w:b/>
      <w:bCs/>
      <w:sz w:val="20"/>
      <w:szCs w:val="20"/>
      <w:lang w:val="sl-SI"/>
    </w:rPr>
  </w:style>
  <w:style w:type="paragraph" w:customStyle="1" w:styleId="Heading1NoNumber">
    <w:name w:val="Heading 1 No Number"/>
    <w:basedOn w:val="Navaden"/>
    <w:next w:val="Text"/>
    <w:autoRedefine/>
    <w:rsid w:val="000225DF"/>
    <w:pPr>
      <w:keepNext/>
      <w:keepLines/>
      <w:pageBreakBefore/>
      <w:pBdr>
        <w:bottom w:val="single" w:sz="4" w:space="1" w:color="auto"/>
      </w:pBdr>
      <w:spacing w:after="240" w:line="240" w:lineRule="auto"/>
    </w:pPr>
    <w:rPr>
      <w:rFonts w:eastAsia="Times New Roman" w:cs="Times New Roman"/>
      <w:b/>
      <w:smallCaps/>
      <w:color w:val="C0504D" w:themeColor="accent2"/>
      <w:sz w:val="32"/>
      <w:szCs w:val="24"/>
    </w:rPr>
  </w:style>
  <w:style w:type="paragraph" w:customStyle="1" w:styleId="Heading2NoNumber">
    <w:name w:val="Heading 2 No Number"/>
    <w:basedOn w:val="Navaden"/>
    <w:next w:val="Text"/>
    <w:rsid w:val="00356CCF"/>
    <w:pPr>
      <w:keepNext/>
      <w:keepLines/>
      <w:spacing w:before="240" w:after="240" w:line="240" w:lineRule="auto"/>
    </w:pPr>
    <w:rPr>
      <w:rFonts w:ascii="Verdana" w:eastAsia="Times New Roman" w:hAnsi="Verdana" w:cs="Times New Roman"/>
      <w:b/>
      <w:smallCaps/>
      <w:noProof/>
      <w:sz w:val="28"/>
      <w:szCs w:val="24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E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E3693"/>
    <w:rPr>
      <w:rFonts w:ascii="Tahoma" w:hAnsi="Tahoma" w:cs="Tahoma"/>
      <w:sz w:val="16"/>
      <w:szCs w:val="16"/>
      <w:lang w:val="sl-SI"/>
    </w:rPr>
  </w:style>
  <w:style w:type="character" w:styleId="tevilkastrani">
    <w:name w:val="page number"/>
    <w:basedOn w:val="Privzetapisavaodstavka"/>
    <w:uiPriority w:val="99"/>
    <w:rsid w:val="00AE3693"/>
  </w:style>
  <w:style w:type="character" w:customStyle="1" w:styleId="CopyrightChar">
    <w:name w:val="Copyright Char"/>
    <w:basedOn w:val="Privzetapisavaodstavka"/>
    <w:link w:val="Copyright"/>
    <w:locked/>
    <w:rsid w:val="00AE3693"/>
    <w:rPr>
      <w:rFonts w:ascii="Calibri" w:hAnsi="Calibri"/>
      <w:color w:val="000000" w:themeColor="text1"/>
      <w:sz w:val="12"/>
      <w:szCs w:val="18"/>
    </w:rPr>
  </w:style>
  <w:style w:type="paragraph" w:customStyle="1" w:styleId="Copyright">
    <w:name w:val="Copyright"/>
    <w:basedOn w:val="Navaden"/>
    <w:link w:val="CopyrightChar"/>
    <w:qFormat/>
    <w:rsid w:val="00AE3693"/>
    <w:pPr>
      <w:pBdr>
        <w:top w:val="single" w:sz="4" w:space="1" w:color="C0504D" w:themeColor="accent2"/>
      </w:pBdr>
      <w:spacing w:after="0" w:line="144" w:lineRule="exact"/>
      <w:jc w:val="both"/>
      <w:textboxTightWrap w:val="allLines"/>
    </w:pPr>
    <w:rPr>
      <w:rFonts w:ascii="Calibri" w:hAnsi="Calibri"/>
      <w:color w:val="000000" w:themeColor="text1"/>
      <w:sz w:val="12"/>
      <w:szCs w:val="18"/>
      <w:lang w:val="en-US"/>
    </w:rPr>
  </w:style>
  <w:style w:type="paragraph" w:customStyle="1" w:styleId="DocumentTypeWhite">
    <w:name w:val="Document Type White"/>
    <w:basedOn w:val="Navaden"/>
    <w:link w:val="DocumentTypeWhiteChar"/>
    <w:rsid w:val="00D85B4B"/>
    <w:pPr>
      <w:spacing w:after="0" w:line="240" w:lineRule="auto"/>
      <w:jc w:val="center"/>
      <w:textboxTightWrap w:val="allLines"/>
    </w:pPr>
    <w:rPr>
      <w:rFonts w:ascii="Calibri" w:eastAsia="Times New Roman" w:hAnsi="Calibri" w:cs="Times New Roman"/>
      <w:b/>
      <w:caps/>
      <w:color w:val="EEECE1" w:themeColor="background2"/>
      <w:sz w:val="18"/>
      <w:lang w:val="en-US" w:eastAsia="sl-SI"/>
    </w:rPr>
  </w:style>
  <w:style w:type="character" w:customStyle="1" w:styleId="DocumentTypeWhiteChar">
    <w:name w:val="Document Type White Char"/>
    <w:basedOn w:val="Privzetapisavaodstavka"/>
    <w:link w:val="DocumentTypeWhite"/>
    <w:rsid w:val="00D85B4B"/>
    <w:rPr>
      <w:rFonts w:ascii="Calibri" w:eastAsia="Times New Roman" w:hAnsi="Calibri" w:cs="Times New Roman"/>
      <w:b/>
      <w:caps/>
      <w:color w:val="EEECE1" w:themeColor="background2"/>
      <w:sz w:val="18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D85B4B"/>
    <w:pPr>
      <w:pBdr>
        <w:bottom w:val="single" w:sz="8" w:space="4" w:color="4F81BD" w:themeColor="accent1"/>
      </w:pBdr>
      <w:spacing w:after="0" w:line="240" w:lineRule="auto"/>
      <w:contextualSpacing/>
      <w:textboxTightWrap w:val="allLines"/>
    </w:pPr>
    <w:rPr>
      <w:rFonts w:ascii="Calibri" w:eastAsiaTheme="majorEastAsia" w:hAnsi="Calibri" w:cstheme="majorBidi"/>
      <w:b/>
      <w:caps/>
      <w:color w:val="1F497D" w:themeColor="text2"/>
      <w:spacing w:val="5"/>
      <w:kern w:val="28"/>
      <w:sz w:val="64"/>
      <w:szCs w:val="52"/>
      <w:lang w:val="en-US"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D85B4B"/>
    <w:rPr>
      <w:rFonts w:ascii="Calibri" w:eastAsiaTheme="majorEastAsia" w:hAnsi="Calibri" w:cstheme="majorBidi"/>
      <w:b/>
      <w:caps/>
      <w:color w:val="1F497D" w:themeColor="text2"/>
      <w:spacing w:val="5"/>
      <w:kern w:val="28"/>
      <w:sz w:val="64"/>
      <w:szCs w:val="52"/>
      <w:lang w:eastAsia="sl-SI"/>
    </w:rPr>
  </w:style>
  <w:style w:type="paragraph" w:customStyle="1" w:styleId="KolofonGray">
    <w:name w:val="Kolofon Gray"/>
    <w:link w:val="KolofonGrayChar"/>
    <w:rsid w:val="00D85B4B"/>
    <w:pPr>
      <w:spacing w:after="0" w:line="280" w:lineRule="exact"/>
      <w:jc w:val="right"/>
    </w:pPr>
    <w:rPr>
      <w:rFonts w:ascii="Calibri" w:eastAsia="Times New Roman" w:hAnsi="Calibri" w:cs="Times New Roman"/>
      <w:b/>
      <w:color w:val="C0504D" w:themeColor="accent2"/>
      <w:sz w:val="18"/>
      <w:szCs w:val="16"/>
      <w:lang w:eastAsia="sl-SI"/>
    </w:rPr>
  </w:style>
  <w:style w:type="paragraph" w:customStyle="1" w:styleId="KolofonBlack">
    <w:name w:val="Kolofon Black"/>
    <w:link w:val="KolofonBlackChar"/>
    <w:rsid w:val="00D85B4B"/>
    <w:pPr>
      <w:spacing w:after="0" w:line="280" w:lineRule="exact"/>
    </w:pPr>
    <w:rPr>
      <w:rFonts w:ascii="Calibri" w:eastAsia="Times New Roman" w:hAnsi="Calibri" w:cs="Times New Roman"/>
      <w:b/>
      <w:color w:val="000000" w:themeColor="text1"/>
      <w:sz w:val="18"/>
      <w:szCs w:val="16"/>
      <w:lang w:eastAsia="sl-SI"/>
    </w:rPr>
  </w:style>
  <w:style w:type="table" w:styleId="Tabelamrea">
    <w:name w:val="Table Grid"/>
    <w:basedOn w:val="Navadnatabela"/>
    <w:uiPriority w:val="59"/>
    <w:rsid w:val="00D85B4B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lofonGrayChar">
    <w:name w:val="Kolofon Gray Char"/>
    <w:basedOn w:val="Privzetapisavaodstavka"/>
    <w:link w:val="KolofonGray"/>
    <w:rsid w:val="00D85B4B"/>
    <w:rPr>
      <w:rFonts w:ascii="Calibri" w:eastAsia="Times New Roman" w:hAnsi="Calibri" w:cs="Times New Roman"/>
      <w:b/>
      <w:color w:val="C0504D" w:themeColor="accent2"/>
      <w:sz w:val="18"/>
      <w:szCs w:val="16"/>
      <w:lang w:eastAsia="sl-SI"/>
    </w:rPr>
  </w:style>
  <w:style w:type="character" w:customStyle="1" w:styleId="KolofonBlackChar">
    <w:name w:val="Kolofon Black Char"/>
    <w:basedOn w:val="Privzetapisavaodstavka"/>
    <w:link w:val="KolofonBlack"/>
    <w:rsid w:val="00D85B4B"/>
    <w:rPr>
      <w:rFonts w:ascii="Calibri" w:eastAsia="Times New Roman" w:hAnsi="Calibri" w:cs="Times New Roman"/>
      <w:b/>
      <w:color w:val="000000" w:themeColor="text1"/>
      <w:sz w:val="18"/>
      <w:szCs w:val="16"/>
      <w:lang w:eastAsia="sl-SI"/>
    </w:rPr>
  </w:style>
  <w:style w:type="paragraph" w:customStyle="1" w:styleId="DocumentType">
    <w:name w:val="Document Type"/>
    <w:basedOn w:val="Navaden"/>
    <w:link w:val="DocumentTypeChar"/>
    <w:rsid w:val="00A64281"/>
    <w:pPr>
      <w:spacing w:before="280" w:after="0" w:line="240" w:lineRule="auto"/>
      <w:jc w:val="right"/>
      <w:textboxTightWrap w:val="allLines"/>
    </w:pPr>
    <w:rPr>
      <w:rFonts w:ascii="Calibri" w:eastAsia="Times New Roman" w:hAnsi="Calibri" w:cs="Times New Roman"/>
      <w:b/>
      <w:color w:val="9BBB59" w:themeColor="accent3"/>
      <w:sz w:val="18"/>
      <w:szCs w:val="24"/>
      <w:lang w:eastAsia="sl-SI"/>
    </w:rPr>
  </w:style>
  <w:style w:type="character" w:customStyle="1" w:styleId="DocumentTypeChar">
    <w:name w:val="Document Type Char"/>
    <w:basedOn w:val="Privzetapisavaodstavka"/>
    <w:link w:val="DocumentType"/>
    <w:rsid w:val="00A64281"/>
    <w:rPr>
      <w:rFonts w:ascii="Calibri" w:eastAsia="Times New Roman" w:hAnsi="Calibri" w:cs="Times New Roman"/>
      <w:b/>
      <w:color w:val="9BBB59" w:themeColor="accent3"/>
      <w:sz w:val="18"/>
      <w:szCs w:val="24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0948A5"/>
    <w:rPr>
      <w:color w:val="808080"/>
    </w:rPr>
  </w:style>
  <w:style w:type="character" w:customStyle="1" w:styleId="Naslov5Znak">
    <w:name w:val="Naslov 5 Znak"/>
    <w:basedOn w:val="Privzetapisavaodstavka"/>
    <w:link w:val="Naslov5"/>
    <w:uiPriority w:val="9"/>
    <w:rsid w:val="00357C07"/>
    <w:rPr>
      <w:rFonts w:asciiTheme="majorHAnsi" w:eastAsiaTheme="majorEastAsia" w:hAnsiTheme="majorHAnsi" w:cstheme="majorBidi"/>
      <w:color w:val="243F60" w:themeColor="accent1" w:themeShade="7F"/>
      <w:lang w:val="sl-SI"/>
    </w:rPr>
  </w:style>
  <w:style w:type="character" w:styleId="Krepko">
    <w:name w:val="Strong"/>
    <w:basedOn w:val="Privzetapisavaodstavka"/>
    <w:uiPriority w:val="22"/>
    <w:qFormat/>
    <w:rsid w:val="00357C07"/>
    <w:rPr>
      <w:b/>
      <w:bCs/>
    </w:rPr>
  </w:style>
  <w:style w:type="paragraph" w:styleId="Revizija">
    <w:name w:val="Revision"/>
    <w:hidden/>
    <w:uiPriority w:val="99"/>
    <w:semiHidden/>
    <w:rsid w:val="00BE2AE4"/>
    <w:pPr>
      <w:spacing w:after="0" w:line="240" w:lineRule="auto"/>
    </w:pPr>
    <w:rPr>
      <w:lang w:val="sl-SI"/>
    </w:rPr>
  </w:style>
  <w:style w:type="paragraph" w:customStyle="1" w:styleId="Hidden">
    <w:name w:val="Hidden"/>
    <w:basedOn w:val="Navaden"/>
    <w:next w:val="Navaden"/>
    <w:autoRedefine/>
    <w:qFormat/>
    <w:rsid w:val="00481716"/>
    <w:pPr>
      <w:shd w:val="clear" w:color="auto" w:fill="F3F3F3"/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vanish/>
      <w:color w:val="7F7F7F" w:themeColor="text1" w:themeTint="80"/>
      <w:kern w:val="16"/>
      <w:sz w:val="16"/>
      <w:szCs w:val="16"/>
    </w:rPr>
  </w:style>
  <w:style w:type="paragraph" w:customStyle="1" w:styleId="Footertemplateversion">
    <w:name w:val="Footer template version"/>
    <w:autoRedefine/>
    <w:qFormat/>
    <w:rsid w:val="00481716"/>
    <w:pPr>
      <w:spacing w:after="0" w:line="240" w:lineRule="auto"/>
      <w:jc w:val="right"/>
    </w:pPr>
    <w:rPr>
      <w:rFonts w:eastAsia="Times New Roman" w:cstheme="minorHAnsi"/>
      <w:sz w:val="10"/>
      <w:szCs w:val="10"/>
    </w:rPr>
  </w:style>
  <w:style w:type="paragraph" w:customStyle="1" w:styleId="Heading0">
    <w:name w:val="Heading 0"/>
    <w:next w:val="Navaden"/>
    <w:autoRedefine/>
    <w:qFormat/>
    <w:rsid w:val="00762F8A"/>
    <w:pPr>
      <w:keepNext/>
      <w:pageBreakBefore/>
      <w:spacing w:before="240" w:after="240" w:line="240" w:lineRule="auto"/>
    </w:pPr>
    <w:rPr>
      <w:rFonts w:eastAsia="Times New Roman" w:cstheme="minorHAnsi"/>
      <w:b/>
      <w:caps/>
      <w:color w:val="C00000"/>
      <w:sz w:val="28"/>
      <w:szCs w:val="28"/>
      <w:lang w:val="sl-SI"/>
    </w:rPr>
  </w:style>
  <w:style w:type="paragraph" w:customStyle="1" w:styleId="Contacts">
    <w:name w:val="Contacts"/>
    <w:basedOn w:val="Navaden"/>
    <w:next w:val="Navaden"/>
    <w:autoRedefine/>
    <w:qFormat/>
    <w:rsid w:val="00EA3901"/>
    <w:pPr>
      <w:spacing w:before="240" w:after="120" w:line="240" w:lineRule="auto"/>
      <w:jc w:val="both"/>
    </w:pPr>
    <w:rPr>
      <w:rFonts w:ascii="Calibri" w:eastAsia="Times New Roman" w:hAnsi="Calibri" w:cs="Times New Roman"/>
      <w:b/>
      <w:smallCaps/>
      <w:sz w:val="24"/>
      <w:szCs w:val="24"/>
    </w:rPr>
  </w:style>
  <w:style w:type="paragraph" w:customStyle="1" w:styleId="NormalRight">
    <w:name w:val="Normal Right"/>
    <w:basedOn w:val="Navaden"/>
    <w:autoRedefine/>
    <w:qFormat/>
    <w:rsid w:val="00481716"/>
    <w:pPr>
      <w:spacing w:before="120" w:after="120" w:line="240" w:lineRule="auto"/>
      <w:jc w:val="right"/>
    </w:pPr>
    <w:rPr>
      <w:rFonts w:eastAsia="Times New Roman" w:cstheme="minorHAnsi"/>
      <w:kern w:val="28"/>
      <w:sz w:val="20"/>
      <w:szCs w:val="20"/>
    </w:rPr>
  </w:style>
  <w:style w:type="paragraph" w:customStyle="1" w:styleId="Table">
    <w:name w:val="Table"/>
    <w:basedOn w:val="Navaden"/>
    <w:autoRedefine/>
    <w:qFormat/>
    <w:rsid w:val="00481716"/>
    <w:pPr>
      <w:spacing w:before="120" w:after="120" w:line="240" w:lineRule="auto"/>
    </w:pPr>
    <w:rPr>
      <w:rFonts w:eastAsia="Times New Roman" w:cs="Times New Roman"/>
      <w:b/>
      <w:bCs/>
      <w:caps/>
      <w:color w:val="FFFFFF" w:themeColor="background1"/>
      <w:sz w:val="16"/>
      <w:szCs w:val="20"/>
    </w:rPr>
  </w:style>
  <w:style w:type="character" w:customStyle="1" w:styleId="NormalBold">
    <w:name w:val="Normal Bold"/>
    <w:basedOn w:val="Privzetapisavaodstavka"/>
    <w:qFormat/>
    <w:rsid w:val="00481716"/>
    <w:rPr>
      <w:rFonts w:ascii="Calibri" w:hAnsi="Calibri"/>
      <w:b/>
      <w:bCs/>
      <w:color w:val="auto"/>
      <w:sz w:val="20"/>
      <w:lang w:val="en-US"/>
    </w:rPr>
  </w:style>
  <w:style w:type="character" w:styleId="Intenzivensklic">
    <w:name w:val="Intense Reference"/>
    <w:uiPriority w:val="32"/>
    <w:qFormat/>
    <w:rsid w:val="00EA3901"/>
    <w:rPr>
      <w:rFonts w:ascii="Arial Narrow" w:hAnsi="Arial Narrow"/>
      <w:b/>
      <w:bCs/>
      <w:smallCaps/>
      <w:color w:val="DC5C2B"/>
      <w:spacing w:val="5"/>
    </w:rPr>
  </w:style>
  <w:style w:type="paragraph" w:customStyle="1" w:styleId="PageNumbers">
    <w:name w:val="Page Numbers"/>
    <w:basedOn w:val="Noga"/>
    <w:link w:val="PageNumbersChar"/>
    <w:qFormat/>
    <w:rsid w:val="00EA3901"/>
    <w:pPr>
      <w:tabs>
        <w:tab w:val="clear" w:pos="4680"/>
        <w:tab w:val="clear" w:pos="9360"/>
        <w:tab w:val="center" w:pos="4513"/>
        <w:tab w:val="right" w:pos="9026"/>
      </w:tabs>
    </w:pPr>
    <w:rPr>
      <w:rFonts w:ascii="Arial" w:eastAsia="Calibri" w:hAnsi="Arial" w:cs="Times New Roman"/>
      <w:b/>
      <w:color w:val="FFFFFF"/>
      <w:sz w:val="24"/>
      <w:lang w:val="en-GB"/>
    </w:rPr>
  </w:style>
  <w:style w:type="character" w:customStyle="1" w:styleId="PageNumbersChar">
    <w:name w:val="Page Numbers Char"/>
    <w:link w:val="PageNumbers"/>
    <w:rsid w:val="00EA3901"/>
    <w:rPr>
      <w:rFonts w:ascii="Arial" w:eastAsia="Calibri" w:hAnsi="Arial" w:cs="Times New Roman"/>
      <w:b/>
      <w:color w:val="FFFFFF"/>
      <w:sz w:val="24"/>
      <w:lang w:val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1063"/>
    <w:pPr>
      <w:spacing w:after="0" w:line="240" w:lineRule="auto"/>
    </w:pPr>
    <w:rPr>
      <w:rFonts w:eastAsiaTheme="minorEastAsia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1063"/>
    <w:rPr>
      <w:rFonts w:eastAsiaTheme="minorEastAsia"/>
      <w:sz w:val="20"/>
      <w:szCs w:val="20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1063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C210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Oznaenseznam">
    <w:name w:val="List Bullet"/>
    <w:basedOn w:val="Navaden"/>
    <w:uiPriority w:val="99"/>
    <w:unhideWhenUsed/>
    <w:rsid w:val="00C21063"/>
    <w:pPr>
      <w:numPr>
        <w:numId w:val="3"/>
      </w:numPr>
      <w:contextualSpacing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21063"/>
    <w:rPr>
      <w:color w:val="800080" w:themeColor="followedHyperlink"/>
      <w:u w:val="single"/>
    </w:rPr>
  </w:style>
  <w:style w:type="character" w:customStyle="1" w:styleId="model-titletext">
    <w:name w:val="model-title__text"/>
    <w:basedOn w:val="Privzetapisavaodstavka"/>
    <w:rsid w:val="00C21063"/>
  </w:style>
  <w:style w:type="character" w:customStyle="1" w:styleId="brace-open">
    <w:name w:val="brace-open"/>
    <w:basedOn w:val="Privzetapisavaodstavka"/>
    <w:rsid w:val="00C21063"/>
  </w:style>
  <w:style w:type="character" w:customStyle="1" w:styleId="inner-object">
    <w:name w:val="inner-object"/>
    <w:basedOn w:val="Privzetapisavaodstavka"/>
    <w:rsid w:val="00C21063"/>
  </w:style>
  <w:style w:type="character" w:customStyle="1" w:styleId="prop">
    <w:name w:val="prop"/>
    <w:basedOn w:val="Privzetapisavaodstavka"/>
    <w:rsid w:val="00C21063"/>
  </w:style>
  <w:style w:type="character" w:customStyle="1" w:styleId="prop-type">
    <w:name w:val="prop-type"/>
    <w:basedOn w:val="Privzetapisavaodstavka"/>
    <w:rsid w:val="00C21063"/>
  </w:style>
  <w:style w:type="character" w:customStyle="1" w:styleId="prop-format">
    <w:name w:val="prop-format"/>
    <w:basedOn w:val="Privzetapisavaodstavka"/>
    <w:rsid w:val="00C21063"/>
  </w:style>
  <w:style w:type="character" w:customStyle="1" w:styleId="brace-close">
    <w:name w:val="brace-close"/>
    <w:basedOn w:val="Privzetapisavaodstavka"/>
    <w:rsid w:val="00C21063"/>
  </w:style>
  <w:style w:type="character" w:customStyle="1" w:styleId="prop-enum">
    <w:name w:val="prop-enum"/>
    <w:basedOn w:val="Privzetapisavaodstavka"/>
    <w:rsid w:val="00C21063"/>
  </w:style>
  <w:style w:type="character" w:customStyle="1" w:styleId="model">
    <w:name w:val="model"/>
    <w:basedOn w:val="Privzetapisavaodstavka"/>
    <w:rsid w:val="00C2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eta.edavki.durs.si/ReceptionistService/swagg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avki.durs.si/ReceptionistService/swagg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beta.edavki.durs.si/ReceptionistService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avki.durs.si/ReceptionistServic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A0F41D9FB49869C588EA42310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2D96-E660-444C-B36C-05AA8090CC1B}"/>
      </w:docPartPr>
      <w:docPartBody>
        <w:p w:rsidR="001E099E" w:rsidRDefault="00A069E3">
          <w:r w:rsidRPr="004501EC">
            <w:rPr>
              <w:rStyle w:val="Besedilooznabemesta"/>
            </w:rPr>
            <w:t>[Title]</w:t>
          </w:r>
        </w:p>
      </w:docPartBody>
    </w:docPart>
    <w:docPart>
      <w:docPartPr>
        <w:name w:val="936989AD0AA84181806A595B9D68F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E553-760E-4A3C-B4C8-07E1ACA675A8}"/>
      </w:docPartPr>
      <w:docPartBody>
        <w:p w:rsidR="00310F79" w:rsidRDefault="004B0479" w:rsidP="004B0479">
          <w:pPr>
            <w:pStyle w:val="936989AD0AA84181806A595B9D68FE26"/>
          </w:pPr>
          <w:r w:rsidRPr="000E5698">
            <w:rPr>
              <w:rStyle w:val="Besedilooznabemesta"/>
            </w:rPr>
            <w:t>[Title]</w:t>
          </w:r>
        </w:p>
      </w:docPartBody>
    </w:docPart>
    <w:docPart>
      <w:docPartPr>
        <w:name w:val="12EB568B061041D597548C9A1AF3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C01D-2582-4127-B924-2E1EABDB6263}"/>
      </w:docPartPr>
      <w:docPartBody>
        <w:p w:rsidR="00310F79" w:rsidRDefault="004B0479" w:rsidP="004B0479">
          <w:pPr>
            <w:pStyle w:val="12EB568B061041D597548C9A1AF3D879"/>
          </w:pPr>
          <w:r w:rsidRPr="000E5698">
            <w:rPr>
              <w:rStyle w:val="Besedilooznabemesta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C95"/>
    <w:rsid w:val="00076256"/>
    <w:rsid w:val="000C7D94"/>
    <w:rsid w:val="001204AC"/>
    <w:rsid w:val="0013428F"/>
    <w:rsid w:val="00136543"/>
    <w:rsid w:val="00144C1F"/>
    <w:rsid w:val="001E099E"/>
    <w:rsid w:val="001F506B"/>
    <w:rsid w:val="002340D9"/>
    <w:rsid w:val="00310F79"/>
    <w:rsid w:val="00374358"/>
    <w:rsid w:val="00401918"/>
    <w:rsid w:val="00415D77"/>
    <w:rsid w:val="004B0479"/>
    <w:rsid w:val="0058349F"/>
    <w:rsid w:val="00607848"/>
    <w:rsid w:val="00636FFE"/>
    <w:rsid w:val="006D67E3"/>
    <w:rsid w:val="007C74B0"/>
    <w:rsid w:val="007E432D"/>
    <w:rsid w:val="007F2935"/>
    <w:rsid w:val="00826053"/>
    <w:rsid w:val="008F7F66"/>
    <w:rsid w:val="00976B98"/>
    <w:rsid w:val="00A069E3"/>
    <w:rsid w:val="00AB0E73"/>
    <w:rsid w:val="00AE1CD8"/>
    <w:rsid w:val="00B149FA"/>
    <w:rsid w:val="00C03CB1"/>
    <w:rsid w:val="00CA339F"/>
    <w:rsid w:val="00CA5CAD"/>
    <w:rsid w:val="00CC31BC"/>
    <w:rsid w:val="00D84554"/>
    <w:rsid w:val="00DD7C95"/>
    <w:rsid w:val="00DE6F09"/>
    <w:rsid w:val="00F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7F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rsid w:val="002340D9"/>
    <w:rPr>
      <w:color w:val="808080"/>
    </w:rPr>
  </w:style>
  <w:style w:type="paragraph" w:customStyle="1" w:styleId="936989AD0AA84181806A595B9D68FE26">
    <w:name w:val="936989AD0AA84181806A595B9D68FE26"/>
    <w:rsid w:val="004B0479"/>
    <w:pPr>
      <w:spacing w:after="160" w:line="259" w:lineRule="auto"/>
    </w:pPr>
  </w:style>
  <w:style w:type="paragraph" w:customStyle="1" w:styleId="12EB568B061041D597548C9A1AF3D879">
    <w:name w:val="12EB568B061041D597548C9A1AF3D879"/>
    <w:rsid w:val="004B04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A9FA-50E1-42EF-9E15-5AF80664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Spletni servis</vt:lpstr>
      <vt:lpstr>2014-150-???? – Kratica – Naziv</vt:lpstr>
    </vt:vector>
  </TitlesOfParts>
  <Manager>VeDavki</Manager>
  <Company>Comtrade d.o.o.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Spletni servis</dc:title>
  <dc:subject>Gorivo za kmetijstvo</dc:subject>
  <dc:creator>Marko Jurca</dc:creator>
  <cp:keywords>48</cp:keywords>
  <cp:lastModifiedBy>FURS</cp:lastModifiedBy>
  <cp:revision>12</cp:revision>
  <cp:lastPrinted>2010-07-05T07:03:00Z</cp:lastPrinted>
  <dcterms:created xsi:type="dcterms:W3CDTF">2022-11-08T11:42:00Z</dcterms:created>
  <dcterms:modified xsi:type="dcterms:W3CDTF">2022-12-09T06:44:00Z</dcterms:modified>
</cp:coreProperties>
</file>