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3DA1" w14:textId="77777777" w:rsidR="00285136" w:rsidRPr="001C0916" w:rsidRDefault="00285136" w:rsidP="00285136">
      <w:pPr>
        <w:pStyle w:val="Brezrazmikov"/>
      </w:pPr>
      <w:r w:rsidRPr="001C0916">
        <w:t xml:space="preserve">REPUBLIKA SLOVENIJA </w:t>
      </w:r>
    </w:p>
    <w:p w14:paraId="0AF81E50" w14:textId="77777777" w:rsidR="00285136" w:rsidRPr="001C0916" w:rsidRDefault="00285136" w:rsidP="00285136">
      <w:pPr>
        <w:spacing w:after="113" w:line="259" w:lineRule="auto"/>
        <w:ind w:left="29" w:firstLine="0"/>
        <w:jc w:val="left"/>
        <w:rPr>
          <w:szCs w:val="20"/>
        </w:rPr>
      </w:pPr>
      <w:r w:rsidRPr="001C0916">
        <w:rPr>
          <w:rFonts w:eastAsia="Republika"/>
          <w:b/>
          <w:szCs w:val="20"/>
        </w:rPr>
        <w:t xml:space="preserve">MINISTRSTVO ZA FINANCE </w:t>
      </w:r>
    </w:p>
    <w:p w14:paraId="6BAF87DA" w14:textId="77777777" w:rsidR="00285136" w:rsidRPr="001C0916" w:rsidRDefault="00285136" w:rsidP="00285136">
      <w:pPr>
        <w:spacing w:after="433" w:line="259" w:lineRule="auto"/>
        <w:ind w:left="-675" w:firstLine="704"/>
        <w:jc w:val="left"/>
        <w:rPr>
          <w:szCs w:val="20"/>
        </w:rPr>
      </w:pPr>
      <w:r w:rsidRPr="001C0916">
        <w:rPr>
          <w:rFonts w:eastAsia="Republika"/>
          <w:szCs w:val="20"/>
        </w:rPr>
        <w:t xml:space="preserve">FINANČNA UPRAVA REPUBLIKE SLOVENIJE </w:t>
      </w:r>
    </w:p>
    <w:p w14:paraId="47FB9727" w14:textId="77777777" w:rsidR="00285136" w:rsidRPr="001C0916" w:rsidRDefault="00285136" w:rsidP="00285136">
      <w:pPr>
        <w:tabs>
          <w:tab w:val="center" w:pos="1038"/>
        </w:tabs>
        <w:spacing w:after="0" w:line="259" w:lineRule="auto"/>
        <w:ind w:left="-685" w:firstLine="0"/>
        <w:jc w:val="left"/>
        <w:rPr>
          <w:szCs w:val="20"/>
        </w:rPr>
      </w:pPr>
      <w:r w:rsidRPr="001C0916">
        <w:rPr>
          <w:rFonts w:eastAsia="Republika"/>
          <w:szCs w:val="20"/>
        </w:rPr>
        <w:t xml:space="preserve"> </w:t>
      </w:r>
      <w:r w:rsidRPr="001C0916">
        <w:rPr>
          <w:rFonts w:eastAsia="Republika"/>
          <w:szCs w:val="20"/>
        </w:rPr>
        <w:tab/>
        <w:t xml:space="preserve">Generalni finančni urad </w:t>
      </w:r>
    </w:p>
    <w:tbl>
      <w:tblPr>
        <w:tblStyle w:val="Tabelamrea1"/>
        <w:tblW w:w="6305" w:type="dxa"/>
        <w:tblInd w:w="29" w:type="dxa"/>
        <w:tblLook w:val="04A0" w:firstRow="1" w:lastRow="0" w:firstColumn="1" w:lastColumn="0" w:noHBand="0" w:noVBand="1"/>
      </w:tblPr>
      <w:tblGrid>
        <w:gridCol w:w="5084"/>
        <w:gridCol w:w="1221"/>
      </w:tblGrid>
      <w:tr w:rsidR="00285136" w:rsidRPr="001C0916" w14:paraId="7FE7AAD1" w14:textId="77777777" w:rsidTr="00AB477B">
        <w:trPr>
          <w:trHeight w:val="210"/>
        </w:trPr>
        <w:tc>
          <w:tcPr>
            <w:tcW w:w="5084" w:type="dxa"/>
            <w:tcBorders>
              <w:top w:val="nil"/>
              <w:left w:val="nil"/>
              <w:bottom w:val="nil"/>
              <w:right w:val="nil"/>
            </w:tcBorders>
          </w:tcPr>
          <w:p w14:paraId="19E28ECF" w14:textId="77777777" w:rsidR="00285136" w:rsidRPr="001C0916" w:rsidRDefault="00285136" w:rsidP="00AB477B">
            <w:pPr>
              <w:spacing w:after="0" w:line="259" w:lineRule="auto"/>
              <w:ind w:left="0" w:firstLine="0"/>
              <w:jc w:val="left"/>
              <w:rPr>
                <w:szCs w:val="20"/>
              </w:rPr>
            </w:pPr>
            <w:r w:rsidRPr="001C0916">
              <w:rPr>
                <w:szCs w:val="20"/>
              </w:rPr>
              <w:t xml:space="preserve">Šmartinska cesta 55, </w:t>
            </w:r>
            <w:proofErr w:type="spellStart"/>
            <w:r w:rsidRPr="001C0916">
              <w:rPr>
                <w:szCs w:val="20"/>
              </w:rPr>
              <w:t>p.p</w:t>
            </w:r>
            <w:proofErr w:type="spellEnd"/>
            <w:r w:rsidRPr="001C0916">
              <w:rPr>
                <w:szCs w:val="20"/>
              </w:rPr>
              <w:t xml:space="preserve">. 631, 1001 Ljubljana </w:t>
            </w:r>
          </w:p>
        </w:tc>
        <w:tc>
          <w:tcPr>
            <w:tcW w:w="1221" w:type="dxa"/>
            <w:tcBorders>
              <w:top w:val="nil"/>
              <w:left w:val="nil"/>
              <w:bottom w:val="nil"/>
              <w:right w:val="nil"/>
            </w:tcBorders>
          </w:tcPr>
          <w:p w14:paraId="238D544C" w14:textId="509A79B8" w:rsidR="00285136" w:rsidRPr="001C0916" w:rsidRDefault="00285136" w:rsidP="00AB477B">
            <w:pPr>
              <w:spacing w:after="0" w:line="259" w:lineRule="auto"/>
              <w:ind w:left="0" w:firstLine="0"/>
              <w:rPr>
                <w:szCs w:val="20"/>
              </w:rPr>
            </w:pPr>
          </w:p>
        </w:tc>
      </w:tr>
      <w:tr w:rsidR="00285136" w:rsidRPr="001C0916" w14:paraId="56983DAF" w14:textId="77777777" w:rsidTr="00AB477B">
        <w:trPr>
          <w:trHeight w:val="240"/>
        </w:trPr>
        <w:tc>
          <w:tcPr>
            <w:tcW w:w="5084" w:type="dxa"/>
            <w:tcBorders>
              <w:top w:val="nil"/>
              <w:left w:val="nil"/>
              <w:bottom w:val="nil"/>
              <w:right w:val="nil"/>
            </w:tcBorders>
          </w:tcPr>
          <w:p w14:paraId="75911181" w14:textId="77777777" w:rsidR="00285136" w:rsidRPr="001C0916" w:rsidRDefault="00285136" w:rsidP="00AB477B">
            <w:pPr>
              <w:spacing w:after="0" w:line="259" w:lineRule="auto"/>
              <w:ind w:left="0" w:firstLine="0"/>
              <w:jc w:val="left"/>
              <w:rPr>
                <w:szCs w:val="20"/>
              </w:rPr>
            </w:pPr>
            <w:r>
              <w:rPr>
                <w:szCs w:val="20"/>
              </w:rPr>
              <w:t xml:space="preserve"> </w:t>
            </w:r>
            <w:r w:rsidRPr="001C0916">
              <w:rPr>
                <w:szCs w:val="20"/>
              </w:rPr>
              <w:t xml:space="preserve"> </w:t>
            </w:r>
          </w:p>
        </w:tc>
        <w:tc>
          <w:tcPr>
            <w:tcW w:w="1221" w:type="dxa"/>
            <w:tcBorders>
              <w:top w:val="nil"/>
              <w:left w:val="nil"/>
              <w:bottom w:val="nil"/>
              <w:right w:val="nil"/>
            </w:tcBorders>
          </w:tcPr>
          <w:p w14:paraId="59596C2F" w14:textId="513C57F1" w:rsidR="00285136" w:rsidRPr="001C0916" w:rsidRDefault="00285136" w:rsidP="00AB477B">
            <w:pPr>
              <w:spacing w:after="0" w:line="259" w:lineRule="auto"/>
              <w:ind w:left="0" w:firstLine="0"/>
              <w:rPr>
                <w:szCs w:val="20"/>
              </w:rPr>
            </w:pPr>
          </w:p>
        </w:tc>
      </w:tr>
      <w:tr w:rsidR="00285136" w:rsidRPr="001C0916" w14:paraId="6C32FE08" w14:textId="77777777" w:rsidTr="00AB477B">
        <w:trPr>
          <w:trHeight w:val="240"/>
        </w:trPr>
        <w:tc>
          <w:tcPr>
            <w:tcW w:w="5084" w:type="dxa"/>
            <w:tcBorders>
              <w:top w:val="nil"/>
              <w:left w:val="nil"/>
              <w:bottom w:val="nil"/>
              <w:right w:val="nil"/>
            </w:tcBorders>
          </w:tcPr>
          <w:p w14:paraId="29835105" w14:textId="77777777" w:rsidR="00285136" w:rsidRPr="001C0916" w:rsidRDefault="00285136" w:rsidP="00AB477B">
            <w:pPr>
              <w:spacing w:after="0" w:line="259" w:lineRule="auto"/>
              <w:ind w:left="0" w:firstLine="0"/>
              <w:jc w:val="left"/>
              <w:rPr>
                <w:szCs w:val="20"/>
              </w:rPr>
            </w:pPr>
            <w:r w:rsidRPr="001C0916">
              <w:rPr>
                <w:szCs w:val="20"/>
              </w:rPr>
              <w:t xml:space="preserve"> </w:t>
            </w:r>
          </w:p>
        </w:tc>
        <w:tc>
          <w:tcPr>
            <w:tcW w:w="1221" w:type="dxa"/>
            <w:tcBorders>
              <w:top w:val="nil"/>
              <w:left w:val="nil"/>
              <w:bottom w:val="nil"/>
              <w:right w:val="nil"/>
            </w:tcBorders>
          </w:tcPr>
          <w:p w14:paraId="2DC7FC9E" w14:textId="13069910" w:rsidR="00285136" w:rsidRPr="001C0916" w:rsidRDefault="00285136" w:rsidP="00AB477B">
            <w:pPr>
              <w:spacing w:after="0" w:line="259" w:lineRule="auto"/>
              <w:ind w:left="0" w:firstLine="0"/>
              <w:rPr>
                <w:szCs w:val="20"/>
              </w:rPr>
            </w:pPr>
          </w:p>
        </w:tc>
      </w:tr>
      <w:tr w:rsidR="00285136" w:rsidRPr="001C0916" w14:paraId="6C217A5A" w14:textId="77777777" w:rsidTr="00AB477B">
        <w:trPr>
          <w:trHeight w:val="210"/>
        </w:trPr>
        <w:tc>
          <w:tcPr>
            <w:tcW w:w="5084" w:type="dxa"/>
            <w:tcBorders>
              <w:top w:val="nil"/>
              <w:left w:val="nil"/>
              <w:bottom w:val="nil"/>
              <w:right w:val="nil"/>
            </w:tcBorders>
          </w:tcPr>
          <w:p w14:paraId="7B48616E" w14:textId="77777777" w:rsidR="00285136" w:rsidRPr="001C0916" w:rsidRDefault="00285136" w:rsidP="00AB477B">
            <w:pPr>
              <w:spacing w:after="0" w:line="259" w:lineRule="auto"/>
              <w:ind w:left="0" w:firstLine="0"/>
              <w:jc w:val="left"/>
              <w:rPr>
                <w:szCs w:val="20"/>
              </w:rPr>
            </w:pPr>
            <w:r w:rsidRPr="001C0916">
              <w:rPr>
                <w:szCs w:val="20"/>
              </w:rPr>
              <w:t xml:space="preserve"> </w:t>
            </w:r>
          </w:p>
        </w:tc>
        <w:tc>
          <w:tcPr>
            <w:tcW w:w="1221" w:type="dxa"/>
            <w:tcBorders>
              <w:top w:val="nil"/>
              <w:left w:val="nil"/>
              <w:bottom w:val="nil"/>
              <w:right w:val="nil"/>
            </w:tcBorders>
          </w:tcPr>
          <w:p w14:paraId="22CEA1CA" w14:textId="7F2AAC7D" w:rsidR="00285136" w:rsidRPr="001C0916" w:rsidRDefault="00285136" w:rsidP="00AB477B">
            <w:pPr>
              <w:spacing w:after="0" w:line="259" w:lineRule="auto"/>
              <w:ind w:left="0" w:firstLine="0"/>
              <w:jc w:val="left"/>
              <w:rPr>
                <w:szCs w:val="20"/>
              </w:rPr>
            </w:pPr>
          </w:p>
        </w:tc>
      </w:tr>
    </w:tbl>
    <w:p w14:paraId="5B5FC2D5" w14:textId="77777777" w:rsidR="00285136" w:rsidRPr="001C0916" w:rsidRDefault="00285136" w:rsidP="00285136">
      <w:pPr>
        <w:spacing w:after="12" w:line="259" w:lineRule="auto"/>
        <w:ind w:left="29" w:firstLine="0"/>
        <w:jc w:val="left"/>
        <w:rPr>
          <w:szCs w:val="20"/>
        </w:rPr>
      </w:pPr>
      <w:r w:rsidRPr="001C0916">
        <w:rPr>
          <w:szCs w:val="20"/>
        </w:rPr>
        <w:t xml:space="preserve"> </w:t>
      </w:r>
    </w:p>
    <w:p w14:paraId="03C25434" w14:textId="77777777" w:rsidR="00285136" w:rsidRPr="001C0916" w:rsidRDefault="00285136" w:rsidP="00285136">
      <w:pPr>
        <w:spacing w:after="12" w:line="259" w:lineRule="auto"/>
        <w:ind w:left="29" w:firstLine="0"/>
        <w:jc w:val="left"/>
        <w:rPr>
          <w:szCs w:val="20"/>
        </w:rPr>
      </w:pPr>
      <w:r w:rsidRPr="001C0916">
        <w:rPr>
          <w:b/>
          <w:szCs w:val="20"/>
        </w:rPr>
        <w:t xml:space="preserve"> </w:t>
      </w:r>
    </w:p>
    <w:p w14:paraId="5124F4CE" w14:textId="77777777" w:rsidR="00285136" w:rsidRPr="001C0916" w:rsidRDefault="00285136" w:rsidP="00285136">
      <w:pPr>
        <w:spacing w:after="14" w:line="259" w:lineRule="auto"/>
        <w:ind w:left="29" w:firstLine="0"/>
        <w:jc w:val="left"/>
        <w:rPr>
          <w:szCs w:val="20"/>
        </w:rPr>
      </w:pPr>
      <w:r w:rsidRPr="001C0916">
        <w:rPr>
          <w:b/>
          <w:szCs w:val="20"/>
        </w:rPr>
        <w:t xml:space="preserve"> </w:t>
      </w:r>
    </w:p>
    <w:p w14:paraId="11D0593B" w14:textId="226A2847" w:rsidR="00285136" w:rsidRDefault="00285136" w:rsidP="00285136">
      <w:pPr>
        <w:spacing w:after="14" w:line="259" w:lineRule="auto"/>
        <w:ind w:left="29" w:firstLine="0"/>
        <w:jc w:val="left"/>
        <w:rPr>
          <w:szCs w:val="20"/>
        </w:rPr>
      </w:pPr>
      <w:r w:rsidRPr="001C0916">
        <w:rPr>
          <w:szCs w:val="20"/>
        </w:rPr>
        <w:t xml:space="preserve"> </w:t>
      </w:r>
    </w:p>
    <w:p w14:paraId="5D97DF7E" w14:textId="77777777" w:rsidR="00413D28" w:rsidRPr="001C0916" w:rsidRDefault="00413D28" w:rsidP="00285136">
      <w:pPr>
        <w:spacing w:after="14" w:line="259" w:lineRule="auto"/>
        <w:ind w:left="29" w:firstLine="0"/>
        <w:jc w:val="left"/>
        <w:rPr>
          <w:szCs w:val="20"/>
        </w:rPr>
      </w:pPr>
    </w:p>
    <w:p w14:paraId="00FBF079" w14:textId="77777777" w:rsidR="00285136" w:rsidRPr="001C0916" w:rsidRDefault="00285136" w:rsidP="00285136">
      <w:pPr>
        <w:spacing w:after="27" w:line="259" w:lineRule="auto"/>
        <w:ind w:left="29" w:firstLine="0"/>
        <w:jc w:val="left"/>
        <w:rPr>
          <w:szCs w:val="20"/>
        </w:rPr>
      </w:pPr>
      <w:r w:rsidRPr="001C0916">
        <w:rPr>
          <w:szCs w:val="20"/>
        </w:rPr>
        <w:t xml:space="preserve"> </w:t>
      </w:r>
    </w:p>
    <w:p w14:paraId="5C4502BC" w14:textId="77777777" w:rsidR="00285136" w:rsidRPr="001C0916" w:rsidRDefault="00285136" w:rsidP="00285136">
      <w:pPr>
        <w:spacing w:after="2" w:line="305" w:lineRule="auto"/>
        <w:ind w:left="250"/>
        <w:jc w:val="center"/>
        <w:rPr>
          <w:szCs w:val="20"/>
        </w:rPr>
      </w:pPr>
      <w:r w:rsidRPr="001C0916">
        <w:rPr>
          <w:b/>
          <w:color w:val="002060"/>
          <w:szCs w:val="20"/>
        </w:rPr>
        <w:t>PRIMERI PRAVILNE IZPOLNITVE OBRAZCA UGOVORA ZOPER INFORMATIVNI IZRAČUN</w:t>
      </w:r>
    </w:p>
    <w:p w14:paraId="5E86C9A7" w14:textId="710841F7" w:rsidR="00285136" w:rsidRDefault="00285136" w:rsidP="00285136">
      <w:pPr>
        <w:spacing w:after="2" w:line="305" w:lineRule="auto"/>
        <w:ind w:left="389"/>
        <w:jc w:val="center"/>
        <w:rPr>
          <w:b/>
          <w:color w:val="002060"/>
          <w:szCs w:val="20"/>
        </w:rPr>
      </w:pPr>
      <w:r w:rsidRPr="001C0916">
        <w:rPr>
          <w:b/>
          <w:color w:val="002060"/>
          <w:szCs w:val="20"/>
        </w:rPr>
        <w:t xml:space="preserve">DOHODNINE IN NAPOVEDI ZA ODMERO DOHODNINE </w:t>
      </w:r>
      <w:r>
        <w:rPr>
          <w:b/>
          <w:color w:val="002060"/>
          <w:szCs w:val="20"/>
        </w:rPr>
        <w:t>ZA LETO 202</w:t>
      </w:r>
      <w:r w:rsidR="000E51D1">
        <w:rPr>
          <w:b/>
          <w:color w:val="002060"/>
          <w:szCs w:val="20"/>
        </w:rPr>
        <w:t>3</w:t>
      </w:r>
      <w:r>
        <w:rPr>
          <w:b/>
          <w:color w:val="002060"/>
          <w:szCs w:val="20"/>
        </w:rPr>
        <w:t xml:space="preserve"> </w:t>
      </w:r>
      <w:r w:rsidRPr="001C0916">
        <w:rPr>
          <w:b/>
          <w:color w:val="002060"/>
          <w:szCs w:val="20"/>
        </w:rPr>
        <w:t>ZA REGRES ZA LETNI DOPUST IN POSLOVNO USPEŠNOST (OZNAKA DOHODKA 1103 IN/ALI 1111)</w:t>
      </w:r>
    </w:p>
    <w:p w14:paraId="73F2EB6C" w14:textId="77777777" w:rsidR="00285136" w:rsidRPr="001C0916" w:rsidRDefault="00285136" w:rsidP="00285136">
      <w:pPr>
        <w:spacing w:after="2" w:line="305" w:lineRule="auto"/>
        <w:ind w:left="389"/>
        <w:jc w:val="center"/>
        <w:rPr>
          <w:szCs w:val="20"/>
        </w:rPr>
      </w:pPr>
    </w:p>
    <w:p w14:paraId="493E93AE" w14:textId="77777777" w:rsidR="00285136" w:rsidRDefault="00285136" w:rsidP="00285136">
      <w:pPr>
        <w:pStyle w:val="Odstavekseznama"/>
        <w:numPr>
          <w:ilvl w:val="0"/>
          <w:numId w:val="11"/>
        </w:numPr>
        <w:spacing w:after="12" w:line="259" w:lineRule="auto"/>
        <w:jc w:val="left"/>
        <w:rPr>
          <w:b/>
          <w:szCs w:val="20"/>
        </w:rPr>
      </w:pPr>
      <w:r w:rsidRPr="00BC2005">
        <w:rPr>
          <w:b/>
          <w:szCs w:val="20"/>
        </w:rPr>
        <w:t>UVOD</w:t>
      </w:r>
    </w:p>
    <w:p w14:paraId="00B46763" w14:textId="77777777" w:rsidR="00285136" w:rsidRPr="001C0916" w:rsidRDefault="00285136" w:rsidP="00285136">
      <w:pPr>
        <w:pStyle w:val="Odstavekseznama"/>
        <w:spacing w:after="12" w:line="259" w:lineRule="auto"/>
        <w:ind w:left="810" w:firstLine="0"/>
        <w:jc w:val="left"/>
        <w:rPr>
          <w:szCs w:val="20"/>
        </w:rPr>
      </w:pPr>
    </w:p>
    <w:p w14:paraId="23EEE708" w14:textId="77777777" w:rsidR="00285136" w:rsidRDefault="00285136" w:rsidP="00285136">
      <w:pPr>
        <w:pStyle w:val="Odstavekseznama"/>
        <w:numPr>
          <w:ilvl w:val="0"/>
          <w:numId w:val="12"/>
        </w:numPr>
        <w:spacing w:after="15" w:line="259" w:lineRule="auto"/>
        <w:jc w:val="left"/>
        <w:rPr>
          <w:szCs w:val="20"/>
        </w:rPr>
      </w:pPr>
      <w:r>
        <w:rPr>
          <w:szCs w:val="20"/>
        </w:rPr>
        <w:t>Regres</w:t>
      </w:r>
    </w:p>
    <w:p w14:paraId="1F21DBE0" w14:textId="77777777" w:rsidR="00285136" w:rsidRPr="003A0209" w:rsidRDefault="00285136" w:rsidP="00285136">
      <w:pPr>
        <w:pStyle w:val="Odstavekseznama"/>
        <w:spacing w:after="15" w:line="259" w:lineRule="auto"/>
        <w:ind w:left="389" w:firstLine="0"/>
        <w:jc w:val="left"/>
        <w:rPr>
          <w:szCs w:val="20"/>
        </w:rPr>
      </w:pPr>
    </w:p>
    <w:p w14:paraId="70FCE7AB" w14:textId="77777777" w:rsidR="00285136" w:rsidRPr="001C0916" w:rsidRDefault="00285136" w:rsidP="00285136">
      <w:pPr>
        <w:spacing w:after="19" w:line="288" w:lineRule="auto"/>
        <w:ind w:left="0" w:firstLine="0"/>
        <w:rPr>
          <w:szCs w:val="20"/>
        </w:rPr>
      </w:pPr>
      <w:r w:rsidRPr="001C0916">
        <w:rPr>
          <w:szCs w:val="20"/>
        </w:rPr>
        <w:t>V letu 2019 sta bil</w:t>
      </w:r>
      <w:r>
        <w:rPr>
          <w:szCs w:val="20"/>
        </w:rPr>
        <w:t>i</w:t>
      </w:r>
      <w:r w:rsidRPr="001C0916">
        <w:rPr>
          <w:szCs w:val="20"/>
        </w:rPr>
        <w:t xml:space="preserve"> sprejeti noveli </w:t>
      </w:r>
      <w:hyperlink r:id="rId10">
        <w:r w:rsidRPr="001C0916">
          <w:rPr>
            <w:color w:val="0000FF"/>
            <w:szCs w:val="20"/>
            <w:u w:val="single" w:color="0000FF"/>
          </w:rPr>
          <w:t xml:space="preserve">Zakona o dohodnini </w:t>
        </w:r>
      </w:hyperlink>
      <w:hyperlink r:id="rId11">
        <w:r w:rsidRPr="001C0916">
          <w:rPr>
            <w:color w:val="0000FF"/>
            <w:szCs w:val="20"/>
            <w:u w:val="single" w:color="0000FF"/>
          </w:rPr>
          <w:t xml:space="preserve">– </w:t>
        </w:r>
      </w:hyperlink>
      <w:hyperlink r:id="rId12">
        <w:r w:rsidRPr="001C0916">
          <w:rPr>
            <w:color w:val="0000FF"/>
            <w:szCs w:val="20"/>
            <w:u w:val="single" w:color="0000FF"/>
          </w:rPr>
          <w:t>ZDoh</w:t>
        </w:r>
      </w:hyperlink>
      <w:hyperlink r:id="rId13">
        <w:r w:rsidRPr="001C0916">
          <w:rPr>
            <w:color w:val="0000FF"/>
            <w:szCs w:val="20"/>
            <w:u w:val="single" w:color="0000FF"/>
          </w:rPr>
          <w:t>-</w:t>
        </w:r>
      </w:hyperlink>
      <w:hyperlink r:id="rId14">
        <w:r w:rsidRPr="001C0916">
          <w:rPr>
            <w:color w:val="0000FF"/>
            <w:szCs w:val="20"/>
            <w:u w:val="single" w:color="0000FF"/>
          </w:rPr>
          <w:t>2</w:t>
        </w:r>
      </w:hyperlink>
      <w:hyperlink r:id="rId15">
        <w:r w:rsidRPr="001C0916">
          <w:rPr>
            <w:szCs w:val="20"/>
          </w:rPr>
          <w:t xml:space="preserve"> </w:t>
        </w:r>
      </w:hyperlink>
      <w:r w:rsidRPr="001C0916">
        <w:rPr>
          <w:szCs w:val="20"/>
        </w:rPr>
        <w:t xml:space="preserve">(v nadaljevanju ZDoh-2) in </w:t>
      </w:r>
      <w:hyperlink r:id="rId16">
        <w:r w:rsidRPr="001C0916">
          <w:rPr>
            <w:color w:val="0000FF"/>
            <w:szCs w:val="20"/>
            <w:u w:val="single" w:color="0000FF"/>
          </w:rPr>
          <w:t>Zakona</w:t>
        </w:r>
      </w:hyperlink>
      <w:hyperlink r:id="rId17">
        <w:r w:rsidRPr="001C0916">
          <w:rPr>
            <w:color w:val="0000FF"/>
            <w:szCs w:val="20"/>
          </w:rPr>
          <w:t xml:space="preserve"> </w:t>
        </w:r>
      </w:hyperlink>
      <w:hyperlink r:id="rId18">
        <w:r w:rsidRPr="001C0916">
          <w:rPr>
            <w:color w:val="0000FF"/>
            <w:szCs w:val="20"/>
            <w:u w:val="single" w:color="0000FF"/>
          </w:rPr>
          <w:t xml:space="preserve">o pokojninskem in invalidskem zavarovanju </w:t>
        </w:r>
      </w:hyperlink>
      <w:hyperlink r:id="rId19">
        <w:r w:rsidRPr="001C0916">
          <w:rPr>
            <w:color w:val="0000FF"/>
            <w:szCs w:val="20"/>
            <w:u w:val="single" w:color="0000FF"/>
          </w:rPr>
          <w:t xml:space="preserve">– </w:t>
        </w:r>
      </w:hyperlink>
      <w:hyperlink r:id="rId20">
        <w:r w:rsidRPr="001C0916">
          <w:rPr>
            <w:color w:val="0000FF"/>
            <w:szCs w:val="20"/>
            <w:u w:val="single" w:color="0000FF"/>
          </w:rPr>
          <w:t>ZPIZ</w:t>
        </w:r>
      </w:hyperlink>
      <w:hyperlink r:id="rId21">
        <w:r w:rsidRPr="001C0916">
          <w:rPr>
            <w:color w:val="0000FF"/>
            <w:szCs w:val="20"/>
            <w:u w:val="single" w:color="0000FF"/>
          </w:rPr>
          <w:t>-</w:t>
        </w:r>
      </w:hyperlink>
      <w:hyperlink r:id="rId22">
        <w:r w:rsidRPr="001C0916">
          <w:rPr>
            <w:color w:val="0000FF"/>
            <w:szCs w:val="20"/>
            <w:u w:val="single" w:color="0000FF"/>
          </w:rPr>
          <w:t>2</w:t>
        </w:r>
      </w:hyperlink>
      <w:r w:rsidRPr="001C0916">
        <w:rPr>
          <w:szCs w:val="20"/>
        </w:rPr>
        <w:t xml:space="preserve">, ki davčno razbremenjujeta regres. V skladu s </w:t>
      </w:r>
      <w:r w:rsidRPr="001C0916">
        <w:rPr>
          <w:rFonts w:eastAsia="Calibri"/>
          <w:noProof/>
          <w:szCs w:val="20"/>
        </w:rPr>
        <mc:AlternateContent>
          <mc:Choice Requires="wpg">
            <w:drawing>
              <wp:anchor distT="0" distB="0" distL="114300" distR="114300" simplePos="0" relativeHeight="251659264" behindDoc="0" locked="0" layoutInCell="1" allowOverlap="1" wp14:anchorId="7CC7A49B" wp14:editId="1202C659">
                <wp:simplePos x="0" y="0"/>
                <wp:positionH relativeFrom="page">
                  <wp:posOffset>648335</wp:posOffset>
                </wp:positionH>
                <wp:positionV relativeFrom="page">
                  <wp:posOffset>3600450</wp:posOffset>
                </wp:positionV>
                <wp:extent cx="252095" cy="6350"/>
                <wp:effectExtent l="0" t="0" r="0" b="0"/>
                <wp:wrapTopAndBottom/>
                <wp:docPr id="9943" name="Group 9943"/>
                <wp:cNvGraphicFramePr/>
                <a:graphic xmlns:a="http://schemas.openxmlformats.org/drawingml/2006/main">
                  <a:graphicData uri="http://schemas.microsoft.com/office/word/2010/wordprocessingGroup">
                    <wpg:wgp>
                      <wpg:cNvGrpSpPr/>
                      <wpg:grpSpPr>
                        <a:xfrm>
                          <a:off x="0" y="0"/>
                          <a:ext cx="252095" cy="6350"/>
                          <a:chOff x="0" y="0"/>
                          <a:chExt cx="252095" cy="6350"/>
                        </a:xfrm>
                      </wpg:grpSpPr>
                      <wps:wsp>
                        <wps:cNvPr id="6" name="Shape 6"/>
                        <wps:cNvSpPr/>
                        <wps:spPr>
                          <a:xfrm>
                            <a:off x="0" y="0"/>
                            <a:ext cx="252095" cy="0"/>
                          </a:xfrm>
                          <a:custGeom>
                            <a:avLst/>
                            <a:gdLst/>
                            <a:ahLst/>
                            <a:cxnLst/>
                            <a:rect l="0" t="0" r="0" b="0"/>
                            <a:pathLst>
                              <a:path w="252095">
                                <a:moveTo>
                                  <a:pt x="0" y="0"/>
                                </a:moveTo>
                                <a:lnTo>
                                  <a:pt x="252095" y="0"/>
                                </a:lnTo>
                              </a:path>
                            </a:pathLst>
                          </a:custGeom>
                          <a:ln w="6350" cap="flat">
                            <a:round/>
                          </a:ln>
                        </wps:spPr>
                        <wps:style>
                          <a:lnRef idx="1">
                            <a:srgbClr val="428299"/>
                          </a:lnRef>
                          <a:fillRef idx="0">
                            <a:srgbClr val="000000">
                              <a:alpha val="0"/>
                            </a:srgbClr>
                          </a:fillRef>
                          <a:effectRef idx="0">
                            <a:scrgbClr r="0" g="0" b="0"/>
                          </a:effectRef>
                          <a:fontRef idx="none"/>
                        </wps:style>
                        <wps:bodyPr/>
                      </wps:wsp>
                    </wpg:wgp>
                  </a:graphicData>
                </a:graphic>
              </wp:anchor>
            </w:drawing>
          </mc:Choice>
          <mc:Fallback>
            <w:pict>
              <v:group w14:anchorId="33A60040" id="Group 9943" o:spid="_x0000_s1026" style="position:absolute;margin-left:51.05pt;margin-top:283.5pt;width:19.85pt;height:.5pt;z-index:251659264;mso-position-horizontal-relative:page;mso-position-vertical-relative:page" coordsize="2520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">
                <v:shape id="Shape 6" o:spid="_x0000_s1027" style="position:absolute;width:252095;height:0;visibility:visible;mso-wrap-style:square;v-text-anchor:top" coordsize="252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" path="m,l252095,e" filled="f" strokecolor="#428299" strokeweight=".5pt">
                  <v:path arrowok="t" textboxrect="0,0,252095,0"/>
                </v:shape>
                <w10:wrap type="topAndBottom" anchorx="page" anchory="page"/>
              </v:group>
            </w:pict>
          </mc:Fallback>
        </mc:AlternateContent>
      </w:r>
      <w:r w:rsidRPr="001C0916">
        <w:rPr>
          <w:rFonts w:eastAsia="Calibri"/>
          <w:noProof/>
          <w:szCs w:val="20"/>
        </w:rPr>
        <mc:AlternateContent>
          <mc:Choice Requires="wpg">
            <w:drawing>
              <wp:anchor distT="0" distB="0" distL="114300" distR="114300" simplePos="0" relativeHeight="251661312" behindDoc="0" locked="0" layoutInCell="1" allowOverlap="1" wp14:anchorId="0F7FF783" wp14:editId="3B471264">
                <wp:simplePos x="0" y="0"/>
                <wp:positionH relativeFrom="page">
                  <wp:posOffset>655320</wp:posOffset>
                </wp:positionH>
                <wp:positionV relativeFrom="page">
                  <wp:posOffset>551689</wp:posOffset>
                </wp:positionV>
                <wp:extent cx="367970" cy="437388"/>
                <wp:effectExtent l="0" t="0" r="0" b="0"/>
                <wp:wrapSquare wrapText="bothSides"/>
                <wp:docPr id="9944" name="Group 9944"/>
                <wp:cNvGraphicFramePr/>
                <a:graphic xmlns:a="http://schemas.openxmlformats.org/drawingml/2006/main">
                  <a:graphicData uri="http://schemas.microsoft.com/office/word/2010/wordprocessingGroup">
                    <wpg:wgp>
                      <wpg:cNvGrpSpPr/>
                      <wpg:grpSpPr>
                        <a:xfrm>
                          <a:off x="0" y="0"/>
                          <a:ext cx="367970" cy="437388"/>
                          <a:chOff x="0" y="0"/>
                          <a:chExt cx="367970" cy="437388"/>
                        </a:xfrm>
                      </wpg:grpSpPr>
                      <pic:pic xmlns:pic="http://schemas.openxmlformats.org/drawingml/2006/picture">
                        <pic:nvPicPr>
                          <pic:cNvPr id="13410" name="Picture 13410"/>
                          <pic:cNvPicPr/>
                        </pic:nvPicPr>
                        <pic:blipFill>
                          <a:blip r:embed="rId23"/>
                          <a:stretch>
                            <a:fillRect/>
                          </a:stretch>
                        </pic:blipFill>
                        <pic:spPr>
                          <a:xfrm>
                            <a:off x="10160" y="56895"/>
                            <a:ext cx="249936" cy="310896"/>
                          </a:xfrm>
                          <a:prstGeom prst="rect">
                            <a:avLst/>
                          </a:prstGeom>
                        </pic:spPr>
                      </pic:pic>
                      <wps:wsp>
                        <wps:cNvPr id="59" name="Rectangle 59"/>
                        <wps:cNvSpPr/>
                        <wps:spPr>
                          <a:xfrm>
                            <a:off x="274625" y="61721"/>
                            <a:ext cx="124149" cy="499129"/>
                          </a:xfrm>
                          <a:prstGeom prst="rect">
                            <a:avLst/>
                          </a:prstGeom>
                          <a:ln>
                            <a:noFill/>
                          </a:ln>
                        </wps:spPr>
                        <wps:txbx>
                          <w:txbxContent>
                            <w:p w14:paraId="2026F492" w14:textId="77777777" w:rsidR="008F03CA" w:rsidRDefault="008F03CA" w:rsidP="00285136">
                              <w:pPr>
                                <w:spacing w:after="160" w:line="259" w:lineRule="auto"/>
                                <w:ind w:left="0" w:firstLine="0"/>
                                <w:jc w:val="left"/>
                              </w:pPr>
                              <w:r>
                                <w:rPr>
                                  <w:rFonts w:ascii="Republika" w:eastAsia="Republika" w:hAnsi="Republika" w:cs="Republika"/>
                                  <w:color w:val="529DBA"/>
                                  <w:sz w:val="60"/>
                                </w:rPr>
                                <w:t xml:space="preserve"> </w:t>
                              </w:r>
                            </w:p>
                          </w:txbxContent>
                        </wps:txbx>
                        <wps:bodyPr horzOverflow="overflow" vert="horz" lIns="0" tIns="0" rIns="0" bIns="0" rtlCol="0">
                          <a:noAutofit/>
                        </wps:bodyPr>
                      </wps:wsp>
                    </wpg:wgp>
                  </a:graphicData>
                </a:graphic>
              </wp:anchor>
            </w:drawing>
          </mc:Choice>
          <mc:Fallback>
            <w:pict>
              <v:group w14:anchorId="0F7FF783" id="Group 9944" o:spid="_x0000_s1026" style="position:absolute;left:0;text-align:left;margin-left:51.6pt;margin-top:43.45pt;width:28.95pt;height:34.45pt;z-index:251661312;mso-position-horizontal-relative:page;mso-position-vertical-relative:page" coordsize="367970,437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10" o:spid="_x0000_s1027" type="#_x0000_t75" style="position:absolute;left:10160;top:56895;width:249936;height:310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">
                  <v:imagedata r:id="rId24" o:title=""/>
                </v:shape>
                <v:rect id="_x0000_s1028" style="position:absolute;left:274625;top:61721;width:124149;height:499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2026F492" w14:textId="77777777" w:rsidR="008F03CA" w:rsidRDefault="008F03CA" w:rsidP="00285136">
                        <w:pPr>
                          <w:spacing w:after="160" w:line="259" w:lineRule="auto"/>
                          <w:ind w:left="0" w:firstLine="0"/>
                          <w:jc w:val="left"/>
                        </w:pPr>
                        <w:r>
                          <w:rPr>
                            <w:rFonts w:ascii="Republika" w:eastAsia="Republika" w:hAnsi="Republika" w:cs="Republika"/>
                            <w:color w:val="529DBA"/>
                            <w:sz w:val="60"/>
                          </w:rPr>
                          <w:t xml:space="preserve"> </w:t>
                        </w:r>
                      </w:p>
                    </w:txbxContent>
                  </v:textbox>
                </v:rect>
                <w10:wrap type="square" anchorx="page" anchory="page"/>
              </v:group>
            </w:pict>
          </mc:Fallback>
        </mc:AlternateContent>
      </w:r>
      <w:r w:rsidRPr="001C0916">
        <w:rPr>
          <w:szCs w:val="20"/>
        </w:rPr>
        <w:t xml:space="preserve">13. točko prvega odstavka 44. člena ZDoh-2 se v davčno osnovo od dohodka iz delovnega razmerja ne všteva regres, določen kot pravica iz delovnega razmerja v skladu z zakonom, ali vsebinsko primerljiv dohodek iz tujine, in sicer do višine 100 % povprečne mesečne plače zaposlenih v Sloveniji po zadnjem podatku Statističnega urada Republike Slovenije. V skladu s šestim odstavkom 41. člena ZDoh-2 se pri regresu za letni dopust, ki se všteva v davčno osnovo, davčna osnova zmanjša za sorazmerni del obveznih prispevkov za socialno varnost, ki jih mora na podlagi posebnih predpisov plačati delojemalec, glede na delež regresa, ki se všteva v davčno osnovo. </w:t>
      </w:r>
    </w:p>
    <w:p w14:paraId="315071A9" w14:textId="77777777" w:rsidR="00285136" w:rsidRPr="001C0916" w:rsidRDefault="00285136" w:rsidP="00285136">
      <w:pPr>
        <w:spacing w:after="12" w:line="259" w:lineRule="auto"/>
        <w:ind w:left="0" w:firstLine="0"/>
        <w:jc w:val="left"/>
        <w:rPr>
          <w:szCs w:val="20"/>
        </w:rPr>
      </w:pPr>
      <w:r w:rsidRPr="001C0916">
        <w:rPr>
          <w:szCs w:val="20"/>
        </w:rPr>
        <w:t xml:space="preserve"> </w:t>
      </w:r>
    </w:p>
    <w:p w14:paraId="76253D3A" w14:textId="52BFF64C" w:rsidR="00285136" w:rsidRPr="001C0916" w:rsidRDefault="00285136" w:rsidP="00285136">
      <w:pPr>
        <w:spacing w:after="0" w:line="260" w:lineRule="atLeast"/>
        <w:ind w:left="0" w:firstLine="0"/>
        <w:rPr>
          <w:szCs w:val="20"/>
        </w:rPr>
      </w:pPr>
      <w:r w:rsidRPr="00701169">
        <w:rPr>
          <w:szCs w:val="20"/>
        </w:rPr>
        <w:t>V skladu s šestim odstavkom 109. člena ZDoh-2 se v letno davčno osnovo od regresa za letni dopust šteje vsota tega dohodka, ki presega 100</w:t>
      </w:r>
      <w:r w:rsidR="00AB477B">
        <w:rPr>
          <w:szCs w:val="20"/>
        </w:rPr>
        <w:t xml:space="preserve"> </w:t>
      </w:r>
      <w:r w:rsidRPr="00701169">
        <w:rPr>
          <w:szCs w:val="20"/>
        </w:rPr>
        <w:t xml:space="preserve">% povprečne letne plače zaposlenih v Sloveniji, preračunane na mesec, za leto, za katero se dohodnina odmerja, po podatkih Statističnega urada Republike Slovenije, zmanjšana za prispevke za socialno varnost, upoštevane pri določanju davčne osnove v skladu z 41.členom tega zakona. V </w:t>
      </w:r>
      <w:r>
        <w:rPr>
          <w:szCs w:val="20"/>
        </w:rPr>
        <w:t xml:space="preserve">to </w:t>
      </w:r>
      <w:r w:rsidRPr="00701169">
        <w:rPr>
          <w:szCs w:val="20"/>
        </w:rPr>
        <w:t xml:space="preserve">vsoto se ne šteje posamezno izplačilo, za katerega niso izpolnjeni pogoji za davčno obravnavo po 13. točki prvega odstavka 44.člena </w:t>
      </w:r>
      <w:r>
        <w:rPr>
          <w:szCs w:val="20"/>
        </w:rPr>
        <w:t>ZDoh-2 (po vsebini ne gre za regres)</w:t>
      </w:r>
      <w:r w:rsidRPr="00701169">
        <w:rPr>
          <w:szCs w:val="20"/>
        </w:rPr>
        <w:t>.</w:t>
      </w:r>
    </w:p>
    <w:p w14:paraId="0DAADC4D" w14:textId="77777777" w:rsidR="00285136" w:rsidRPr="001C0916" w:rsidRDefault="00285136" w:rsidP="00285136">
      <w:pPr>
        <w:spacing w:after="12" w:line="259" w:lineRule="auto"/>
        <w:ind w:left="0" w:firstLine="0"/>
        <w:jc w:val="left"/>
        <w:rPr>
          <w:szCs w:val="20"/>
        </w:rPr>
      </w:pPr>
    </w:p>
    <w:p w14:paraId="6ED21DC2" w14:textId="5255951A" w:rsidR="00285136" w:rsidRPr="001C0916" w:rsidRDefault="00285136" w:rsidP="00285136">
      <w:pPr>
        <w:ind w:left="-5"/>
        <w:rPr>
          <w:szCs w:val="20"/>
        </w:rPr>
      </w:pPr>
      <w:r w:rsidRPr="001C0916">
        <w:rPr>
          <w:szCs w:val="20"/>
        </w:rPr>
        <w:t xml:space="preserve">Do posebne davčne obravnave, kot je opredeljena za regres, ki je določen kot pravica iz delovnega razmerja v skladu z </w:t>
      </w:r>
      <w:hyperlink r:id="rId25" w:history="1">
        <w:r w:rsidRPr="008F03CA">
          <w:rPr>
            <w:rStyle w:val="Hiperpovezava"/>
            <w:szCs w:val="20"/>
          </w:rPr>
          <w:t>Zakonom o delovnih razmerjih - ZDR-1</w:t>
        </w:r>
      </w:hyperlink>
      <w:r>
        <w:rPr>
          <w:szCs w:val="20"/>
        </w:rPr>
        <w:t xml:space="preserve"> (v nadaljevanje ZDR-1)</w:t>
      </w:r>
      <w:r w:rsidRPr="001C0916">
        <w:rPr>
          <w:szCs w:val="20"/>
        </w:rPr>
        <w:t>, so pod enakimi pogoji upravičeni tudi tisti davčni zavezanci, ki prejemajo vsebinsko primerljive dohodke iz tujine. Le</w:t>
      </w:r>
      <w:r>
        <w:rPr>
          <w:szCs w:val="20"/>
        </w:rPr>
        <w:t>-</w:t>
      </w:r>
      <w:r w:rsidRPr="001C0916">
        <w:rPr>
          <w:szCs w:val="20"/>
        </w:rPr>
        <w:t xml:space="preserve">te je potrebno opredeliti v skladu s prvim odstavkom 131. člena ZDR-1, ki pravico do regresa pogojuje s pravico delavca do letnega dopusta, in sicer je delodajalec dolžan delavcu, ki ima pravico do letnega dopusta, izplačati regres za letni dopust. </w:t>
      </w:r>
      <w:r>
        <w:rPr>
          <w:szCs w:val="20"/>
        </w:rPr>
        <w:t>Tudi</w:t>
      </w:r>
      <w:r w:rsidRPr="001C0916">
        <w:rPr>
          <w:szCs w:val="20"/>
        </w:rPr>
        <w:t xml:space="preserve"> </w:t>
      </w:r>
      <w:r>
        <w:rPr>
          <w:szCs w:val="20"/>
        </w:rPr>
        <w:t xml:space="preserve">za </w:t>
      </w:r>
      <w:r w:rsidRPr="001C0916">
        <w:rPr>
          <w:szCs w:val="20"/>
        </w:rPr>
        <w:t xml:space="preserve">vsebinsko primerljiv regres iz tujine </w:t>
      </w:r>
      <w:r>
        <w:rPr>
          <w:szCs w:val="20"/>
        </w:rPr>
        <w:t xml:space="preserve">velja, da je </w:t>
      </w:r>
      <w:r w:rsidRPr="001C0916">
        <w:rPr>
          <w:szCs w:val="20"/>
        </w:rPr>
        <w:t xml:space="preserve">pravica delavca </w:t>
      </w:r>
      <w:r>
        <w:rPr>
          <w:szCs w:val="20"/>
        </w:rPr>
        <w:t>ki je</w:t>
      </w:r>
      <w:r w:rsidRPr="001C0916">
        <w:rPr>
          <w:szCs w:val="20"/>
        </w:rPr>
        <w:t xml:space="preserve"> vezan</w:t>
      </w:r>
      <w:r>
        <w:rPr>
          <w:szCs w:val="20"/>
        </w:rPr>
        <w:t>a</w:t>
      </w:r>
      <w:r w:rsidRPr="001C0916">
        <w:rPr>
          <w:szCs w:val="20"/>
        </w:rPr>
        <w:t xml:space="preserve"> na pravico delavca do letnega dopusta (</w:t>
      </w:r>
      <w:hyperlink r:id="rId26">
        <w:r w:rsidRPr="001C0916">
          <w:rPr>
            <w:color w:val="0000FF"/>
            <w:szCs w:val="20"/>
            <w:u w:val="single" w:color="0000FF"/>
          </w:rPr>
          <w:t>VSRS</w:t>
        </w:r>
      </w:hyperlink>
      <w:hyperlink r:id="rId27">
        <w:r w:rsidRPr="001C0916">
          <w:rPr>
            <w:color w:val="0000FF"/>
            <w:szCs w:val="20"/>
          </w:rPr>
          <w:t xml:space="preserve"> </w:t>
        </w:r>
      </w:hyperlink>
      <w:hyperlink r:id="rId28">
        <w:r w:rsidRPr="001C0916">
          <w:rPr>
            <w:color w:val="0000FF"/>
            <w:szCs w:val="20"/>
            <w:u w:val="single" w:color="0000FF"/>
          </w:rPr>
          <w:t xml:space="preserve">Sodba X </w:t>
        </w:r>
        <w:proofErr w:type="spellStart"/>
        <w:r w:rsidRPr="001C0916">
          <w:rPr>
            <w:color w:val="0000FF"/>
            <w:szCs w:val="20"/>
            <w:u w:val="single" w:color="0000FF"/>
          </w:rPr>
          <w:t>Ips</w:t>
        </w:r>
        <w:proofErr w:type="spellEnd"/>
        <w:r w:rsidRPr="001C0916">
          <w:rPr>
            <w:color w:val="0000FF"/>
            <w:szCs w:val="20"/>
            <w:u w:val="single" w:color="0000FF"/>
          </w:rPr>
          <w:t xml:space="preserve"> 335/2016</w:t>
        </w:r>
      </w:hyperlink>
      <w:hyperlink r:id="rId29">
        <w:r w:rsidRPr="001C0916">
          <w:rPr>
            <w:szCs w:val="20"/>
          </w:rPr>
          <w:t>)</w:t>
        </w:r>
      </w:hyperlink>
      <w:r w:rsidRPr="001C0916">
        <w:rPr>
          <w:szCs w:val="20"/>
        </w:rPr>
        <w:t xml:space="preserve">. </w:t>
      </w:r>
      <w:r>
        <w:rPr>
          <w:szCs w:val="20"/>
        </w:rPr>
        <w:t>D</w:t>
      </w:r>
      <w:r w:rsidRPr="001C0916">
        <w:rPr>
          <w:szCs w:val="20"/>
        </w:rPr>
        <w:t xml:space="preserve">avčni zavezanec pravico do prejema vsebinsko primerljivega regresa iz tujine dokazuje s predložitvijo plačilne liste za mesec, v katerem je bil regres izplačan.  </w:t>
      </w:r>
    </w:p>
    <w:p w14:paraId="0DCC86A1" w14:textId="77777777" w:rsidR="00285136" w:rsidRPr="001C0916" w:rsidRDefault="00285136" w:rsidP="00285136">
      <w:pPr>
        <w:spacing w:after="30" w:line="259" w:lineRule="auto"/>
        <w:ind w:left="0" w:firstLine="0"/>
        <w:jc w:val="left"/>
        <w:rPr>
          <w:szCs w:val="20"/>
        </w:rPr>
      </w:pPr>
      <w:r w:rsidRPr="001C0916">
        <w:rPr>
          <w:szCs w:val="20"/>
        </w:rPr>
        <w:t xml:space="preserve"> </w:t>
      </w:r>
    </w:p>
    <w:p w14:paraId="7A55785F" w14:textId="77777777" w:rsidR="00285136" w:rsidRPr="001C0916" w:rsidRDefault="00285136" w:rsidP="00285136">
      <w:pPr>
        <w:ind w:left="-5"/>
        <w:rPr>
          <w:szCs w:val="20"/>
        </w:rPr>
      </w:pPr>
      <w:r>
        <w:rPr>
          <w:szCs w:val="20"/>
        </w:rPr>
        <w:t>Iz</w:t>
      </w:r>
      <w:r w:rsidRPr="001C0916">
        <w:rPr>
          <w:szCs w:val="20"/>
        </w:rPr>
        <w:t xml:space="preserve"> predložene dokumentacije davčnega zavezanca o dohodkih, prejetih v tujini (npr. dohodninske odločbe tujih </w:t>
      </w:r>
      <w:r>
        <w:rPr>
          <w:szCs w:val="20"/>
        </w:rPr>
        <w:t>davčnih organov oziroma povzetki</w:t>
      </w:r>
      <w:r w:rsidRPr="001C0916">
        <w:rPr>
          <w:szCs w:val="20"/>
        </w:rPr>
        <w:t xml:space="preserve"> izplačanih dohodkov tujih delodajalcev), izhaja, da so </w:t>
      </w:r>
      <w:r w:rsidRPr="001C0916">
        <w:rPr>
          <w:szCs w:val="20"/>
        </w:rPr>
        <w:lastRenderedPageBreak/>
        <w:t xml:space="preserve">praviloma navedeni skupni zneski prejetih dohodkov iz naslova izplačanih plač, nadomestil plače in povračil stroškov v tujini, ki v večini primerov vključujejo tudi znesek regresa.  </w:t>
      </w:r>
    </w:p>
    <w:p w14:paraId="3BF7C2F5" w14:textId="77777777" w:rsidR="00285136" w:rsidRPr="001C0916" w:rsidRDefault="00285136" w:rsidP="00285136">
      <w:pPr>
        <w:spacing w:after="24" w:line="259" w:lineRule="auto"/>
        <w:ind w:left="0" w:firstLine="0"/>
        <w:jc w:val="left"/>
        <w:rPr>
          <w:szCs w:val="20"/>
        </w:rPr>
      </w:pPr>
      <w:r w:rsidRPr="001C0916">
        <w:rPr>
          <w:szCs w:val="20"/>
        </w:rPr>
        <w:t xml:space="preserve"> </w:t>
      </w:r>
    </w:p>
    <w:p w14:paraId="2AFF00F4" w14:textId="77777777" w:rsidR="00285136" w:rsidRPr="008F03CA" w:rsidRDefault="00285136" w:rsidP="00285136">
      <w:pPr>
        <w:spacing w:after="0" w:line="289" w:lineRule="auto"/>
        <w:ind w:left="0" w:right="3" w:firstLine="0"/>
        <w:rPr>
          <w:szCs w:val="20"/>
          <w:u w:val="single"/>
        </w:rPr>
      </w:pPr>
      <w:r w:rsidRPr="008F03CA">
        <w:rPr>
          <w:b/>
          <w:szCs w:val="20"/>
          <w:u w:val="single"/>
        </w:rPr>
        <w:t xml:space="preserve">Če vsota skupnih dohodkov vključuje tudi regres, mora davčni zavezanec, iz te vsote dohodkov vira 1101 (Plača, nadomestilo plače in povračila stroškov v zvezi z delom) izvzeti znesek regresa in ga prikazati v ugovoru zoper informativni izračun dohodnine (v nadaljevanju IID) oz. napovedi za odmero dohodnine pod oznako 1103 (Regres za letni dopust), kamor vpiše tudi pripadajoče prispevke in tuji davek, kot izhaja iz plačilne liste za mesec, v katerem je bil ta regres izplačan in jo mora davčni zavezanec obvezno priložiti vloženemu ugovoru zoper IID oz. napovedi za odmero dohodnine. </w:t>
      </w:r>
    </w:p>
    <w:p w14:paraId="13D46337" w14:textId="77777777" w:rsidR="00285136" w:rsidRPr="008F03CA" w:rsidRDefault="00285136" w:rsidP="00285136">
      <w:pPr>
        <w:spacing w:after="12" w:line="259" w:lineRule="auto"/>
        <w:ind w:left="0" w:firstLine="0"/>
        <w:rPr>
          <w:szCs w:val="20"/>
          <w:u w:val="single"/>
        </w:rPr>
      </w:pPr>
      <w:r w:rsidRPr="008F03CA">
        <w:rPr>
          <w:szCs w:val="20"/>
          <w:u w:val="single"/>
        </w:rPr>
        <w:t xml:space="preserve"> </w:t>
      </w:r>
    </w:p>
    <w:p w14:paraId="55EEEEE6" w14:textId="77777777" w:rsidR="00285136" w:rsidRPr="000B0629" w:rsidRDefault="00285136" w:rsidP="00285136">
      <w:pPr>
        <w:pStyle w:val="Odstavekseznama"/>
        <w:numPr>
          <w:ilvl w:val="0"/>
          <w:numId w:val="12"/>
        </w:numPr>
        <w:spacing w:after="14" w:line="259" w:lineRule="auto"/>
        <w:jc w:val="left"/>
        <w:rPr>
          <w:szCs w:val="20"/>
        </w:rPr>
      </w:pPr>
      <w:r>
        <w:rPr>
          <w:szCs w:val="20"/>
        </w:rPr>
        <w:t>Plačilo</w:t>
      </w:r>
      <w:r w:rsidRPr="002D57AD">
        <w:rPr>
          <w:szCs w:val="20"/>
        </w:rPr>
        <w:t xml:space="preserve"> za poslovno uspešnost</w:t>
      </w:r>
    </w:p>
    <w:p w14:paraId="4A4FD70E" w14:textId="77777777" w:rsidR="00285136" w:rsidRDefault="00285136" w:rsidP="00285136">
      <w:pPr>
        <w:spacing w:after="14" w:line="259" w:lineRule="auto"/>
        <w:jc w:val="left"/>
        <w:rPr>
          <w:szCs w:val="20"/>
        </w:rPr>
      </w:pPr>
    </w:p>
    <w:p w14:paraId="59851F52" w14:textId="3FF8FE02" w:rsidR="00285136" w:rsidRDefault="00285136" w:rsidP="00D5046A">
      <w:pPr>
        <w:spacing w:after="0" w:line="260" w:lineRule="atLeast"/>
        <w:rPr>
          <w:szCs w:val="20"/>
        </w:rPr>
      </w:pPr>
      <w:r w:rsidRPr="003D0193">
        <w:t xml:space="preserve">V skladu </w:t>
      </w:r>
      <w:r w:rsidR="008F03CA">
        <w:t xml:space="preserve">z </w:t>
      </w:r>
      <w:r w:rsidRPr="001C0916">
        <w:rPr>
          <w:noProof/>
          <w:szCs w:val="20"/>
        </w:rPr>
        <mc:AlternateContent>
          <mc:Choice Requires="wpg">
            <w:drawing>
              <wp:anchor distT="0" distB="0" distL="114300" distR="114300" simplePos="0" relativeHeight="251663360" behindDoc="0" locked="0" layoutInCell="1" allowOverlap="1" wp14:anchorId="309949D7" wp14:editId="03B289D6">
                <wp:simplePos x="0" y="0"/>
                <wp:positionH relativeFrom="page">
                  <wp:posOffset>648335</wp:posOffset>
                </wp:positionH>
                <wp:positionV relativeFrom="page">
                  <wp:posOffset>3600450</wp:posOffset>
                </wp:positionV>
                <wp:extent cx="252095" cy="6350"/>
                <wp:effectExtent l="0" t="0" r="0" b="0"/>
                <wp:wrapTopAndBottom/>
                <wp:docPr id="3" name="Group 9943"/>
                <wp:cNvGraphicFramePr/>
                <a:graphic xmlns:a="http://schemas.openxmlformats.org/drawingml/2006/main">
                  <a:graphicData uri="http://schemas.microsoft.com/office/word/2010/wordprocessingGroup">
                    <wpg:wgp>
                      <wpg:cNvGrpSpPr/>
                      <wpg:grpSpPr>
                        <a:xfrm>
                          <a:off x="0" y="0"/>
                          <a:ext cx="252095" cy="6350"/>
                          <a:chOff x="0" y="0"/>
                          <a:chExt cx="252095" cy="6350"/>
                        </a:xfrm>
                      </wpg:grpSpPr>
                      <wps:wsp>
                        <wps:cNvPr id="4" name="Shape 6"/>
                        <wps:cNvSpPr/>
                        <wps:spPr>
                          <a:xfrm>
                            <a:off x="0" y="0"/>
                            <a:ext cx="252095" cy="0"/>
                          </a:xfrm>
                          <a:custGeom>
                            <a:avLst/>
                            <a:gdLst/>
                            <a:ahLst/>
                            <a:cxnLst/>
                            <a:rect l="0" t="0" r="0" b="0"/>
                            <a:pathLst>
                              <a:path w="252095">
                                <a:moveTo>
                                  <a:pt x="0" y="0"/>
                                </a:moveTo>
                                <a:lnTo>
                                  <a:pt x="252095" y="0"/>
                                </a:lnTo>
                              </a:path>
                            </a:pathLst>
                          </a:custGeom>
                          <a:ln w="6350" cap="flat">
                            <a:round/>
                          </a:ln>
                        </wps:spPr>
                        <wps:style>
                          <a:lnRef idx="1">
                            <a:srgbClr val="428299"/>
                          </a:lnRef>
                          <a:fillRef idx="0">
                            <a:srgbClr val="000000">
                              <a:alpha val="0"/>
                            </a:srgbClr>
                          </a:fillRef>
                          <a:effectRef idx="0">
                            <a:scrgbClr r="0" g="0" b="0"/>
                          </a:effectRef>
                          <a:fontRef idx="none"/>
                        </wps:style>
                        <wps:bodyPr/>
                      </wps:wsp>
                    </wpg:wgp>
                  </a:graphicData>
                </a:graphic>
              </wp:anchor>
            </w:drawing>
          </mc:Choice>
          <mc:Fallback>
            <w:pict>
              <v:group w14:anchorId="4FB220AA" id="Group 9943" o:spid="_x0000_s1026" style="position:absolute;margin-left:51.05pt;margin-top:283.5pt;width:19.85pt;height:.5pt;z-index:251663360;mso-position-horizontal-relative:page;mso-position-vertical-relative:page" coordsize="2520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">
                <v:shape id="Shape 6" o:spid="_x0000_s1027" style="position:absolute;width:252095;height:0;visibility:visible;mso-wrap-style:square;v-text-anchor:top" coordsize="252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" path="m,l252095,e" filled="f" strokecolor="#428299" strokeweight=".5pt">
                  <v:path arrowok="t" textboxrect="0,0,252095,0"/>
                </v:shape>
                <w10:wrap type="topAndBottom" anchorx="page" anchory="page"/>
              </v:group>
            </w:pict>
          </mc:Fallback>
        </mc:AlternateContent>
      </w:r>
      <w:r w:rsidRPr="003D0193">
        <w:t>12. točko prvega odstavka 44. člena ZDoh-2 se v davčno osnovo dohodka iz delovnega razmerja ne všteva plačilo za poslovno uspešnost (v pogovornem jeziku se pojavljajo tudi izrazi trinajsta plača ali božičnica, lahko tudi nagrada), izplačano v zvezi z delovnim razmerjem v denarju ali naravi</w:t>
      </w:r>
      <w:r w:rsidR="00370D51" w:rsidRPr="00C92B09">
        <w:t>, najve</w:t>
      </w:r>
      <w:r w:rsidR="005F0DBA" w:rsidRPr="00C92B09">
        <w:t>č</w:t>
      </w:r>
      <w:r w:rsidR="00370D51" w:rsidRPr="00C92B09">
        <w:t xml:space="preserve"> dvakrat v koledarskem letu,</w:t>
      </w:r>
      <w:r w:rsidRPr="00C92B09">
        <w:t xml:space="preserve"> vsem upravičenim delavcem, če je pravica do izplačila za poslovno uspešnost določena v splošnem aktu delodajalca ali kolektivni pogodbi, in sicer do višine 100 % povprečne mesečne plače zaposlenih v Sloveniji</w:t>
      </w:r>
      <w:r w:rsidR="000E51D1" w:rsidRPr="00C92B09">
        <w:t>.</w:t>
      </w:r>
      <w:r w:rsidRPr="00C92B09">
        <w:t xml:space="preserve"> </w:t>
      </w:r>
    </w:p>
    <w:p w14:paraId="630F8319" w14:textId="77777777" w:rsidR="00285136" w:rsidRDefault="00285136" w:rsidP="00285136">
      <w:pPr>
        <w:pStyle w:val="odstavek"/>
        <w:shd w:val="clear" w:color="auto" w:fill="FFFFFF"/>
        <w:spacing w:before="0" w:beforeAutospacing="0" w:after="0" w:afterAutospacing="0" w:line="260" w:lineRule="atLeast"/>
        <w:jc w:val="both"/>
        <w:rPr>
          <w:rFonts w:ascii="Arial" w:eastAsia="Arial" w:hAnsi="Arial" w:cs="Arial"/>
          <w:color w:val="000000"/>
          <w:sz w:val="20"/>
          <w:szCs w:val="20"/>
        </w:rPr>
      </w:pPr>
      <w:r>
        <w:rPr>
          <w:rFonts w:ascii="Arial" w:eastAsia="Arial" w:hAnsi="Arial" w:cs="Arial"/>
          <w:color w:val="000000"/>
          <w:sz w:val="20"/>
          <w:szCs w:val="20"/>
        </w:rPr>
        <w:t>Kot izhaja iz zgornje določbe, morajo delodajalci za ugodnejšo davčno obravnavo plačila za poslovno uspešnost hkrati upoštevati sledeče:</w:t>
      </w:r>
    </w:p>
    <w:p w14:paraId="65254F04" w14:textId="77777777" w:rsidR="00285136" w:rsidRDefault="00285136" w:rsidP="00285136">
      <w:pPr>
        <w:pStyle w:val="odstavek"/>
        <w:numPr>
          <w:ilvl w:val="0"/>
          <w:numId w:val="14"/>
        </w:numPr>
        <w:shd w:val="clear" w:color="auto" w:fill="FFFFFF"/>
        <w:spacing w:before="0" w:beforeAutospacing="0" w:after="0" w:afterAutospacing="0" w:line="260" w:lineRule="atLeast"/>
        <w:jc w:val="both"/>
        <w:rPr>
          <w:rFonts w:ascii="Arial" w:eastAsia="Arial" w:hAnsi="Arial" w:cs="Arial"/>
          <w:color w:val="000000"/>
          <w:sz w:val="20"/>
          <w:szCs w:val="20"/>
        </w:rPr>
      </w:pPr>
      <w:r>
        <w:rPr>
          <w:rFonts w:ascii="Arial" w:eastAsia="Arial" w:hAnsi="Arial" w:cs="Arial"/>
          <w:color w:val="000000"/>
          <w:sz w:val="20"/>
          <w:szCs w:val="20"/>
        </w:rPr>
        <w:t xml:space="preserve">izplačilo mora biti povezano z delovnim razmerjem, </w:t>
      </w:r>
    </w:p>
    <w:p w14:paraId="4BA85191" w14:textId="77777777" w:rsidR="005F0DBA" w:rsidRDefault="00285136" w:rsidP="00285136">
      <w:pPr>
        <w:pStyle w:val="odstavek"/>
        <w:numPr>
          <w:ilvl w:val="0"/>
          <w:numId w:val="14"/>
        </w:numPr>
        <w:shd w:val="clear" w:color="auto" w:fill="FFFFFF"/>
        <w:spacing w:before="0" w:beforeAutospacing="0" w:after="0" w:afterAutospacing="0" w:line="260" w:lineRule="atLeast"/>
        <w:jc w:val="both"/>
        <w:rPr>
          <w:rFonts w:ascii="Arial" w:eastAsia="Arial" w:hAnsi="Arial" w:cs="Arial"/>
          <w:color w:val="000000"/>
          <w:sz w:val="20"/>
          <w:szCs w:val="20"/>
        </w:rPr>
      </w:pPr>
      <w:r>
        <w:rPr>
          <w:rFonts w:ascii="Arial" w:eastAsia="Arial" w:hAnsi="Arial" w:cs="Arial"/>
          <w:color w:val="000000"/>
          <w:sz w:val="20"/>
          <w:szCs w:val="20"/>
        </w:rPr>
        <w:t>za davčne namene je lahko plačilo za poslovno uspešnost v denarju ali v naravi,</w:t>
      </w:r>
    </w:p>
    <w:p w14:paraId="63552CBC" w14:textId="7730F5B6" w:rsidR="00285136" w:rsidRDefault="008969C5" w:rsidP="00285136">
      <w:pPr>
        <w:pStyle w:val="odstavek"/>
        <w:numPr>
          <w:ilvl w:val="0"/>
          <w:numId w:val="14"/>
        </w:numPr>
        <w:shd w:val="clear" w:color="auto" w:fill="FFFFFF"/>
        <w:spacing w:before="0" w:beforeAutospacing="0" w:after="0" w:afterAutospacing="0" w:line="260" w:lineRule="atLeast"/>
        <w:jc w:val="both"/>
        <w:rPr>
          <w:rFonts w:ascii="Arial" w:eastAsia="Arial" w:hAnsi="Arial" w:cs="Arial"/>
          <w:color w:val="000000"/>
          <w:sz w:val="20"/>
          <w:szCs w:val="20"/>
        </w:rPr>
      </w:pPr>
      <w:r>
        <w:rPr>
          <w:rFonts w:ascii="Arial" w:eastAsia="Arial" w:hAnsi="Arial" w:cs="Arial"/>
          <w:color w:val="000000"/>
          <w:sz w:val="20"/>
          <w:szCs w:val="20"/>
        </w:rPr>
        <w:t>poslovna uspešnost je lahko i</w:t>
      </w:r>
      <w:r w:rsidR="005F0DBA">
        <w:rPr>
          <w:rFonts w:ascii="Arial" w:eastAsia="Arial" w:hAnsi="Arial" w:cs="Arial"/>
          <w:color w:val="000000"/>
          <w:sz w:val="20"/>
          <w:szCs w:val="20"/>
        </w:rPr>
        <w:t>zplačan</w:t>
      </w:r>
      <w:r>
        <w:rPr>
          <w:rFonts w:ascii="Arial" w:eastAsia="Arial" w:hAnsi="Arial" w:cs="Arial"/>
          <w:color w:val="000000"/>
          <w:sz w:val="20"/>
          <w:szCs w:val="20"/>
        </w:rPr>
        <w:t>a</w:t>
      </w:r>
      <w:r w:rsidR="005F0DBA">
        <w:rPr>
          <w:rFonts w:ascii="Arial" w:eastAsia="Arial" w:hAnsi="Arial" w:cs="Arial"/>
          <w:color w:val="000000"/>
          <w:sz w:val="20"/>
          <w:szCs w:val="20"/>
        </w:rPr>
        <w:t xml:space="preserve"> največ dvakrat v koledarskem letu;</w:t>
      </w:r>
      <w:r w:rsidR="00285136">
        <w:rPr>
          <w:rFonts w:ascii="Arial" w:eastAsia="Arial" w:hAnsi="Arial" w:cs="Arial"/>
          <w:color w:val="000000"/>
          <w:sz w:val="20"/>
          <w:szCs w:val="20"/>
        </w:rPr>
        <w:t xml:space="preserve"> </w:t>
      </w:r>
    </w:p>
    <w:p w14:paraId="55A211CB" w14:textId="77777777" w:rsidR="00285136" w:rsidRPr="005051F4" w:rsidRDefault="00285136" w:rsidP="00285136">
      <w:pPr>
        <w:pStyle w:val="odstavek"/>
        <w:numPr>
          <w:ilvl w:val="0"/>
          <w:numId w:val="14"/>
        </w:numPr>
        <w:shd w:val="clear" w:color="auto" w:fill="FFFFFF"/>
        <w:spacing w:before="0" w:beforeAutospacing="0" w:after="0" w:afterAutospacing="0" w:line="260" w:lineRule="atLeast"/>
        <w:jc w:val="both"/>
        <w:rPr>
          <w:rFonts w:ascii="Arial" w:eastAsia="Arial" w:hAnsi="Arial" w:cs="Arial"/>
          <w:color w:val="000000"/>
          <w:sz w:val="20"/>
          <w:szCs w:val="20"/>
        </w:rPr>
      </w:pPr>
      <w:r>
        <w:rPr>
          <w:rFonts w:ascii="Arial" w:eastAsia="Arial" w:hAnsi="Arial" w:cs="Arial"/>
          <w:color w:val="000000"/>
          <w:sz w:val="20"/>
          <w:szCs w:val="20"/>
        </w:rPr>
        <w:t xml:space="preserve">plačilo za poslovno uspešnost morajo dobiti vsi upravičeni delavci, </w:t>
      </w:r>
    </w:p>
    <w:p w14:paraId="45918F5C" w14:textId="77777777" w:rsidR="00285136" w:rsidRDefault="00285136" w:rsidP="00285136">
      <w:pPr>
        <w:pStyle w:val="odstavek"/>
        <w:numPr>
          <w:ilvl w:val="0"/>
          <w:numId w:val="14"/>
        </w:numPr>
        <w:shd w:val="clear" w:color="auto" w:fill="FFFFFF"/>
        <w:spacing w:before="0" w:beforeAutospacing="0" w:after="0" w:afterAutospacing="0" w:line="260" w:lineRule="atLeast"/>
        <w:jc w:val="both"/>
        <w:rPr>
          <w:rFonts w:ascii="Arial" w:eastAsia="Arial" w:hAnsi="Arial" w:cs="Arial"/>
          <w:color w:val="000000"/>
          <w:sz w:val="20"/>
          <w:szCs w:val="20"/>
        </w:rPr>
      </w:pPr>
      <w:r>
        <w:rPr>
          <w:rFonts w:ascii="Arial" w:eastAsia="Arial" w:hAnsi="Arial" w:cs="Arial"/>
          <w:color w:val="000000"/>
          <w:sz w:val="20"/>
          <w:szCs w:val="20"/>
        </w:rPr>
        <w:t xml:space="preserve">pravica do plačila za poslovno uspešnost mora biti določena v kolektivni pogodbi ali splošnem aktu delodajalca, </w:t>
      </w:r>
    </w:p>
    <w:p w14:paraId="7C358480" w14:textId="582EBE5D" w:rsidR="00285136" w:rsidRDefault="00285136" w:rsidP="00285136">
      <w:pPr>
        <w:pStyle w:val="odstavek"/>
        <w:numPr>
          <w:ilvl w:val="0"/>
          <w:numId w:val="14"/>
        </w:numPr>
        <w:shd w:val="clear" w:color="auto" w:fill="FFFFFF"/>
        <w:spacing w:before="0" w:beforeAutospacing="0" w:after="0" w:afterAutospacing="0" w:line="260" w:lineRule="atLeast"/>
        <w:jc w:val="both"/>
        <w:rPr>
          <w:rFonts w:ascii="Arial" w:eastAsia="Arial" w:hAnsi="Arial" w:cs="Arial"/>
          <w:color w:val="000000"/>
          <w:sz w:val="20"/>
          <w:szCs w:val="20"/>
        </w:rPr>
      </w:pPr>
      <w:r>
        <w:rPr>
          <w:rFonts w:ascii="Arial" w:eastAsia="Arial" w:hAnsi="Arial" w:cs="Arial"/>
          <w:color w:val="000000"/>
          <w:sz w:val="20"/>
          <w:szCs w:val="20"/>
        </w:rPr>
        <w:t>izplačilo je vezano na poslovno uspešnost posameznega poslovnega subjekta, skupine ali njegovega sestavnega dela</w:t>
      </w:r>
      <w:r w:rsidR="00AB477B">
        <w:rPr>
          <w:rFonts w:ascii="Arial" w:eastAsia="Arial" w:hAnsi="Arial" w:cs="Arial"/>
          <w:color w:val="000000"/>
          <w:sz w:val="20"/>
          <w:szCs w:val="20"/>
        </w:rPr>
        <w:t>.</w:t>
      </w:r>
    </w:p>
    <w:p w14:paraId="2C2918AA" w14:textId="77777777" w:rsidR="00285136" w:rsidRDefault="00285136" w:rsidP="00285136">
      <w:pPr>
        <w:spacing w:after="0" w:line="260" w:lineRule="atLeast"/>
        <w:rPr>
          <w:szCs w:val="20"/>
        </w:rPr>
      </w:pPr>
    </w:p>
    <w:p w14:paraId="3FA3F678" w14:textId="5681EAE8" w:rsidR="00285136" w:rsidRPr="0064034F" w:rsidRDefault="00285136" w:rsidP="00285136">
      <w:pPr>
        <w:spacing w:after="0" w:line="260" w:lineRule="atLeast"/>
        <w:rPr>
          <w:szCs w:val="20"/>
        </w:rPr>
      </w:pPr>
      <w:r w:rsidRPr="0064034F">
        <w:rPr>
          <w:szCs w:val="20"/>
        </w:rPr>
        <w:t xml:space="preserve">V </w:t>
      </w:r>
      <w:r>
        <w:rPr>
          <w:szCs w:val="20"/>
        </w:rPr>
        <w:t xml:space="preserve">plačilo za poslovno uspešnost </w:t>
      </w:r>
      <w:r w:rsidRPr="0064034F">
        <w:rPr>
          <w:szCs w:val="20"/>
        </w:rPr>
        <w:t>se ne všteva posamezno izplačilo dohodka, za katerega niso izpolnjeni pogoji za davčno obravnavo po 12. točki prvega odstavka 44.člena ZDoh-2.</w:t>
      </w:r>
    </w:p>
    <w:p w14:paraId="103322BA" w14:textId="77777777" w:rsidR="00285136" w:rsidRDefault="00285136" w:rsidP="00285136">
      <w:pPr>
        <w:spacing w:after="0" w:line="260" w:lineRule="atLeast"/>
        <w:rPr>
          <w:szCs w:val="20"/>
        </w:rPr>
      </w:pPr>
    </w:p>
    <w:p w14:paraId="14C7F7D7" w14:textId="3145C019" w:rsidR="00285136" w:rsidRDefault="00285136" w:rsidP="00285136">
      <w:pPr>
        <w:spacing w:after="0" w:line="260" w:lineRule="atLeast"/>
        <w:rPr>
          <w:szCs w:val="20"/>
        </w:rPr>
      </w:pPr>
      <w:r w:rsidRPr="001C0916">
        <w:rPr>
          <w:szCs w:val="20"/>
        </w:rPr>
        <w:t xml:space="preserve">V skladu s šestim odstavkom 41. člena ZDoh-2 se pri </w:t>
      </w:r>
      <w:r>
        <w:rPr>
          <w:szCs w:val="20"/>
        </w:rPr>
        <w:t xml:space="preserve">plačilu </w:t>
      </w:r>
      <w:r w:rsidRPr="001C0916">
        <w:rPr>
          <w:szCs w:val="20"/>
        </w:rPr>
        <w:t xml:space="preserve">za poslovno uspešnost, ki se všteva v davčno osnovo, davčna osnova zmanjša za sorazmerni del obveznih prispevkov za socialno varnost, ki jih mora na podlagi posebnih predpisov plačati delojemalec, glede na delež </w:t>
      </w:r>
      <w:r>
        <w:rPr>
          <w:szCs w:val="20"/>
        </w:rPr>
        <w:t xml:space="preserve">plačila </w:t>
      </w:r>
      <w:r w:rsidRPr="001C0916">
        <w:rPr>
          <w:szCs w:val="20"/>
        </w:rPr>
        <w:t xml:space="preserve">za poslovno uspešnost, ki se všteva v davčno osnovo. </w:t>
      </w:r>
    </w:p>
    <w:p w14:paraId="5034DBA4" w14:textId="45047547" w:rsidR="00285136" w:rsidRDefault="00285136" w:rsidP="00285136">
      <w:pPr>
        <w:pStyle w:val="odstavek"/>
        <w:shd w:val="clear" w:color="auto" w:fill="FFFFFF"/>
        <w:spacing w:before="0" w:beforeAutospacing="0" w:after="0" w:afterAutospacing="0" w:line="260" w:lineRule="atLeast"/>
        <w:jc w:val="both"/>
        <w:rPr>
          <w:rFonts w:ascii="Arial" w:eastAsia="Arial" w:hAnsi="Arial" w:cs="Arial"/>
          <w:color w:val="000000"/>
          <w:sz w:val="20"/>
          <w:szCs w:val="20"/>
        </w:rPr>
      </w:pPr>
    </w:p>
    <w:p w14:paraId="16DB04A9" w14:textId="77777777" w:rsidR="00285136" w:rsidRDefault="00285136" w:rsidP="00285136">
      <w:pPr>
        <w:pStyle w:val="odstavek"/>
        <w:shd w:val="clear" w:color="auto" w:fill="FFFFFF"/>
        <w:spacing w:before="0" w:beforeAutospacing="0" w:after="0" w:afterAutospacing="0" w:line="260" w:lineRule="atLeast"/>
        <w:jc w:val="both"/>
        <w:rPr>
          <w:rFonts w:ascii="Arial" w:eastAsia="Arial" w:hAnsi="Arial" w:cs="Arial"/>
          <w:color w:val="000000"/>
          <w:sz w:val="20"/>
          <w:szCs w:val="20"/>
        </w:rPr>
      </w:pPr>
    </w:p>
    <w:p w14:paraId="6B4E9851" w14:textId="3AB8EB05" w:rsidR="00285136" w:rsidRDefault="00285136" w:rsidP="00285136">
      <w:pPr>
        <w:spacing w:after="0" w:line="260" w:lineRule="atLeast"/>
        <w:rPr>
          <w:szCs w:val="20"/>
        </w:rPr>
      </w:pPr>
      <w:r w:rsidRPr="002D57AD">
        <w:rPr>
          <w:szCs w:val="20"/>
        </w:rPr>
        <w:t>V skladu s sedmim odstavkom 109. člena ZDoh-2 se v letno davčno osnovo</w:t>
      </w:r>
      <w:r>
        <w:rPr>
          <w:szCs w:val="20"/>
        </w:rPr>
        <w:t xml:space="preserve"> </w:t>
      </w:r>
      <w:r w:rsidRPr="00506499">
        <w:rPr>
          <w:szCs w:val="20"/>
        </w:rPr>
        <w:t>od plačila za poslovno uspešnost všteva vsota tega dohodka, ki</w:t>
      </w:r>
      <w:r>
        <w:rPr>
          <w:szCs w:val="20"/>
        </w:rPr>
        <w:t xml:space="preserve"> </w:t>
      </w:r>
      <w:r w:rsidRPr="00506499">
        <w:rPr>
          <w:szCs w:val="20"/>
        </w:rPr>
        <w:t>presega 100 % povprečne letne plače zaposlenih v Sloveniji, preračunane na mesec, za leto, za katero se dohodnina odmerja, po podatkih Statističnega urada Republike Slovenije, zmanjšana za sorazmerni del prispevkov za socialno varnost, ki jih mora na podlagi posebnih predpisov plačevati delavec, glede na delež teh dohodkov, ki se vštevajo v davčno osnovo</w:t>
      </w:r>
      <w:r w:rsidR="00606445">
        <w:rPr>
          <w:szCs w:val="20"/>
        </w:rPr>
        <w:t>.</w:t>
      </w:r>
      <w:r w:rsidRPr="00506499">
        <w:rPr>
          <w:szCs w:val="20"/>
        </w:rPr>
        <w:t xml:space="preserve">  </w:t>
      </w:r>
    </w:p>
    <w:p w14:paraId="41363BDC" w14:textId="77777777" w:rsidR="00285136" w:rsidRDefault="00285136" w:rsidP="00285136">
      <w:pPr>
        <w:spacing w:after="0" w:line="260" w:lineRule="atLeast"/>
        <w:rPr>
          <w:szCs w:val="20"/>
        </w:rPr>
      </w:pPr>
    </w:p>
    <w:p w14:paraId="08AAD984" w14:textId="736094C5" w:rsidR="00285136" w:rsidRDefault="00285136" w:rsidP="00285136">
      <w:pPr>
        <w:spacing w:after="0" w:line="260" w:lineRule="atLeast"/>
        <w:rPr>
          <w:szCs w:val="20"/>
        </w:rPr>
      </w:pPr>
      <w:r>
        <w:rPr>
          <w:szCs w:val="20"/>
        </w:rPr>
        <w:t xml:space="preserve">Prejeta plačila za poslovno uspešnost pri enem ali več delodajalcih se pri letni odmeri dohodnine seštejejo. Z letno dohodnino je plačilo za poslovno uspešnost obdavčeno, če vsota tega dohodka presega povprečno mesečno plačo zaposlenih v Sloveniji </w:t>
      </w:r>
    </w:p>
    <w:p w14:paraId="1D6761AA" w14:textId="77777777" w:rsidR="00285136" w:rsidRDefault="00285136" w:rsidP="00285136">
      <w:pPr>
        <w:spacing w:after="0" w:line="260" w:lineRule="atLeast"/>
        <w:jc w:val="left"/>
        <w:rPr>
          <w:szCs w:val="20"/>
        </w:rPr>
      </w:pPr>
    </w:p>
    <w:p w14:paraId="0941CC63" w14:textId="1FE2D5E2" w:rsidR="00285136" w:rsidRPr="0064034F" w:rsidRDefault="00285136" w:rsidP="00285136">
      <w:pPr>
        <w:spacing w:after="0" w:line="260" w:lineRule="atLeast"/>
        <w:rPr>
          <w:szCs w:val="20"/>
        </w:rPr>
      </w:pPr>
      <w:r w:rsidRPr="0064034F">
        <w:rPr>
          <w:szCs w:val="20"/>
        </w:rPr>
        <w:t xml:space="preserve">Za razliko od regresa, ki je opredeljen in določen kot pravica delavca iz delovnega razmerja v ZDR-1, njegova davčno ugodnejša obravnava pa ni pogojena, je plačilo </w:t>
      </w:r>
      <w:r>
        <w:rPr>
          <w:szCs w:val="20"/>
        </w:rPr>
        <w:t xml:space="preserve">za </w:t>
      </w:r>
      <w:r w:rsidRPr="0064034F">
        <w:rPr>
          <w:szCs w:val="20"/>
        </w:rPr>
        <w:t>poslovn</w:t>
      </w:r>
      <w:r>
        <w:rPr>
          <w:szCs w:val="20"/>
        </w:rPr>
        <w:t>o</w:t>
      </w:r>
      <w:r w:rsidRPr="0064034F">
        <w:rPr>
          <w:szCs w:val="20"/>
        </w:rPr>
        <w:t xml:space="preserve"> uspešnost vezano na izplačevalca dohodka in so za ugodnejšo davčno obravnavo izplačila poslovne uspešnosti točno določeni kriteriji in merila za izplačilo.</w:t>
      </w:r>
      <w:r>
        <w:rPr>
          <w:szCs w:val="20"/>
        </w:rPr>
        <w:t xml:space="preserve"> </w:t>
      </w:r>
      <w:r w:rsidRPr="0064034F">
        <w:rPr>
          <w:szCs w:val="20"/>
        </w:rPr>
        <w:t>Za vsebinsko primerljiv dohodek iz tujine je mogoče uveljavljati davčno ugodnejšo obravnav</w:t>
      </w:r>
      <w:r w:rsidR="00AB477B">
        <w:rPr>
          <w:szCs w:val="20"/>
        </w:rPr>
        <w:t>o izplačila poslovne uspešnosti</w:t>
      </w:r>
      <w:r w:rsidRPr="0064034F">
        <w:rPr>
          <w:szCs w:val="20"/>
        </w:rPr>
        <w:t xml:space="preserve"> s predložitvijo plačilne liste za mesec, v </w:t>
      </w:r>
      <w:r w:rsidRPr="0064034F">
        <w:rPr>
          <w:szCs w:val="20"/>
        </w:rPr>
        <w:lastRenderedPageBreak/>
        <w:t>katerem je bil</w:t>
      </w:r>
      <w:r>
        <w:rPr>
          <w:szCs w:val="20"/>
        </w:rPr>
        <w:t xml:space="preserve">o plačilo za </w:t>
      </w:r>
      <w:r w:rsidRPr="0064034F">
        <w:rPr>
          <w:szCs w:val="20"/>
        </w:rPr>
        <w:t>poslovn</w:t>
      </w:r>
      <w:r>
        <w:rPr>
          <w:szCs w:val="20"/>
        </w:rPr>
        <w:t>o</w:t>
      </w:r>
      <w:r w:rsidRPr="0064034F">
        <w:rPr>
          <w:szCs w:val="20"/>
        </w:rPr>
        <w:t xml:space="preserve"> uspešnost izplačan</w:t>
      </w:r>
      <w:r>
        <w:rPr>
          <w:szCs w:val="20"/>
        </w:rPr>
        <w:t>o</w:t>
      </w:r>
      <w:r w:rsidRPr="0064034F">
        <w:rPr>
          <w:szCs w:val="20"/>
        </w:rPr>
        <w:t xml:space="preserve"> in predložitvijo splošnega akta delodajalca oziroma kolektivne pogodbe</w:t>
      </w:r>
      <w:r>
        <w:rPr>
          <w:szCs w:val="20"/>
        </w:rPr>
        <w:t>.</w:t>
      </w:r>
      <w:r w:rsidRPr="0064034F">
        <w:rPr>
          <w:szCs w:val="20"/>
        </w:rPr>
        <w:t xml:space="preserve"> Na podlagi priloženih dokazil davčni zavezanec dokazuje, da je delodajalec izplačal dohodek, ki izpolnjuje merila oziroma kriterije za davčno ugodnejšo obravnavo plačila</w:t>
      </w:r>
      <w:r>
        <w:rPr>
          <w:szCs w:val="20"/>
        </w:rPr>
        <w:t xml:space="preserve"> za</w:t>
      </w:r>
      <w:r w:rsidRPr="0064034F">
        <w:rPr>
          <w:szCs w:val="20"/>
        </w:rPr>
        <w:t xml:space="preserve"> poslovn</w:t>
      </w:r>
      <w:r>
        <w:rPr>
          <w:szCs w:val="20"/>
        </w:rPr>
        <w:t>o</w:t>
      </w:r>
      <w:r w:rsidRPr="0064034F">
        <w:rPr>
          <w:szCs w:val="20"/>
        </w:rPr>
        <w:t xml:space="preserve"> uspešnost. V kolikor davčni zavezanec teh dokazil ne bo imel oziroma se bo izkazalo, da gre za individualno določeno izplačilo, vezano na delovno uspešnost posameznika, se tak dohodek ne more obravnavati v skladu z </w:t>
      </w:r>
      <w:r w:rsidRPr="002D57AD">
        <w:rPr>
          <w:noProof/>
          <w:szCs w:val="20"/>
        </w:rPr>
        <mc:AlternateContent>
          <mc:Choice Requires="wpg">
            <w:drawing>
              <wp:anchor distT="0" distB="0" distL="114300" distR="114300" simplePos="0" relativeHeight="251662336" behindDoc="0" locked="0" layoutInCell="1" allowOverlap="1" wp14:anchorId="735E8A37" wp14:editId="0CE95805">
                <wp:simplePos x="0" y="0"/>
                <wp:positionH relativeFrom="page">
                  <wp:posOffset>648335</wp:posOffset>
                </wp:positionH>
                <wp:positionV relativeFrom="page">
                  <wp:posOffset>3600450</wp:posOffset>
                </wp:positionV>
                <wp:extent cx="252095" cy="6350"/>
                <wp:effectExtent l="0" t="0" r="0" b="0"/>
                <wp:wrapTopAndBottom/>
                <wp:docPr id="7" name="Group 9943"/>
                <wp:cNvGraphicFramePr/>
                <a:graphic xmlns:a="http://schemas.openxmlformats.org/drawingml/2006/main">
                  <a:graphicData uri="http://schemas.microsoft.com/office/word/2010/wordprocessingGroup">
                    <wpg:wgp>
                      <wpg:cNvGrpSpPr/>
                      <wpg:grpSpPr>
                        <a:xfrm>
                          <a:off x="0" y="0"/>
                          <a:ext cx="252095" cy="6350"/>
                          <a:chOff x="0" y="0"/>
                          <a:chExt cx="252095" cy="6350"/>
                        </a:xfrm>
                      </wpg:grpSpPr>
                      <wps:wsp>
                        <wps:cNvPr id="8" name="Shape 6"/>
                        <wps:cNvSpPr/>
                        <wps:spPr>
                          <a:xfrm>
                            <a:off x="0" y="0"/>
                            <a:ext cx="252095" cy="0"/>
                          </a:xfrm>
                          <a:custGeom>
                            <a:avLst/>
                            <a:gdLst/>
                            <a:ahLst/>
                            <a:cxnLst/>
                            <a:rect l="0" t="0" r="0" b="0"/>
                            <a:pathLst>
                              <a:path w="252095">
                                <a:moveTo>
                                  <a:pt x="0" y="0"/>
                                </a:moveTo>
                                <a:lnTo>
                                  <a:pt x="252095" y="0"/>
                                </a:lnTo>
                              </a:path>
                            </a:pathLst>
                          </a:custGeom>
                          <a:ln w="6350" cap="flat">
                            <a:round/>
                          </a:ln>
                        </wps:spPr>
                        <wps:style>
                          <a:lnRef idx="1">
                            <a:srgbClr val="428299"/>
                          </a:lnRef>
                          <a:fillRef idx="0">
                            <a:srgbClr val="000000">
                              <a:alpha val="0"/>
                            </a:srgbClr>
                          </a:fillRef>
                          <a:effectRef idx="0">
                            <a:scrgbClr r="0" g="0" b="0"/>
                          </a:effectRef>
                          <a:fontRef idx="none"/>
                        </wps:style>
                        <wps:bodyPr/>
                      </wps:wsp>
                    </wpg:wgp>
                  </a:graphicData>
                </a:graphic>
              </wp:anchor>
            </w:drawing>
          </mc:Choice>
          <mc:Fallback>
            <w:pict>
              <v:group w14:anchorId="13D6BA88" id="Group 9943" o:spid="_x0000_s1026" style="position:absolute;margin-left:51.05pt;margin-top:283.5pt;width:19.85pt;height:.5pt;z-index:251662336;mso-position-horizontal-relative:page;mso-position-vertical-relative:page" coordsize="2520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">
                <v:shape id="Shape 6" o:spid="_x0000_s1027" style="position:absolute;width:252095;height:0;visibility:visible;mso-wrap-style:square;v-text-anchor:top" coordsize="252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" path="m,l252095,e" filled="f" strokecolor="#428299" strokeweight=".5pt">
                  <v:path arrowok="t" textboxrect="0,0,252095,0"/>
                </v:shape>
                <w10:wrap type="topAndBottom" anchorx="page" anchory="page"/>
              </v:group>
            </w:pict>
          </mc:Fallback>
        </mc:AlternateContent>
      </w:r>
      <w:r w:rsidRPr="002D57AD">
        <w:rPr>
          <w:szCs w:val="20"/>
        </w:rPr>
        <w:t>12. točko prvega odstavka 44. člena ZDoh-2</w:t>
      </w:r>
      <w:r w:rsidRPr="00134942">
        <w:rPr>
          <w:szCs w:val="20"/>
        </w:rPr>
        <w:t xml:space="preserve">, ampak kot izplačilo plače (oznaka dohodka 1101 </w:t>
      </w:r>
      <w:r w:rsidR="00C92B09" w:rsidRPr="00134942">
        <w:rPr>
          <w:szCs w:val="20"/>
        </w:rPr>
        <w:t>–</w:t>
      </w:r>
      <w:r w:rsidRPr="00134942">
        <w:rPr>
          <w:szCs w:val="20"/>
        </w:rPr>
        <w:t xml:space="preserve"> Plač</w:t>
      </w:r>
      <w:r w:rsidR="00C92B09" w:rsidRPr="00134942">
        <w:rPr>
          <w:szCs w:val="20"/>
        </w:rPr>
        <w:t>e in</w:t>
      </w:r>
      <w:r w:rsidRPr="00134942">
        <w:rPr>
          <w:szCs w:val="20"/>
        </w:rPr>
        <w:t xml:space="preserve"> nadomestil</w:t>
      </w:r>
      <w:r w:rsidR="00C92B09" w:rsidRPr="00134942">
        <w:rPr>
          <w:szCs w:val="20"/>
        </w:rPr>
        <w:t>a</w:t>
      </w:r>
      <w:r w:rsidRPr="00134942">
        <w:rPr>
          <w:szCs w:val="20"/>
        </w:rPr>
        <w:t xml:space="preserve"> plače).</w:t>
      </w:r>
    </w:p>
    <w:p w14:paraId="1101265C" w14:textId="77777777" w:rsidR="00C92B09" w:rsidRPr="0064034F" w:rsidRDefault="00C92B09" w:rsidP="00285136">
      <w:pPr>
        <w:spacing w:after="0" w:line="260" w:lineRule="atLeast"/>
        <w:ind w:left="0" w:firstLine="0"/>
        <w:jc w:val="left"/>
        <w:rPr>
          <w:szCs w:val="20"/>
        </w:rPr>
      </w:pPr>
    </w:p>
    <w:p w14:paraId="19BC0F11" w14:textId="22C26173" w:rsidR="00285136" w:rsidRPr="0064034F" w:rsidRDefault="00285136" w:rsidP="00285136">
      <w:pPr>
        <w:spacing w:after="0" w:line="260" w:lineRule="atLeast"/>
        <w:ind w:left="0" w:firstLine="0"/>
        <w:rPr>
          <w:szCs w:val="20"/>
        </w:rPr>
      </w:pPr>
      <w:r w:rsidRPr="0064034F">
        <w:rPr>
          <w:szCs w:val="20"/>
        </w:rPr>
        <w:t>Na osnovi predložene dokumentacije davčnega zavezanca o dohodkih, prejetih v tujini (npr. dohodninske odločbe tujih davčnih organov oziroma povzetk</w:t>
      </w:r>
      <w:r>
        <w:rPr>
          <w:szCs w:val="20"/>
        </w:rPr>
        <w:t>i</w:t>
      </w:r>
      <w:r w:rsidRPr="0064034F">
        <w:rPr>
          <w:szCs w:val="20"/>
        </w:rPr>
        <w:t xml:space="preserve"> izplačanih dohodkov tujih delodajalcev), izhaja, da so praviloma navedeni skupni zneski prejetih dohodkov iz naslova izplačanih plač, nadomestil plače in povračil stroškov v tujini, ki v večini primerov vključujejo tudi znesek</w:t>
      </w:r>
      <w:r>
        <w:rPr>
          <w:szCs w:val="20"/>
        </w:rPr>
        <w:t xml:space="preserve"> plačila za</w:t>
      </w:r>
      <w:r w:rsidRPr="0064034F">
        <w:rPr>
          <w:szCs w:val="20"/>
        </w:rPr>
        <w:t xml:space="preserve"> poslovn</w:t>
      </w:r>
      <w:r>
        <w:rPr>
          <w:szCs w:val="20"/>
        </w:rPr>
        <w:t>o</w:t>
      </w:r>
      <w:r w:rsidRPr="0064034F">
        <w:rPr>
          <w:szCs w:val="20"/>
        </w:rPr>
        <w:t xml:space="preserve"> uspešnost.  </w:t>
      </w:r>
    </w:p>
    <w:p w14:paraId="5E9ABA4B" w14:textId="77777777" w:rsidR="00285136" w:rsidRPr="008772C0" w:rsidRDefault="00285136" w:rsidP="00285136">
      <w:pPr>
        <w:spacing w:after="0" w:line="260" w:lineRule="atLeast"/>
        <w:ind w:left="0" w:firstLine="0"/>
        <w:rPr>
          <w:szCs w:val="20"/>
        </w:rPr>
      </w:pPr>
      <w:r w:rsidRPr="008772C0">
        <w:rPr>
          <w:szCs w:val="20"/>
        </w:rPr>
        <w:t xml:space="preserve"> </w:t>
      </w:r>
    </w:p>
    <w:p w14:paraId="70E9B525" w14:textId="75684C7A" w:rsidR="00285136" w:rsidRDefault="00285136" w:rsidP="00285136">
      <w:pPr>
        <w:spacing w:after="0" w:line="260" w:lineRule="atLeast"/>
        <w:ind w:left="0" w:firstLine="0"/>
        <w:rPr>
          <w:b/>
          <w:szCs w:val="20"/>
        </w:rPr>
      </w:pPr>
      <w:r>
        <w:rPr>
          <w:szCs w:val="20"/>
        </w:rPr>
        <w:t>Če</w:t>
      </w:r>
      <w:r w:rsidRPr="008772C0">
        <w:rPr>
          <w:szCs w:val="20"/>
        </w:rPr>
        <w:t xml:space="preserve"> vsota skupnih dohodkov vključuje tudi </w:t>
      </w:r>
      <w:r>
        <w:rPr>
          <w:szCs w:val="20"/>
        </w:rPr>
        <w:t>plačilo za poslovno uspešnost</w:t>
      </w:r>
      <w:r w:rsidRPr="008772C0">
        <w:rPr>
          <w:szCs w:val="20"/>
        </w:rPr>
        <w:t>, mora davčni zavezanec, iz te vsote dohodkov vira 1101 (Plač</w:t>
      </w:r>
      <w:r w:rsidR="00C92B09">
        <w:rPr>
          <w:szCs w:val="20"/>
        </w:rPr>
        <w:t>e in</w:t>
      </w:r>
      <w:r w:rsidRPr="008772C0">
        <w:rPr>
          <w:szCs w:val="20"/>
        </w:rPr>
        <w:t xml:space="preserve"> nadomestil</w:t>
      </w:r>
      <w:r w:rsidR="00C92B09">
        <w:rPr>
          <w:szCs w:val="20"/>
        </w:rPr>
        <w:t>a</w:t>
      </w:r>
      <w:r w:rsidRPr="008772C0">
        <w:rPr>
          <w:szCs w:val="20"/>
        </w:rPr>
        <w:t xml:space="preserve"> plače) izvzeti znesek </w:t>
      </w:r>
      <w:r>
        <w:rPr>
          <w:szCs w:val="20"/>
        </w:rPr>
        <w:t>plačila za poslovno uspešnost</w:t>
      </w:r>
      <w:r w:rsidRPr="008772C0">
        <w:rPr>
          <w:szCs w:val="20"/>
        </w:rPr>
        <w:t xml:space="preserve"> in ga vključiti v ugovoru zoper informativni izračun dohodnine oz. napovedi za </w:t>
      </w:r>
      <w:r>
        <w:rPr>
          <w:szCs w:val="20"/>
        </w:rPr>
        <w:t>odmero dohodnine pod oznako 1111</w:t>
      </w:r>
      <w:r w:rsidRPr="008772C0">
        <w:rPr>
          <w:szCs w:val="20"/>
        </w:rPr>
        <w:t xml:space="preserve"> (</w:t>
      </w:r>
      <w:r>
        <w:rPr>
          <w:szCs w:val="20"/>
        </w:rPr>
        <w:t>Plačilo za poslovno uspešnost</w:t>
      </w:r>
      <w:r w:rsidRPr="008772C0">
        <w:rPr>
          <w:szCs w:val="20"/>
        </w:rPr>
        <w:t>), kamor vpiše tudi pripadajoče prispevke in tuji davek, kot izhaja iz plačilne l</w:t>
      </w:r>
      <w:r>
        <w:rPr>
          <w:szCs w:val="20"/>
        </w:rPr>
        <w:t>iste za mesec, v katerem je bilo plačilo za poslovno uspešnost</w:t>
      </w:r>
      <w:r w:rsidRPr="008772C0">
        <w:rPr>
          <w:szCs w:val="20"/>
        </w:rPr>
        <w:t xml:space="preserve"> izplačan</w:t>
      </w:r>
      <w:r>
        <w:rPr>
          <w:szCs w:val="20"/>
        </w:rPr>
        <w:t>o in</w:t>
      </w:r>
      <w:r w:rsidRPr="008772C0">
        <w:rPr>
          <w:szCs w:val="20"/>
        </w:rPr>
        <w:t xml:space="preserve"> </w:t>
      </w:r>
      <w:r>
        <w:rPr>
          <w:szCs w:val="20"/>
        </w:rPr>
        <w:t>ga</w:t>
      </w:r>
      <w:r w:rsidRPr="008772C0">
        <w:rPr>
          <w:szCs w:val="20"/>
        </w:rPr>
        <w:t xml:space="preserve"> </w:t>
      </w:r>
      <w:r>
        <w:rPr>
          <w:szCs w:val="20"/>
        </w:rPr>
        <w:t>mora</w:t>
      </w:r>
      <w:r w:rsidRPr="008772C0">
        <w:rPr>
          <w:szCs w:val="20"/>
        </w:rPr>
        <w:t xml:space="preserve"> davčni zavezanec obvezno priložiti vloženemu ugovoru zoper informativni izračun dohodnine oz. napovedi za odmero dohodnine</w:t>
      </w:r>
      <w:r>
        <w:rPr>
          <w:szCs w:val="20"/>
        </w:rPr>
        <w:t xml:space="preserve">, </w:t>
      </w:r>
      <w:r w:rsidRPr="00F37E54">
        <w:rPr>
          <w:b/>
          <w:szCs w:val="20"/>
        </w:rPr>
        <w:t xml:space="preserve">a le, če so izpolnjeni pogoji iz </w:t>
      </w:r>
      <w:r w:rsidRPr="00C53ED8">
        <w:rPr>
          <w:b/>
          <w:szCs w:val="20"/>
        </w:rPr>
        <w:t>12. točke prvega odstavka 44. člena</w:t>
      </w:r>
      <w:r w:rsidRPr="00F37E54">
        <w:rPr>
          <w:b/>
          <w:szCs w:val="20"/>
        </w:rPr>
        <w:t xml:space="preserve"> ZDoh-2</w:t>
      </w:r>
      <w:r>
        <w:rPr>
          <w:szCs w:val="20"/>
        </w:rPr>
        <w:t xml:space="preserve">. </w:t>
      </w:r>
      <w:r w:rsidRPr="00F37E54">
        <w:rPr>
          <w:b/>
          <w:szCs w:val="20"/>
        </w:rPr>
        <w:t>V nadaljevanju predstavljeni primeri temeljijo na izhodišču, da so ti pogoji izpolnjeni.</w:t>
      </w:r>
    </w:p>
    <w:p w14:paraId="50D74DD8" w14:textId="77777777" w:rsidR="00285136" w:rsidRDefault="00285136" w:rsidP="00285136">
      <w:pPr>
        <w:spacing w:after="0" w:line="260" w:lineRule="atLeast"/>
        <w:ind w:left="0" w:firstLine="0"/>
        <w:rPr>
          <w:b/>
          <w:szCs w:val="20"/>
        </w:rPr>
      </w:pPr>
    </w:p>
    <w:p w14:paraId="6ED2259E" w14:textId="7B423077" w:rsidR="00285136" w:rsidRDefault="00285136" w:rsidP="00285136">
      <w:pPr>
        <w:ind w:right="203"/>
      </w:pPr>
      <w:r w:rsidRPr="007B021C">
        <w:t>V postopku odmere dohodnine bo davčni organ v da</w:t>
      </w:r>
      <w:r>
        <w:t>včno osnovo vštel znesek plačila za poslovno uspešnost</w:t>
      </w:r>
      <w:r w:rsidRPr="007B021C">
        <w:t>, ki presega 100</w:t>
      </w:r>
      <w:r w:rsidR="00AB477B">
        <w:t xml:space="preserve"> </w:t>
      </w:r>
      <w:r w:rsidRPr="007B021C">
        <w:t>% povprečne letne plače zaposlenih v Sloveniji, preračunane na mesec za leto 202</w:t>
      </w:r>
      <w:r w:rsidR="00436574">
        <w:t>3</w:t>
      </w:r>
      <w:r>
        <w:t>,</w:t>
      </w:r>
      <w:r w:rsidRPr="007B021C">
        <w:t xml:space="preserve"> zmanjšane za sorazmerni del prispevkov za socialno varnost, ki jih mora na podlagi posebnih predpisov plačevati delojemalec, glede na delež teh dohodkov, ki se vštevajo v davčno osnovo.</w:t>
      </w:r>
    </w:p>
    <w:p w14:paraId="0EFA098D" w14:textId="77777777" w:rsidR="00285136" w:rsidRDefault="00285136" w:rsidP="00285136">
      <w:pPr>
        <w:spacing w:after="0" w:line="260" w:lineRule="atLeast"/>
        <w:ind w:left="0" w:firstLine="0"/>
        <w:rPr>
          <w:b/>
          <w:szCs w:val="20"/>
        </w:rPr>
      </w:pPr>
    </w:p>
    <w:p w14:paraId="294D101C" w14:textId="77777777" w:rsidR="00285136" w:rsidRDefault="00285136" w:rsidP="00285136">
      <w:pPr>
        <w:spacing w:after="0" w:line="260" w:lineRule="atLeast"/>
        <w:ind w:left="0" w:firstLine="0"/>
        <w:rPr>
          <w:b/>
          <w:szCs w:val="20"/>
        </w:rPr>
      </w:pPr>
    </w:p>
    <w:p w14:paraId="0C6FCA42" w14:textId="2A57032C" w:rsidR="00285136" w:rsidRPr="00BC2005" w:rsidRDefault="00285136" w:rsidP="00285136">
      <w:pPr>
        <w:pStyle w:val="Odstavekseznama"/>
        <w:numPr>
          <w:ilvl w:val="0"/>
          <w:numId w:val="12"/>
        </w:numPr>
        <w:spacing w:after="0" w:line="260" w:lineRule="atLeast"/>
        <w:rPr>
          <w:szCs w:val="20"/>
        </w:rPr>
      </w:pPr>
      <w:r w:rsidRPr="00BC2005">
        <w:rPr>
          <w:szCs w:val="20"/>
        </w:rPr>
        <w:t>Upo</w:t>
      </w:r>
      <w:r w:rsidR="000C32BC">
        <w:rPr>
          <w:szCs w:val="20"/>
        </w:rPr>
        <w:t>števanje tujega davka od izplača</w:t>
      </w:r>
      <w:r w:rsidRPr="00BC2005">
        <w:rPr>
          <w:szCs w:val="20"/>
        </w:rPr>
        <w:t xml:space="preserve">nega regresa in </w:t>
      </w:r>
      <w:r>
        <w:rPr>
          <w:szCs w:val="20"/>
        </w:rPr>
        <w:t xml:space="preserve">plačila </w:t>
      </w:r>
      <w:r w:rsidRPr="00BC2005">
        <w:rPr>
          <w:szCs w:val="20"/>
        </w:rPr>
        <w:t>za poslovno uspešnost</w:t>
      </w:r>
    </w:p>
    <w:p w14:paraId="37AEEF6A" w14:textId="77777777" w:rsidR="00285136" w:rsidRDefault="00285136" w:rsidP="00285136">
      <w:pPr>
        <w:spacing w:after="0" w:line="260" w:lineRule="atLeast"/>
        <w:rPr>
          <w:b/>
          <w:szCs w:val="20"/>
        </w:rPr>
      </w:pPr>
    </w:p>
    <w:p w14:paraId="4D237A24" w14:textId="42C0ADBD" w:rsidR="00285136" w:rsidRDefault="00285136" w:rsidP="00285136">
      <w:pPr>
        <w:spacing w:after="0" w:line="260" w:lineRule="atLeast"/>
        <w:ind w:left="11" w:hanging="11"/>
        <w:rPr>
          <w:szCs w:val="20"/>
        </w:rPr>
      </w:pPr>
      <w:r>
        <w:t xml:space="preserve">V </w:t>
      </w:r>
      <w:r w:rsidRPr="005136E5">
        <w:rPr>
          <w:szCs w:val="20"/>
        </w:rPr>
        <w:t>primerih, ko se v skladu s slovensko davčno zakonodajo v davčno osnovo všteva le del dohodka iz tuji</w:t>
      </w:r>
      <w:r>
        <w:rPr>
          <w:szCs w:val="20"/>
        </w:rPr>
        <w:t xml:space="preserve">ne </w:t>
      </w:r>
      <w:r w:rsidRPr="005136E5">
        <w:rPr>
          <w:szCs w:val="20"/>
        </w:rPr>
        <w:t xml:space="preserve">(torej pri regresu </w:t>
      </w:r>
      <w:r>
        <w:rPr>
          <w:szCs w:val="20"/>
        </w:rPr>
        <w:t xml:space="preserve">ali plačilu za poslovno uspešnost </w:t>
      </w:r>
      <w:r w:rsidRPr="005136E5">
        <w:rPr>
          <w:szCs w:val="20"/>
        </w:rPr>
        <w:t>le</w:t>
      </w:r>
      <w:r>
        <w:rPr>
          <w:szCs w:val="20"/>
        </w:rPr>
        <w:t xml:space="preserve"> znesek, ki</w:t>
      </w:r>
      <w:r w:rsidRPr="00E36A60">
        <w:rPr>
          <w:szCs w:val="20"/>
        </w:rPr>
        <w:t xml:space="preserve"> </w:t>
      </w:r>
      <w:r w:rsidRPr="00701169">
        <w:rPr>
          <w:szCs w:val="20"/>
        </w:rPr>
        <w:t>presega 100</w:t>
      </w:r>
      <w:r w:rsidR="00AB477B">
        <w:rPr>
          <w:szCs w:val="20"/>
        </w:rPr>
        <w:t xml:space="preserve"> </w:t>
      </w:r>
      <w:r w:rsidRPr="00701169">
        <w:rPr>
          <w:szCs w:val="20"/>
        </w:rPr>
        <w:t>% povprečne letne plače zaposlenih v Sloveniji, preračunane na mesec, za leto, za katero se dohodnina odmerja, po podatkih Statističnega urada Republike Slovenije</w:t>
      </w:r>
      <w:r w:rsidR="00DB0DFA">
        <w:rPr>
          <w:szCs w:val="20"/>
        </w:rPr>
        <w:t>)</w:t>
      </w:r>
      <w:r>
        <w:rPr>
          <w:szCs w:val="20"/>
        </w:rPr>
        <w:t xml:space="preserve"> se pri letni odmeri dohodnine</w:t>
      </w:r>
      <w:r w:rsidRPr="005136E5">
        <w:rPr>
          <w:szCs w:val="20"/>
        </w:rPr>
        <w:t xml:space="preserve"> upošteva celoten znesek tujega davka</w:t>
      </w:r>
      <w:r>
        <w:rPr>
          <w:szCs w:val="20"/>
        </w:rPr>
        <w:t>, ki je bil v tujini dokončen in dejansko plačan od tovrstnega dohodka</w:t>
      </w:r>
      <w:r w:rsidRPr="005136E5">
        <w:rPr>
          <w:szCs w:val="20"/>
        </w:rPr>
        <w:t>. Če je odprava dvojne obdavčitve zagotovljena z uporabo t. i. metode navadnega odbitka, se davek v Sloveniji zmanjša za znesek davka, plačanega v državi vira, ki je enak davku, ki bi ga Slovenija sama odmerila od dohodka, doseženega v drugi državi.</w:t>
      </w:r>
    </w:p>
    <w:p w14:paraId="65119F9A" w14:textId="77777777" w:rsidR="00285136" w:rsidRDefault="00285136" w:rsidP="00285136">
      <w:pPr>
        <w:spacing w:after="0" w:line="260" w:lineRule="atLeast"/>
        <w:ind w:left="11" w:hanging="11"/>
        <w:rPr>
          <w:szCs w:val="20"/>
        </w:rPr>
      </w:pPr>
    </w:p>
    <w:p w14:paraId="7024BFB1" w14:textId="6A237DC9" w:rsidR="00285136" w:rsidRDefault="00285136" w:rsidP="00285136">
      <w:pPr>
        <w:spacing w:after="0" w:line="260" w:lineRule="atLeast"/>
        <w:ind w:left="0" w:firstLine="0"/>
        <w:rPr>
          <w:szCs w:val="20"/>
        </w:rPr>
      </w:pPr>
      <w:r w:rsidRPr="002D57AD">
        <w:rPr>
          <w:szCs w:val="20"/>
        </w:rPr>
        <w:t xml:space="preserve">Podatki o regresu in </w:t>
      </w:r>
      <w:r>
        <w:rPr>
          <w:szCs w:val="20"/>
        </w:rPr>
        <w:t>plačilu</w:t>
      </w:r>
      <w:r w:rsidRPr="002D57AD">
        <w:rPr>
          <w:szCs w:val="20"/>
        </w:rPr>
        <w:t xml:space="preserve"> za poslovno </w:t>
      </w:r>
      <w:r>
        <w:rPr>
          <w:szCs w:val="20"/>
        </w:rPr>
        <w:t>uspešnost, skupaj s pripadajočimi prispevki in tujim davkom so razvidni iz</w:t>
      </w:r>
      <w:r w:rsidRPr="00BC2005">
        <w:rPr>
          <w:szCs w:val="20"/>
        </w:rPr>
        <w:t xml:space="preserve"> plačilne liste</w:t>
      </w:r>
      <w:r>
        <w:rPr>
          <w:szCs w:val="20"/>
        </w:rPr>
        <w:t xml:space="preserve"> za mesec, v katerem je bil regres oziroma plačilo za poslovno uspešnost izplačano. </w:t>
      </w:r>
    </w:p>
    <w:p w14:paraId="4CDAE6F4" w14:textId="77777777" w:rsidR="00285136" w:rsidRDefault="00285136" w:rsidP="00285136">
      <w:pPr>
        <w:spacing w:after="0" w:line="260" w:lineRule="atLeast"/>
        <w:ind w:left="11" w:hanging="11"/>
        <w:rPr>
          <w:szCs w:val="20"/>
        </w:rPr>
      </w:pPr>
    </w:p>
    <w:p w14:paraId="04DB1003" w14:textId="5EAC2193" w:rsidR="00285136" w:rsidRPr="00BC2005" w:rsidRDefault="00285136" w:rsidP="00285136">
      <w:pPr>
        <w:spacing w:after="0" w:line="260" w:lineRule="atLeast"/>
        <w:ind w:left="11" w:hanging="11"/>
        <w:rPr>
          <w:szCs w:val="20"/>
        </w:rPr>
      </w:pPr>
      <w:r>
        <w:rPr>
          <w:szCs w:val="20"/>
        </w:rPr>
        <w:t>Če</w:t>
      </w:r>
      <w:r w:rsidRPr="00BC2005">
        <w:rPr>
          <w:szCs w:val="20"/>
        </w:rPr>
        <w:t xml:space="preserve"> je </w:t>
      </w:r>
      <w:r w:rsidR="00AB477B">
        <w:rPr>
          <w:szCs w:val="20"/>
        </w:rPr>
        <w:t xml:space="preserve">davčnemu </w:t>
      </w:r>
      <w:r w:rsidRPr="00BC2005">
        <w:rPr>
          <w:szCs w:val="20"/>
        </w:rPr>
        <w:t>zavezancu v drugi državi odmerjena dohodnina na letni ravni</w:t>
      </w:r>
      <w:r>
        <w:rPr>
          <w:szCs w:val="20"/>
        </w:rPr>
        <w:t>,</w:t>
      </w:r>
      <w:r w:rsidRPr="00BC2005">
        <w:rPr>
          <w:szCs w:val="20"/>
        </w:rPr>
        <w:t xml:space="preserve"> so praviloma dohodki iz nasl</w:t>
      </w:r>
      <w:r w:rsidRPr="002D57AD">
        <w:rPr>
          <w:szCs w:val="20"/>
        </w:rPr>
        <w:t xml:space="preserve">ova prejetega regresa in </w:t>
      </w:r>
      <w:r>
        <w:rPr>
          <w:szCs w:val="20"/>
        </w:rPr>
        <w:t>plačila</w:t>
      </w:r>
      <w:r w:rsidRPr="002D57AD">
        <w:rPr>
          <w:szCs w:val="20"/>
        </w:rPr>
        <w:t xml:space="preserve"> za poslovno uspešnost</w:t>
      </w:r>
      <w:r w:rsidRPr="00BC2005">
        <w:rPr>
          <w:szCs w:val="20"/>
        </w:rPr>
        <w:t xml:space="preserve"> v drugi državi vključeni v skupno letno osnovo za odmero dohodnine, torej skupaj z ostalimi dohodki zavezanca, kar pomeni, da je davek v tujini odmerjen od vseh dohodkov zavezanca, ki so predmet letne odmere dohodnine v drugi državi. Za namene upoštevanja pravilnega zneska</w:t>
      </w:r>
      <w:r>
        <w:rPr>
          <w:szCs w:val="20"/>
        </w:rPr>
        <w:t xml:space="preserve"> tujega</w:t>
      </w:r>
      <w:r w:rsidRPr="002D57AD">
        <w:rPr>
          <w:szCs w:val="20"/>
        </w:rPr>
        <w:t xml:space="preserve"> davka od izplačanega regresa oziroma </w:t>
      </w:r>
      <w:r>
        <w:rPr>
          <w:szCs w:val="20"/>
        </w:rPr>
        <w:t>plačila</w:t>
      </w:r>
      <w:r w:rsidRPr="002D57AD">
        <w:rPr>
          <w:szCs w:val="20"/>
        </w:rPr>
        <w:t xml:space="preserve"> za poslovno uspešnost</w:t>
      </w:r>
      <w:r>
        <w:rPr>
          <w:szCs w:val="20"/>
        </w:rPr>
        <w:t>,</w:t>
      </w:r>
      <w:r w:rsidRPr="00BC2005">
        <w:rPr>
          <w:szCs w:val="20"/>
        </w:rPr>
        <w:t xml:space="preserve"> se v teh primerih </w:t>
      </w:r>
      <w:r w:rsidRPr="002D57AD">
        <w:rPr>
          <w:szCs w:val="20"/>
        </w:rPr>
        <w:t xml:space="preserve">izračuna delež regresa </w:t>
      </w:r>
      <w:r>
        <w:rPr>
          <w:szCs w:val="20"/>
        </w:rPr>
        <w:t>oziroma plačila za poslovno uspešnost</w:t>
      </w:r>
      <w:r w:rsidRPr="00BC2005">
        <w:rPr>
          <w:szCs w:val="20"/>
        </w:rPr>
        <w:t xml:space="preserve"> v skupnih letnih dohodkih zavezanca, ki so predmet letne odmere dohodnine v drugi državi. S tem deležem se pomnoži letni znesek davka, ki je v tujini</w:t>
      </w:r>
      <w:r w:rsidRPr="002D57AD">
        <w:rPr>
          <w:szCs w:val="20"/>
        </w:rPr>
        <w:t xml:space="preserve"> dokončen in dejansko plačan (slednji</w:t>
      </w:r>
      <w:r w:rsidRPr="00BC2005">
        <w:rPr>
          <w:szCs w:val="20"/>
        </w:rPr>
        <w:t xml:space="preserve"> je razviden </w:t>
      </w:r>
      <w:r w:rsidRPr="00BC2005">
        <w:rPr>
          <w:szCs w:val="20"/>
        </w:rPr>
        <w:lastRenderedPageBreak/>
        <w:t>iz dohodninske odločbe</w:t>
      </w:r>
      <w:r>
        <w:rPr>
          <w:szCs w:val="20"/>
        </w:rPr>
        <w:t xml:space="preserve"> tujega davčnega organa</w:t>
      </w:r>
      <w:r w:rsidRPr="00BC2005">
        <w:rPr>
          <w:szCs w:val="20"/>
        </w:rPr>
        <w:t>), da se ugotovi znesek</w:t>
      </w:r>
      <w:r>
        <w:rPr>
          <w:szCs w:val="20"/>
        </w:rPr>
        <w:t xml:space="preserve"> tujega</w:t>
      </w:r>
      <w:r w:rsidRPr="00BC2005">
        <w:rPr>
          <w:szCs w:val="20"/>
        </w:rPr>
        <w:t xml:space="preserve"> davka, ki odp</w:t>
      </w:r>
      <w:r w:rsidRPr="002D57AD">
        <w:rPr>
          <w:szCs w:val="20"/>
        </w:rPr>
        <w:t xml:space="preserve">ade na izplačan regres oziroma </w:t>
      </w:r>
      <w:r>
        <w:rPr>
          <w:szCs w:val="20"/>
        </w:rPr>
        <w:t>plačilo</w:t>
      </w:r>
      <w:r w:rsidRPr="002D57AD">
        <w:rPr>
          <w:szCs w:val="20"/>
        </w:rPr>
        <w:t xml:space="preserve"> za poslovno uspešnost</w:t>
      </w:r>
      <w:r w:rsidRPr="00BC2005">
        <w:rPr>
          <w:szCs w:val="20"/>
        </w:rPr>
        <w:t xml:space="preserve"> v drugi državi. </w:t>
      </w:r>
    </w:p>
    <w:p w14:paraId="6301EFBF" w14:textId="77777777" w:rsidR="00285136" w:rsidRPr="00BC2005" w:rsidRDefault="00285136" w:rsidP="00285136">
      <w:pPr>
        <w:spacing w:after="0" w:line="260" w:lineRule="atLeast"/>
        <w:ind w:left="11" w:hanging="11"/>
        <w:rPr>
          <w:szCs w:val="20"/>
        </w:rPr>
      </w:pPr>
    </w:p>
    <w:p w14:paraId="5C57561D" w14:textId="74D60FFC" w:rsidR="00285136" w:rsidRPr="002D57AD" w:rsidRDefault="00285136" w:rsidP="00285136">
      <w:pPr>
        <w:spacing w:after="0" w:line="260" w:lineRule="atLeast"/>
        <w:ind w:left="11" w:hanging="11"/>
        <w:rPr>
          <w:szCs w:val="20"/>
        </w:rPr>
      </w:pPr>
      <w:r w:rsidRPr="00BC2005">
        <w:rPr>
          <w:szCs w:val="20"/>
        </w:rPr>
        <w:t>Zgoraj navedeno pa</w:t>
      </w:r>
      <w:r w:rsidRPr="002D57AD">
        <w:rPr>
          <w:szCs w:val="20"/>
        </w:rPr>
        <w:t xml:space="preserve"> sicer ne velja za Avstrijo, saj iz </w:t>
      </w:r>
      <w:r w:rsidRPr="00BC2005">
        <w:rPr>
          <w:szCs w:val="20"/>
        </w:rPr>
        <w:t>odločb o odmeri dohodnine avstrijskega davčnega organa, ki so bile s strani zavezancev predložene</w:t>
      </w:r>
      <w:r>
        <w:rPr>
          <w:szCs w:val="20"/>
        </w:rPr>
        <w:t xml:space="preserve"> slovenskemu davčnemu organu</w:t>
      </w:r>
      <w:r w:rsidRPr="00BC2005">
        <w:rPr>
          <w:szCs w:val="20"/>
        </w:rPr>
        <w:t xml:space="preserve"> v postopku odmere dohodnine, </w:t>
      </w:r>
      <w:r>
        <w:rPr>
          <w:szCs w:val="20"/>
        </w:rPr>
        <w:t>izhaja</w:t>
      </w:r>
      <w:r w:rsidRPr="002D57AD">
        <w:rPr>
          <w:szCs w:val="20"/>
        </w:rPr>
        <w:t xml:space="preserve">, da regres in </w:t>
      </w:r>
      <w:r>
        <w:rPr>
          <w:szCs w:val="20"/>
        </w:rPr>
        <w:t>plačilo</w:t>
      </w:r>
      <w:r w:rsidRPr="00BC2005">
        <w:rPr>
          <w:szCs w:val="20"/>
        </w:rPr>
        <w:t xml:space="preserve"> za poslovno uspešnost (t. i. božičnica) v Avstriji nista vključena v skupno letno osnovo za odmero dohodnine, ampak sta obdavčena po posebnih pravilih, in sicer se upošteva neobdavčen del v znesku 620 EUR, razlika nad tem zneskom pa se obdavči po stopnji 6 %. Prav tako je bilo ugotovljeno, da je davek, ki je na odločbi o odmeri dohodnine avstrijskega davčnega</w:t>
      </w:r>
      <w:r w:rsidR="002C6DF4">
        <w:rPr>
          <w:szCs w:val="20"/>
        </w:rPr>
        <w:t xml:space="preserve"> </w:t>
      </w:r>
      <w:r w:rsidR="00DB0DFA">
        <w:rPr>
          <w:szCs w:val="20"/>
        </w:rPr>
        <w:t xml:space="preserve">organa </w:t>
      </w:r>
      <w:r w:rsidRPr="00BC2005">
        <w:rPr>
          <w:szCs w:val="20"/>
        </w:rPr>
        <w:t>odmerjen od izplačanega regresa in</w:t>
      </w:r>
      <w:r>
        <w:rPr>
          <w:szCs w:val="20"/>
        </w:rPr>
        <w:t xml:space="preserve"> t. i.</w:t>
      </w:r>
      <w:r w:rsidRPr="00BC2005">
        <w:rPr>
          <w:szCs w:val="20"/>
        </w:rPr>
        <w:t xml:space="preserve"> božičnice, praviloma enak seštevku davka, ki je bil od teh dohodkov odtegnjen ob izplačilu (torej seštevku davka, ki je na avstrijskih plačilnih listah odtegnjen od izplačanega regresa in</w:t>
      </w:r>
      <w:r>
        <w:rPr>
          <w:szCs w:val="20"/>
        </w:rPr>
        <w:t xml:space="preserve"> t. i.</w:t>
      </w:r>
      <w:r w:rsidRPr="00BC2005">
        <w:rPr>
          <w:szCs w:val="20"/>
        </w:rPr>
        <w:t xml:space="preserve"> božičnice). </w:t>
      </w:r>
    </w:p>
    <w:p w14:paraId="1D8F8DAC" w14:textId="77777777" w:rsidR="00285136" w:rsidRDefault="00285136" w:rsidP="00285136">
      <w:pPr>
        <w:spacing w:after="0" w:line="259" w:lineRule="auto"/>
        <w:ind w:left="0" w:firstLine="0"/>
        <w:jc w:val="left"/>
        <w:rPr>
          <w:szCs w:val="20"/>
        </w:rPr>
      </w:pPr>
    </w:p>
    <w:p w14:paraId="273AD1FB" w14:textId="77777777" w:rsidR="00285136" w:rsidRPr="00E729EF" w:rsidRDefault="00285136" w:rsidP="00285136">
      <w:pPr>
        <w:pStyle w:val="Odstavekseznama"/>
        <w:spacing w:after="12" w:line="259" w:lineRule="auto"/>
        <w:ind w:left="810" w:firstLine="0"/>
        <w:jc w:val="left"/>
        <w:rPr>
          <w:b/>
          <w:szCs w:val="20"/>
        </w:rPr>
      </w:pPr>
    </w:p>
    <w:p w14:paraId="16966380" w14:textId="77777777" w:rsidR="00285136" w:rsidRPr="00BC2005" w:rsidRDefault="00285136" w:rsidP="00285136">
      <w:pPr>
        <w:pStyle w:val="Odstavekseznama"/>
        <w:numPr>
          <w:ilvl w:val="0"/>
          <w:numId w:val="11"/>
        </w:numPr>
        <w:spacing w:after="0" w:line="259" w:lineRule="auto"/>
        <w:jc w:val="left"/>
        <w:rPr>
          <w:b/>
          <w:szCs w:val="20"/>
        </w:rPr>
      </w:pPr>
      <w:r w:rsidRPr="00BC2005">
        <w:rPr>
          <w:b/>
          <w:szCs w:val="20"/>
        </w:rPr>
        <w:t>PRIMERI PRAVILNE IZPOLNITVE OBRAZCEV</w:t>
      </w:r>
    </w:p>
    <w:p w14:paraId="2273ECC2" w14:textId="77777777" w:rsidR="00285136" w:rsidRPr="00D25291" w:rsidRDefault="00285136" w:rsidP="00285136">
      <w:pPr>
        <w:spacing w:after="15" w:line="259" w:lineRule="auto"/>
        <w:ind w:left="355"/>
        <w:jc w:val="left"/>
        <w:rPr>
          <w:b/>
          <w:color w:val="auto"/>
          <w:szCs w:val="20"/>
        </w:rPr>
      </w:pPr>
    </w:p>
    <w:p w14:paraId="544E9E59" w14:textId="77777777" w:rsidR="00285136" w:rsidRPr="001C0916" w:rsidRDefault="00285136" w:rsidP="00285136">
      <w:pPr>
        <w:spacing w:after="15" w:line="259" w:lineRule="auto"/>
        <w:ind w:left="355"/>
        <w:jc w:val="left"/>
        <w:rPr>
          <w:szCs w:val="20"/>
        </w:rPr>
      </w:pPr>
      <w:r w:rsidRPr="00D25291">
        <w:rPr>
          <w:b/>
          <w:color w:val="auto"/>
          <w:szCs w:val="20"/>
        </w:rPr>
        <w:t xml:space="preserve">1. </w:t>
      </w:r>
      <w:hyperlink r:id="rId30" w:history="1">
        <w:r w:rsidRPr="00D25291">
          <w:rPr>
            <w:rStyle w:val="Hiperpovezava"/>
            <w:b/>
            <w:color w:val="auto"/>
            <w:szCs w:val="20"/>
            <w:u w:val="none"/>
          </w:rPr>
          <w:t>UGOVOR</w:t>
        </w:r>
      </w:hyperlink>
      <w:r w:rsidRPr="001C0916">
        <w:rPr>
          <w:b/>
          <w:szCs w:val="20"/>
        </w:rPr>
        <w:t xml:space="preserve"> ZOPER INFORMATIVNI IZRAČUN DOHODNINE </w:t>
      </w:r>
    </w:p>
    <w:p w14:paraId="671DAE4C" w14:textId="77777777" w:rsidR="00285136" w:rsidRPr="001C0916" w:rsidRDefault="00285136" w:rsidP="00285136">
      <w:pPr>
        <w:spacing w:after="40" w:line="259" w:lineRule="auto"/>
        <w:ind w:left="0" w:firstLine="0"/>
        <w:jc w:val="left"/>
        <w:rPr>
          <w:szCs w:val="20"/>
        </w:rPr>
      </w:pPr>
      <w:r w:rsidRPr="001C0916">
        <w:rPr>
          <w:szCs w:val="20"/>
        </w:rPr>
        <w:t xml:space="preserve"> </w:t>
      </w:r>
    </w:p>
    <w:p w14:paraId="78B47E03" w14:textId="572DC003" w:rsidR="00285136" w:rsidRPr="001C0916" w:rsidRDefault="00285136" w:rsidP="00285136">
      <w:pPr>
        <w:spacing w:after="2" w:line="305" w:lineRule="auto"/>
        <w:ind w:left="715"/>
        <w:rPr>
          <w:szCs w:val="20"/>
        </w:rPr>
      </w:pPr>
      <w:r w:rsidRPr="001C0916">
        <w:rPr>
          <w:b/>
          <w:color w:val="002060"/>
          <w:szCs w:val="20"/>
        </w:rPr>
        <w:t xml:space="preserve">1.a.) Primer pravilne izpolnitve ugovora zoper informativni izračun dohodnine, ko davčni zavezanec napove izplačan regres za letni dopust, prejet iz ene tuje države </w:t>
      </w:r>
    </w:p>
    <w:p w14:paraId="3F532237" w14:textId="77777777" w:rsidR="00285136" w:rsidRPr="001C0916" w:rsidRDefault="00285136" w:rsidP="00285136">
      <w:pPr>
        <w:spacing w:after="28" w:line="259" w:lineRule="auto"/>
        <w:ind w:left="720" w:firstLine="0"/>
        <w:jc w:val="left"/>
        <w:rPr>
          <w:szCs w:val="20"/>
        </w:rPr>
      </w:pPr>
      <w:r w:rsidRPr="001C0916">
        <w:rPr>
          <w:color w:val="002060"/>
          <w:szCs w:val="20"/>
        </w:rPr>
        <w:t xml:space="preserve"> </w:t>
      </w:r>
    </w:p>
    <w:p w14:paraId="73546BD3" w14:textId="01425641" w:rsidR="00285136" w:rsidRPr="001C0916" w:rsidRDefault="00285136" w:rsidP="00285136">
      <w:pPr>
        <w:ind w:left="-5"/>
        <w:rPr>
          <w:szCs w:val="20"/>
        </w:rPr>
      </w:pPr>
      <w:r w:rsidRPr="001C0916">
        <w:rPr>
          <w:szCs w:val="20"/>
        </w:rPr>
        <w:t>V primeru, da bo davčni zavezanec v ugovoru zoper informativni izračun dohodnine napovedal izplačani regres, prejet primeroma v Avstriji, mora v ugovoru zoper informativni izračun dohodnine pod točko 2.) spremembe in dopolnitve podatkov o dohodkih, prejetih oziroma doseženih v tujini in uveljavljanja odbitka davka, plačanega v tujini</w:t>
      </w:r>
      <w:r>
        <w:rPr>
          <w:szCs w:val="20"/>
        </w:rPr>
        <w:t>,</w:t>
      </w:r>
      <w:r w:rsidRPr="001C0916">
        <w:rPr>
          <w:szCs w:val="20"/>
        </w:rPr>
        <w:t xml:space="preserve"> ter uveljavljanja oprostitve na podlagi mednarodne pogodbe navesti: </w:t>
      </w:r>
    </w:p>
    <w:p w14:paraId="08B96150" w14:textId="77777777" w:rsidR="00285136" w:rsidRPr="001C0916" w:rsidRDefault="00285136" w:rsidP="00285136">
      <w:pPr>
        <w:spacing w:after="0" w:line="259" w:lineRule="auto"/>
        <w:ind w:left="730" w:hanging="370"/>
        <w:rPr>
          <w:szCs w:val="20"/>
        </w:rPr>
      </w:pPr>
      <w:r w:rsidRPr="001C0916">
        <w:rPr>
          <w:b/>
          <w:szCs w:val="20"/>
        </w:rPr>
        <w:t>-</w:t>
      </w:r>
      <w:r w:rsidRPr="001C0916">
        <w:rPr>
          <w:b/>
          <w:szCs w:val="20"/>
        </w:rPr>
        <w:tab/>
        <w:t>celoten znesek prejetega regresa, prejetega v tujini pod oznako 1103</w:t>
      </w:r>
      <w:r w:rsidRPr="001C0916">
        <w:rPr>
          <w:szCs w:val="20"/>
        </w:rPr>
        <w:t xml:space="preserve">, </w:t>
      </w:r>
      <w:r w:rsidRPr="001C0916">
        <w:rPr>
          <w:szCs w:val="20"/>
          <w:u w:val="single" w:color="000000"/>
        </w:rPr>
        <w:t>celoten</w:t>
      </w:r>
      <w:r w:rsidRPr="001C0916">
        <w:rPr>
          <w:szCs w:val="20"/>
        </w:rPr>
        <w:t xml:space="preserve"> znesek prispevkov in </w:t>
      </w:r>
      <w:r w:rsidRPr="001C0916">
        <w:rPr>
          <w:szCs w:val="20"/>
          <w:u w:val="single" w:color="000000"/>
        </w:rPr>
        <w:t>celoten</w:t>
      </w:r>
      <w:r w:rsidRPr="001C0916">
        <w:rPr>
          <w:szCs w:val="20"/>
        </w:rPr>
        <w:t xml:space="preserve"> znesek tujega davka, ki so bili obračunani od regresa (kot izhaja iz plačilne liste za mesec, v katerem je bil ta regres izplačan) kot je to prikazano v spodnji tabeli:  </w:t>
      </w:r>
    </w:p>
    <w:p w14:paraId="4AD6DDA7" w14:textId="77777777" w:rsidR="00285136" w:rsidRPr="001C0916" w:rsidRDefault="00285136" w:rsidP="00285136">
      <w:pPr>
        <w:spacing w:after="0" w:line="259" w:lineRule="auto"/>
        <w:ind w:left="360" w:firstLine="0"/>
        <w:jc w:val="left"/>
        <w:rPr>
          <w:szCs w:val="20"/>
        </w:rPr>
      </w:pPr>
      <w:r w:rsidRPr="001C0916">
        <w:rPr>
          <w:szCs w:val="20"/>
        </w:rPr>
        <w:t xml:space="preserve"> </w:t>
      </w:r>
    </w:p>
    <w:tbl>
      <w:tblPr>
        <w:tblStyle w:val="Tabelamrea1"/>
        <w:tblW w:w="9069" w:type="dxa"/>
        <w:tblInd w:w="5" w:type="dxa"/>
        <w:tblCellMar>
          <w:top w:w="38" w:type="dxa"/>
          <w:left w:w="106" w:type="dxa"/>
          <w:right w:w="72" w:type="dxa"/>
        </w:tblCellMar>
        <w:tblLook w:val="04A0" w:firstRow="1" w:lastRow="0" w:firstColumn="1" w:lastColumn="0" w:noHBand="0" w:noVBand="1"/>
      </w:tblPr>
      <w:tblGrid>
        <w:gridCol w:w="1124"/>
        <w:gridCol w:w="1246"/>
        <w:gridCol w:w="1202"/>
        <w:gridCol w:w="932"/>
        <w:gridCol w:w="934"/>
        <w:gridCol w:w="1469"/>
        <w:gridCol w:w="2162"/>
      </w:tblGrid>
      <w:tr w:rsidR="00285136" w:rsidRPr="001C0916" w14:paraId="75AE4B12" w14:textId="77777777" w:rsidTr="00AB477B">
        <w:trPr>
          <w:trHeight w:val="530"/>
        </w:trPr>
        <w:tc>
          <w:tcPr>
            <w:tcW w:w="1123" w:type="dxa"/>
            <w:tcBorders>
              <w:top w:val="single" w:sz="4" w:space="0" w:color="000000"/>
              <w:left w:val="single" w:sz="4" w:space="0" w:color="000000"/>
              <w:bottom w:val="single" w:sz="4" w:space="0" w:color="000000"/>
              <w:right w:val="single" w:sz="4" w:space="0" w:color="000000"/>
            </w:tcBorders>
          </w:tcPr>
          <w:p w14:paraId="30023439" w14:textId="77777777" w:rsidR="00285136" w:rsidRPr="001C0916" w:rsidRDefault="00285136" w:rsidP="00AB477B">
            <w:pPr>
              <w:spacing w:after="0" w:line="259" w:lineRule="auto"/>
              <w:ind w:left="0" w:firstLine="0"/>
              <w:jc w:val="center"/>
              <w:rPr>
                <w:szCs w:val="20"/>
              </w:rPr>
            </w:pPr>
            <w:r w:rsidRPr="001C0916">
              <w:rPr>
                <w:b/>
                <w:szCs w:val="20"/>
              </w:rPr>
              <w:t xml:space="preserve">Oznaka dohodka </w:t>
            </w:r>
          </w:p>
        </w:tc>
        <w:tc>
          <w:tcPr>
            <w:tcW w:w="1246" w:type="dxa"/>
            <w:tcBorders>
              <w:top w:val="single" w:sz="4" w:space="0" w:color="000000"/>
              <w:left w:val="single" w:sz="4" w:space="0" w:color="000000"/>
              <w:bottom w:val="single" w:sz="4" w:space="0" w:color="000000"/>
              <w:right w:val="single" w:sz="4" w:space="0" w:color="000000"/>
            </w:tcBorders>
          </w:tcPr>
          <w:p w14:paraId="5F9A3F67" w14:textId="77777777" w:rsidR="00285136" w:rsidRPr="001C0916" w:rsidRDefault="00285136" w:rsidP="00AB477B">
            <w:pPr>
              <w:spacing w:after="0" w:line="259" w:lineRule="auto"/>
              <w:ind w:left="89" w:firstLine="0"/>
              <w:jc w:val="left"/>
              <w:rPr>
                <w:szCs w:val="20"/>
              </w:rPr>
            </w:pPr>
            <w:r w:rsidRPr="001C0916">
              <w:rPr>
                <w:b/>
                <w:szCs w:val="20"/>
              </w:rPr>
              <w:t xml:space="preserve">Dohodek </w:t>
            </w:r>
          </w:p>
        </w:tc>
        <w:tc>
          <w:tcPr>
            <w:tcW w:w="1202" w:type="dxa"/>
            <w:tcBorders>
              <w:top w:val="single" w:sz="4" w:space="0" w:color="000000"/>
              <w:left w:val="single" w:sz="4" w:space="0" w:color="000000"/>
              <w:bottom w:val="single" w:sz="4" w:space="0" w:color="000000"/>
              <w:right w:val="single" w:sz="4" w:space="0" w:color="000000"/>
            </w:tcBorders>
          </w:tcPr>
          <w:p w14:paraId="3B7F444F" w14:textId="0167AB0D" w:rsidR="00285136" w:rsidRPr="001C0916" w:rsidRDefault="00285136" w:rsidP="001A305C">
            <w:pPr>
              <w:spacing w:after="0" w:line="259" w:lineRule="auto"/>
              <w:ind w:left="0" w:firstLine="0"/>
              <w:jc w:val="center"/>
              <w:rPr>
                <w:szCs w:val="20"/>
              </w:rPr>
            </w:pPr>
            <w:r w:rsidRPr="001C0916">
              <w:rPr>
                <w:b/>
                <w:szCs w:val="20"/>
              </w:rPr>
              <w:t>Tuji prispevki</w:t>
            </w:r>
          </w:p>
        </w:tc>
        <w:tc>
          <w:tcPr>
            <w:tcW w:w="932" w:type="dxa"/>
            <w:tcBorders>
              <w:top w:val="single" w:sz="4" w:space="0" w:color="000000"/>
              <w:left w:val="single" w:sz="4" w:space="0" w:color="000000"/>
              <w:bottom w:val="single" w:sz="4" w:space="0" w:color="000000"/>
              <w:right w:val="single" w:sz="4" w:space="0" w:color="000000"/>
            </w:tcBorders>
          </w:tcPr>
          <w:p w14:paraId="1C6C6823" w14:textId="0119B252" w:rsidR="00285136" w:rsidRPr="001C0916" w:rsidRDefault="00285136">
            <w:pPr>
              <w:spacing w:after="0" w:line="259" w:lineRule="auto"/>
              <w:ind w:left="0" w:firstLine="0"/>
              <w:jc w:val="center"/>
              <w:rPr>
                <w:szCs w:val="20"/>
              </w:rPr>
            </w:pPr>
            <w:r w:rsidRPr="001C0916">
              <w:rPr>
                <w:b/>
                <w:szCs w:val="20"/>
              </w:rPr>
              <w:t>Tuji davek</w:t>
            </w:r>
          </w:p>
        </w:tc>
        <w:tc>
          <w:tcPr>
            <w:tcW w:w="934" w:type="dxa"/>
            <w:tcBorders>
              <w:top w:val="single" w:sz="4" w:space="0" w:color="000000"/>
              <w:left w:val="single" w:sz="4" w:space="0" w:color="000000"/>
              <w:bottom w:val="single" w:sz="4" w:space="0" w:color="000000"/>
              <w:right w:val="single" w:sz="4" w:space="0" w:color="000000"/>
            </w:tcBorders>
          </w:tcPr>
          <w:p w14:paraId="05E3CD9A" w14:textId="77777777" w:rsidR="00285136" w:rsidRPr="001C0916" w:rsidRDefault="00285136" w:rsidP="00AB477B">
            <w:pPr>
              <w:spacing w:after="0" w:line="259" w:lineRule="auto"/>
              <w:ind w:left="22" w:firstLine="0"/>
              <w:jc w:val="left"/>
              <w:rPr>
                <w:szCs w:val="20"/>
              </w:rPr>
            </w:pPr>
            <w:r w:rsidRPr="001C0916">
              <w:rPr>
                <w:b/>
                <w:szCs w:val="20"/>
              </w:rPr>
              <w:t xml:space="preserve">Stroški </w:t>
            </w:r>
          </w:p>
        </w:tc>
        <w:tc>
          <w:tcPr>
            <w:tcW w:w="1469" w:type="dxa"/>
            <w:tcBorders>
              <w:top w:val="single" w:sz="4" w:space="0" w:color="000000"/>
              <w:left w:val="single" w:sz="4" w:space="0" w:color="000000"/>
              <w:bottom w:val="single" w:sz="4" w:space="0" w:color="000000"/>
              <w:right w:val="single" w:sz="4" w:space="0" w:color="000000"/>
            </w:tcBorders>
          </w:tcPr>
          <w:p w14:paraId="0F5339FB" w14:textId="77777777" w:rsidR="00285136" w:rsidRPr="001C0916" w:rsidRDefault="00285136" w:rsidP="00AB477B">
            <w:pPr>
              <w:spacing w:after="0" w:line="259" w:lineRule="auto"/>
              <w:ind w:left="67" w:right="48" w:firstLine="0"/>
              <w:jc w:val="center"/>
              <w:rPr>
                <w:szCs w:val="20"/>
              </w:rPr>
            </w:pPr>
            <w:r w:rsidRPr="001C0916">
              <w:rPr>
                <w:b/>
                <w:szCs w:val="20"/>
              </w:rPr>
              <w:t xml:space="preserve">Akontacija v RS </w:t>
            </w:r>
          </w:p>
        </w:tc>
        <w:tc>
          <w:tcPr>
            <w:tcW w:w="2162" w:type="dxa"/>
            <w:tcBorders>
              <w:top w:val="single" w:sz="4" w:space="0" w:color="000000"/>
              <w:left w:val="single" w:sz="4" w:space="0" w:color="000000"/>
              <w:bottom w:val="single" w:sz="4" w:space="0" w:color="000000"/>
              <w:right w:val="single" w:sz="4" w:space="0" w:color="000000"/>
            </w:tcBorders>
          </w:tcPr>
          <w:p w14:paraId="06E40C08" w14:textId="77777777" w:rsidR="00285136" w:rsidRPr="001C0916" w:rsidRDefault="00285136" w:rsidP="00AB477B">
            <w:pPr>
              <w:spacing w:after="0" w:line="259" w:lineRule="auto"/>
              <w:ind w:left="0" w:firstLine="0"/>
              <w:jc w:val="center"/>
              <w:rPr>
                <w:szCs w:val="20"/>
              </w:rPr>
            </w:pPr>
            <w:r w:rsidRPr="001C0916">
              <w:rPr>
                <w:b/>
                <w:szCs w:val="20"/>
              </w:rPr>
              <w:t xml:space="preserve">Država/Mednarodna organizacija </w:t>
            </w:r>
          </w:p>
        </w:tc>
      </w:tr>
      <w:tr w:rsidR="00285136" w:rsidRPr="001C0916" w14:paraId="670CEF85" w14:textId="77777777" w:rsidTr="00AB477B">
        <w:trPr>
          <w:trHeight w:val="530"/>
        </w:trPr>
        <w:tc>
          <w:tcPr>
            <w:tcW w:w="1123" w:type="dxa"/>
            <w:tcBorders>
              <w:top w:val="single" w:sz="4" w:space="0" w:color="000000"/>
              <w:left w:val="single" w:sz="4" w:space="0" w:color="000000"/>
              <w:bottom w:val="single" w:sz="4" w:space="0" w:color="000000"/>
              <w:right w:val="single" w:sz="4" w:space="0" w:color="000000"/>
            </w:tcBorders>
          </w:tcPr>
          <w:p w14:paraId="3A82EC46" w14:textId="77777777" w:rsidR="00285136" w:rsidRPr="001C0916" w:rsidRDefault="00285136" w:rsidP="00AB477B">
            <w:pPr>
              <w:spacing w:after="0" w:line="259" w:lineRule="auto"/>
              <w:ind w:left="2" w:firstLine="0"/>
              <w:jc w:val="left"/>
              <w:rPr>
                <w:szCs w:val="20"/>
              </w:rPr>
            </w:pPr>
            <w:r w:rsidRPr="001C0916">
              <w:rPr>
                <w:szCs w:val="20"/>
              </w:rPr>
              <w:t xml:space="preserve">1103 </w:t>
            </w:r>
          </w:p>
        </w:tc>
        <w:tc>
          <w:tcPr>
            <w:tcW w:w="1246" w:type="dxa"/>
            <w:tcBorders>
              <w:top w:val="single" w:sz="4" w:space="0" w:color="000000"/>
              <w:left w:val="single" w:sz="4" w:space="0" w:color="000000"/>
              <w:bottom w:val="single" w:sz="4" w:space="0" w:color="000000"/>
              <w:right w:val="single" w:sz="4" w:space="0" w:color="000000"/>
            </w:tcBorders>
          </w:tcPr>
          <w:p w14:paraId="4BAF0149" w14:textId="77777777" w:rsidR="00285136" w:rsidRPr="001C0916" w:rsidRDefault="00285136" w:rsidP="00AB477B">
            <w:pPr>
              <w:spacing w:after="0" w:line="259" w:lineRule="auto"/>
              <w:ind w:left="2" w:firstLine="0"/>
              <w:jc w:val="left"/>
              <w:rPr>
                <w:szCs w:val="20"/>
              </w:rPr>
            </w:pPr>
            <w:r w:rsidRPr="001C0916">
              <w:rPr>
                <w:szCs w:val="20"/>
              </w:rPr>
              <w:t xml:space="preserve">1.900,00 </w:t>
            </w:r>
          </w:p>
        </w:tc>
        <w:tc>
          <w:tcPr>
            <w:tcW w:w="1202" w:type="dxa"/>
            <w:tcBorders>
              <w:top w:val="single" w:sz="4" w:space="0" w:color="000000"/>
              <w:left w:val="single" w:sz="4" w:space="0" w:color="000000"/>
              <w:bottom w:val="single" w:sz="4" w:space="0" w:color="000000"/>
              <w:right w:val="single" w:sz="4" w:space="0" w:color="000000"/>
            </w:tcBorders>
          </w:tcPr>
          <w:p w14:paraId="13D12EC8" w14:textId="77777777" w:rsidR="00285136" w:rsidRPr="001C0916" w:rsidRDefault="00285136" w:rsidP="00AB477B">
            <w:pPr>
              <w:spacing w:after="0" w:line="259" w:lineRule="auto"/>
              <w:ind w:left="2" w:firstLine="0"/>
              <w:jc w:val="left"/>
              <w:rPr>
                <w:szCs w:val="20"/>
              </w:rPr>
            </w:pPr>
            <w:r w:rsidRPr="001C0916">
              <w:rPr>
                <w:szCs w:val="20"/>
              </w:rPr>
              <w:t xml:space="preserve">342,00 </w:t>
            </w:r>
          </w:p>
        </w:tc>
        <w:tc>
          <w:tcPr>
            <w:tcW w:w="932" w:type="dxa"/>
            <w:tcBorders>
              <w:top w:val="single" w:sz="4" w:space="0" w:color="000000"/>
              <w:left w:val="single" w:sz="4" w:space="0" w:color="000000"/>
              <w:bottom w:val="single" w:sz="4" w:space="0" w:color="000000"/>
              <w:right w:val="single" w:sz="4" w:space="0" w:color="000000"/>
            </w:tcBorders>
          </w:tcPr>
          <w:p w14:paraId="5AFC594A" w14:textId="77777777" w:rsidR="00285136" w:rsidRPr="001C0916" w:rsidRDefault="00285136" w:rsidP="00AB477B">
            <w:pPr>
              <w:spacing w:after="0" w:line="259" w:lineRule="auto"/>
              <w:ind w:left="0" w:firstLine="0"/>
              <w:jc w:val="left"/>
              <w:rPr>
                <w:szCs w:val="20"/>
              </w:rPr>
            </w:pPr>
            <w:r w:rsidRPr="001C0916">
              <w:rPr>
                <w:szCs w:val="20"/>
              </w:rPr>
              <w:t xml:space="preserve">257,00 </w:t>
            </w:r>
          </w:p>
        </w:tc>
        <w:tc>
          <w:tcPr>
            <w:tcW w:w="934" w:type="dxa"/>
            <w:tcBorders>
              <w:top w:val="single" w:sz="4" w:space="0" w:color="000000"/>
              <w:left w:val="single" w:sz="4" w:space="0" w:color="000000"/>
              <w:bottom w:val="single" w:sz="4" w:space="0" w:color="000000"/>
              <w:right w:val="single" w:sz="4" w:space="0" w:color="000000"/>
            </w:tcBorders>
          </w:tcPr>
          <w:p w14:paraId="1DFA5349" w14:textId="77777777" w:rsidR="00285136" w:rsidRPr="001C0916" w:rsidRDefault="00285136" w:rsidP="00AB477B">
            <w:pPr>
              <w:spacing w:after="0" w:line="259" w:lineRule="auto"/>
              <w:ind w:left="2" w:firstLine="0"/>
              <w:jc w:val="left"/>
              <w:rPr>
                <w:szCs w:val="20"/>
              </w:rPr>
            </w:pPr>
            <w:r w:rsidRPr="001C0916">
              <w:rPr>
                <w:szCs w:val="20"/>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2759E479" w14:textId="77777777" w:rsidR="00285136" w:rsidRPr="001C0916" w:rsidRDefault="00285136" w:rsidP="00AB477B">
            <w:pPr>
              <w:spacing w:after="0" w:line="259" w:lineRule="auto"/>
              <w:ind w:left="2" w:firstLine="0"/>
              <w:jc w:val="left"/>
              <w:rPr>
                <w:szCs w:val="20"/>
              </w:rPr>
            </w:pPr>
            <w:r w:rsidRPr="001C0916">
              <w:rPr>
                <w:szCs w:val="20"/>
              </w:rPr>
              <w:t xml:space="preserve">0,00 </w:t>
            </w:r>
          </w:p>
        </w:tc>
        <w:tc>
          <w:tcPr>
            <w:tcW w:w="2162" w:type="dxa"/>
            <w:tcBorders>
              <w:top w:val="single" w:sz="4" w:space="0" w:color="000000"/>
              <w:left w:val="single" w:sz="4" w:space="0" w:color="000000"/>
              <w:bottom w:val="single" w:sz="4" w:space="0" w:color="000000"/>
              <w:right w:val="single" w:sz="4" w:space="0" w:color="000000"/>
            </w:tcBorders>
          </w:tcPr>
          <w:p w14:paraId="3E9EBE57" w14:textId="77777777" w:rsidR="00285136" w:rsidRPr="001C0916" w:rsidRDefault="00285136" w:rsidP="00AB477B">
            <w:pPr>
              <w:spacing w:after="12" w:line="259" w:lineRule="auto"/>
              <w:ind w:left="0" w:firstLine="0"/>
              <w:jc w:val="left"/>
              <w:rPr>
                <w:szCs w:val="20"/>
              </w:rPr>
            </w:pPr>
            <w:r w:rsidRPr="001C0916">
              <w:rPr>
                <w:szCs w:val="20"/>
              </w:rPr>
              <w:t xml:space="preserve">Avstrija </w:t>
            </w:r>
          </w:p>
          <w:p w14:paraId="6AF8D4E9" w14:textId="77777777" w:rsidR="00285136" w:rsidRPr="001C0916" w:rsidRDefault="00285136" w:rsidP="00AB477B">
            <w:pPr>
              <w:spacing w:after="0" w:line="259" w:lineRule="auto"/>
              <w:ind w:left="0" w:firstLine="0"/>
              <w:jc w:val="left"/>
              <w:rPr>
                <w:szCs w:val="20"/>
              </w:rPr>
            </w:pPr>
            <w:r w:rsidRPr="001C0916">
              <w:rPr>
                <w:szCs w:val="20"/>
              </w:rPr>
              <w:t xml:space="preserve"> </w:t>
            </w:r>
          </w:p>
        </w:tc>
      </w:tr>
    </w:tbl>
    <w:p w14:paraId="764DAB56" w14:textId="77777777" w:rsidR="00285136" w:rsidRPr="001C0916" w:rsidRDefault="00285136" w:rsidP="00285136">
      <w:pPr>
        <w:spacing w:after="30" w:line="259" w:lineRule="auto"/>
        <w:ind w:left="0" w:firstLine="0"/>
        <w:jc w:val="left"/>
        <w:rPr>
          <w:szCs w:val="20"/>
        </w:rPr>
      </w:pPr>
      <w:r w:rsidRPr="001C0916">
        <w:rPr>
          <w:szCs w:val="20"/>
        </w:rPr>
        <w:t xml:space="preserve"> </w:t>
      </w:r>
    </w:p>
    <w:p w14:paraId="1A913FD1" w14:textId="1D32CB47" w:rsidR="00285136" w:rsidRPr="001C0916" w:rsidRDefault="00285136" w:rsidP="0041672F">
      <w:pPr>
        <w:ind w:left="-5"/>
        <w:rPr>
          <w:szCs w:val="20"/>
        </w:rPr>
      </w:pPr>
      <w:r w:rsidRPr="001C0916">
        <w:rPr>
          <w:szCs w:val="20"/>
        </w:rPr>
        <w:t xml:space="preserve">V primeru, da bo davčni zavezanec prejel regres </w:t>
      </w:r>
      <w:r w:rsidRPr="001C0916">
        <w:rPr>
          <w:szCs w:val="20"/>
          <w:u w:val="single" w:color="000000"/>
        </w:rPr>
        <w:t>v več delih oz. od več delodajalcev iz iste države</w:t>
      </w:r>
      <w:r w:rsidRPr="001C0916">
        <w:rPr>
          <w:szCs w:val="20"/>
        </w:rPr>
        <w:t xml:space="preserve">, mora vse prejete regrese sešteti in pod oznako 1103 navesti celoten znesek prejetega regresa, celoten znesek seštetih prispevkov in celoten znesek seštetega tujega davka, ki so bili obračunani od regresa (kot izhaja iz plačilnih list za mesece, v katerih je bil regres izplačan), kot je </w:t>
      </w:r>
      <w:r w:rsidR="0041672F">
        <w:rPr>
          <w:szCs w:val="20"/>
        </w:rPr>
        <w:t>to prikazano v zgornji tabeli.</w:t>
      </w:r>
      <w:r w:rsidRPr="001C0916">
        <w:rPr>
          <w:szCs w:val="20"/>
        </w:rPr>
        <w:t xml:space="preserve"> </w:t>
      </w:r>
    </w:p>
    <w:p w14:paraId="786CF708" w14:textId="77777777" w:rsidR="0041672F" w:rsidRDefault="0041672F" w:rsidP="00285136">
      <w:pPr>
        <w:ind w:left="-5"/>
        <w:rPr>
          <w:szCs w:val="20"/>
        </w:rPr>
      </w:pPr>
    </w:p>
    <w:p w14:paraId="5149EEEB" w14:textId="105FE009" w:rsidR="00285136" w:rsidRDefault="00285136" w:rsidP="00285136">
      <w:pPr>
        <w:ind w:left="-5"/>
        <w:rPr>
          <w:szCs w:val="20"/>
        </w:rPr>
      </w:pPr>
      <w:r w:rsidRPr="001C0916">
        <w:rPr>
          <w:szCs w:val="20"/>
        </w:rPr>
        <w:t xml:space="preserve">Obvezna priloga ugovora zoper informativni izračun dohodnine v primeru izplačila regresa iz tujine, je plačilna lista za mesec (oziroma več mesecev v primeru, da je regres izplačan v </w:t>
      </w:r>
      <w:r>
        <w:rPr>
          <w:szCs w:val="20"/>
        </w:rPr>
        <w:t>več delih oz. od več delodajalcev</w:t>
      </w:r>
      <w:r w:rsidRPr="001C0916">
        <w:rPr>
          <w:szCs w:val="20"/>
        </w:rPr>
        <w:t xml:space="preserve">), v katerem je bil regres izplačan. </w:t>
      </w:r>
    </w:p>
    <w:p w14:paraId="626F5913" w14:textId="77777777" w:rsidR="007B7791" w:rsidRPr="001C0916" w:rsidRDefault="007B7791" w:rsidP="00285136">
      <w:pPr>
        <w:ind w:left="-5"/>
        <w:rPr>
          <w:szCs w:val="20"/>
        </w:rPr>
      </w:pPr>
    </w:p>
    <w:p w14:paraId="1C5F9DD7" w14:textId="77777777" w:rsidR="00285136" w:rsidRPr="001C0916" w:rsidRDefault="00285136" w:rsidP="00285136">
      <w:pPr>
        <w:ind w:left="-5"/>
        <w:rPr>
          <w:szCs w:val="20"/>
        </w:rPr>
      </w:pPr>
    </w:p>
    <w:p w14:paraId="1B370D3C" w14:textId="73647C66" w:rsidR="00285136" w:rsidRPr="001C0916" w:rsidRDefault="00285136" w:rsidP="00285136">
      <w:pPr>
        <w:pStyle w:val="Odstavekseznama"/>
        <w:ind w:left="810" w:firstLine="0"/>
        <w:rPr>
          <w:b/>
          <w:szCs w:val="20"/>
        </w:rPr>
      </w:pPr>
      <w:r w:rsidRPr="001C0916">
        <w:rPr>
          <w:b/>
          <w:color w:val="002060"/>
          <w:szCs w:val="20"/>
        </w:rPr>
        <w:t>1.b.) Primer pravilne izpolnitve ugovora zoper informativni izračun dohodnine, ko davčni</w:t>
      </w:r>
      <w:r w:rsidRPr="001C0916">
        <w:rPr>
          <w:b/>
          <w:szCs w:val="20"/>
        </w:rPr>
        <w:t xml:space="preserve"> </w:t>
      </w:r>
      <w:r w:rsidRPr="00C53ED8">
        <w:rPr>
          <w:b/>
          <w:color w:val="002060"/>
          <w:szCs w:val="20"/>
        </w:rPr>
        <w:t xml:space="preserve">zavezanec napove </w:t>
      </w:r>
      <w:r>
        <w:rPr>
          <w:b/>
          <w:color w:val="002060"/>
          <w:szCs w:val="20"/>
        </w:rPr>
        <w:t xml:space="preserve">prejem plačila za </w:t>
      </w:r>
      <w:r w:rsidRPr="00C53ED8">
        <w:rPr>
          <w:b/>
          <w:color w:val="002060"/>
          <w:szCs w:val="20"/>
        </w:rPr>
        <w:t>poslovn</w:t>
      </w:r>
      <w:r>
        <w:rPr>
          <w:b/>
          <w:color w:val="002060"/>
          <w:szCs w:val="20"/>
        </w:rPr>
        <w:t>o</w:t>
      </w:r>
      <w:r w:rsidRPr="00C53ED8">
        <w:rPr>
          <w:b/>
          <w:color w:val="002060"/>
          <w:szCs w:val="20"/>
        </w:rPr>
        <w:t xml:space="preserve"> uspešnost, prejeto iz ene tuje države</w:t>
      </w:r>
      <w:r w:rsidRPr="001C0916">
        <w:rPr>
          <w:b/>
          <w:szCs w:val="20"/>
        </w:rPr>
        <w:t xml:space="preserve"> </w:t>
      </w:r>
    </w:p>
    <w:p w14:paraId="2A037F41" w14:textId="77777777" w:rsidR="00285136" w:rsidRPr="001C0916" w:rsidRDefault="00285136" w:rsidP="00285136">
      <w:pPr>
        <w:ind w:left="-5"/>
        <w:rPr>
          <w:b/>
          <w:szCs w:val="20"/>
        </w:rPr>
      </w:pPr>
    </w:p>
    <w:p w14:paraId="6335ACE3" w14:textId="77777777" w:rsidR="00285136" w:rsidRPr="001C0916" w:rsidRDefault="00285136" w:rsidP="00285136">
      <w:pPr>
        <w:ind w:left="-5"/>
        <w:rPr>
          <w:szCs w:val="20"/>
        </w:rPr>
      </w:pPr>
      <w:r w:rsidRPr="001C0916">
        <w:rPr>
          <w:szCs w:val="20"/>
        </w:rPr>
        <w:t xml:space="preserve">V primeru, da bo davčni zavezanec v ugovoru zoper informativni izračun dohodnine napovedal </w:t>
      </w:r>
      <w:r>
        <w:rPr>
          <w:szCs w:val="20"/>
        </w:rPr>
        <w:t xml:space="preserve">plačilo za </w:t>
      </w:r>
      <w:r w:rsidRPr="001C0916">
        <w:rPr>
          <w:szCs w:val="20"/>
        </w:rPr>
        <w:t>poslovn</w:t>
      </w:r>
      <w:r>
        <w:rPr>
          <w:szCs w:val="20"/>
        </w:rPr>
        <w:t>o</w:t>
      </w:r>
      <w:r w:rsidRPr="001C0916">
        <w:rPr>
          <w:szCs w:val="20"/>
        </w:rPr>
        <w:t xml:space="preserve"> uspešnost, prejeto primeroma v Avstriji, mora v ugovoru zoper informativni izračun dohodnine pod točko 2.) spremembe in dopolnitve podatkov o dohodkih, prejetih oziroma doseženih v </w:t>
      </w:r>
      <w:r w:rsidRPr="001C0916">
        <w:rPr>
          <w:szCs w:val="20"/>
        </w:rPr>
        <w:lastRenderedPageBreak/>
        <w:t xml:space="preserve">tujini in uveljavljanja odbitka davka, plačanega v tujini ter uveljavljanja oprostitve na podlagi mednarodne pogodbe navesti:  </w:t>
      </w:r>
    </w:p>
    <w:p w14:paraId="1D367D39" w14:textId="77777777" w:rsidR="00285136" w:rsidRPr="008772C0" w:rsidRDefault="00285136" w:rsidP="00285136">
      <w:pPr>
        <w:pStyle w:val="Odstavekseznama"/>
        <w:numPr>
          <w:ilvl w:val="0"/>
          <w:numId w:val="3"/>
        </w:numPr>
        <w:rPr>
          <w:szCs w:val="20"/>
        </w:rPr>
      </w:pPr>
      <w:r w:rsidRPr="001C0916">
        <w:rPr>
          <w:b/>
          <w:szCs w:val="20"/>
        </w:rPr>
        <w:t xml:space="preserve">celoten znesek </w:t>
      </w:r>
      <w:r>
        <w:rPr>
          <w:b/>
          <w:szCs w:val="20"/>
        </w:rPr>
        <w:t xml:space="preserve">plačila za </w:t>
      </w:r>
      <w:r w:rsidRPr="001C0916">
        <w:rPr>
          <w:b/>
          <w:szCs w:val="20"/>
        </w:rPr>
        <w:t>poslovn</w:t>
      </w:r>
      <w:r>
        <w:rPr>
          <w:b/>
          <w:szCs w:val="20"/>
        </w:rPr>
        <w:t>o</w:t>
      </w:r>
      <w:r w:rsidRPr="001C0916">
        <w:rPr>
          <w:b/>
          <w:szCs w:val="20"/>
        </w:rPr>
        <w:t xml:space="preserve"> uspešnost, prejetega v tujini pod oznako 1111</w:t>
      </w:r>
      <w:r w:rsidRPr="001C0916">
        <w:rPr>
          <w:szCs w:val="20"/>
        </w:rPr>
        <w:t xml:space="preserve">, </w:t>
      </w:r>
      <w:r w:rsidRPr="002E3AD8">
        <w:rPr>
          <w:szCs w:val="20"/>
          <w:u w:val="single"/>
        </w:rPr>
        <w:t>celoten</w:t>
      </w:r>
      <w:r w:rsidRPr="001C0916">
        <w:rPr>
          <w:szCs w:val="20"/>
        </w:rPr>
        <w:t xml:space="preserve"> </w:t>
      </w:r>
      <w:r w:rsidRPr="002E3AD8">
        <w:rPr>
          <w:szCs w:val="20"/>
        </w:rPr>
        <w:t>znesek prispevkov in</w:t>
      </w:r>
      <w:r w:rsidRPr="001C0916">
        <w:rPr>
          <w:szCs w:val="20"/>
        </w:rPr>
        <w:t xml:space="preserve"> </w:t>
      </w:r>
      <w:r w:rsidRPr="002E3AD8">
        <w:rPr>
          <w:szCs w:val="20"/>
          <w:u w:val="single"/>
        </w:rPr>
        <w:t>celoten</w:t>
      </w:r>
      <w:r w:rsidRPr="001C0916">
        <w:rPr>
          <w:szCs w:val="20"/>
        </w:rPr>
        <w:t xml:space="preserve"> </w:t>
      </w:r>
      <w:r w:rsidRPr="002E3AD8">
        <w:rPr>
          <w:szCs w:val="20"/>
        </w:rPr>
        <w:t xml:space="preserve">znesek tujega davka, ki </w:t>
      </w:r>
      <w:r>
        <w:rPr>
          <w:szCs w:val="20"/>
        </w:rPr>
        <w:t>je</w:t>
      </w:r>
      <w:r w:rsidRPr="002E3AD8">
        <w:rPr>
          <w:szCs w:val="20"/>
        </w:rPr>
        <w:t xml:space="preserve"> bil obračunan od plačila </w:t>
      </w:r>
      <w:r>
        <w:rPr>
          <w:szCs w:val="20"/>
        </w:rPr>
        <w:t xml:space="preserve">za </w:t>
      </w:r>
      <w:r w:rsidRPr="002E3AD8">
        <w:rPr>
          <w:szCs w:val="20"/>
        </w:rPr>
        <w:t>poslovn</w:t>
      </w:r>
      <w:r>
        <w:rPr>
          <w:szCs w:val="20"/>
        </w:rPr>
        <w:t>o</w:t>
      </w:r>
      <w:r w:rsidRPr="002E3AD8">
        <w:rPr>
          <w:szCs w:val="20"/>
        </w:rPr>
        <w:t xml:space="preserve"> uspešnost (kot izhaja iz plačilne liste za mesec, v katerem je bil</w:t>
      </w:r>
      <w:r>
        <w:rPr>
          <w:szCs w:val="20"/>
        </w:rPr>
        <w:t>o</w:t>
      </w:r>
      <w:r w:rsidRPr="002E3AD8">
        <w:rPr>
          <w:szCs w:val="20"/>
        </w:rPr>
        <w:t xml:space="preserve"> izplačan</w:t>
      </w:r>
      <w:r>
        <w:rPr>
          <w:szCs w:val="20"/>
        </w:rPr>
        <w:t>o plačilo</w:t>
      </w:r>
      <w:r w:rsidRPr="002E3AD8">
        <w:rPr>
          <w:szCs w:val="20"/>
        </w:rPr>
        <w:t xml:space="preserve"> </w:t>
      </w:r>
      <w:r>
        <w:rPr>
          <w:szCs w:val="20"/>
        </w:rPr>
        <w:t xml:space="preserve">za </w:t>
      </w:r>
      <w:r w:rsidRPr="002E3AD8">
        <w:rPr>
          <w:szCs w:val="20"/>
        </w:rPr>
        <w:t>poslovn</w:t>
      </w:r>
      <w:r>
        <w:rPr>
          <w:szCs w:val="20"/>
        </w:rPr>
        <w:t>o</w:t>
      </w:r>
      <w:r w:rsidRPr="008772C0">
        <w:rPr>
          <w:szCs w:val="20"/>
        </w:rPr>
        <w:t xml:space="preserve"> uspešnost) kot je to prikazano v spodnji tabeli:  </w:t>
      </w:r>
    </w:p>
    <w:p w14:paraId="4E6EB7BE" w14:textId="77777777" w:rsidR="00285136" w:rsidRPr="001C0916" w:rsidRDefault="00285136" w:rsidP="00285136">
      <w:pPr>
        <w:ind w:left="-5"/>
        <w:rPr>
          <w:b/>
          <w:szCs w:val="20"/>
        </w:rPr>
      </w:pPr>
    </w:p>
    <w:tbl>
      <w:tblPr>
        <w:tblStyle w:val="Tabelamrea1"/>
        <w:tblW w:w="9069" w:type="dxa"/>
        <w:tblInd w:w="5" w:type="dxa"/>
        <w:tblCellMar>
          <w:top w:w="38" w:type="dxa"/>
          <w:left w:w="106" w:type="dxa"/>
          <w:right w:w="72" w:type="dxa"/>
        </w:tblCellMar>
        <w:tblLook w:val="04A0" w:firstRow="1" w:lastRow="0" w:firstColumn="1" w:lastColumn="0" w:noHBand="0" w:noVBand="1"/>
      </w:tblPr>
      <w:tblGrid>
        <w:gridCol w:w="1124"/>
        <w:gridCol w:w="1246"/>
        <w:gridCol w:w="1202"/>
        <w:gridCol w:w="932"/>
        <w:gridCol w:w="934"/>
        <w:gridCol w:w="1469"/>
        <w:gridCol w:w="2162"/>
      </w:tblGrid>
      <w:tr w:rsidR="00285136" w:rsidRPr="001C0916" w14:paraId="7DDBC9AB" w14:textId="77777777" w:rsidTr="00AB477B">
        <w:trPr>
          <w:trHeight w:val="530"/>
        </w:trPr>
        <w:tc>
          <w:tcPr>
            <w:tcW w:w="1123" w:type="dxa"/>
            <w:tcBorders>
              <w:top w:val="single" w:sz="4" w:space="0" w:color="000000"/>
              <w:left w:val="single" w:sz="4" w:space="0" w:color="000000"/>
              <w:bottom w:val="single" w:sz="4" w:space="0" w:color="000000"/>
              <w:right w:val="single" w:sz="4" w:space="0" w:color="000000"/>
            </w:tcBorders>
          </w:tcPr>
          <w:p w14:paraId="088BCB2B" w14:textId="77777777" w:rsidR="00285136" w:rsidRPr="001C0916" w:rsidRDefault="00285136" w:rsidP="00AB477B">
            <w:pPr>
              <w:ind w:left="-5"/>
              <w:rPr>
                <w:szCs w:val="20"/>
              </w:rPr>
            </w:pPr>
            <w:r w:rsidRPr="001C0916">
              <w:rPr>
                <w:b/>
                <w:szCs w:val="20"/>
              </w:rPr>
              <w:t xml:space="preserve">Oznaka dohodka </w:t>
            </w:r>
          </w:p>
        </w:tc>
        <w:tc>
          <w:tcPr>
            <w:tcW w:w="1246" w:type="dxa"/>
            <w:tcBorders>
              <w:top w:val="single" w:sz="4" w:space="0" w:color="000000"/>
              <w:left w:val="single" w:sz="4" w:space="0" w:color="000000"/>
              <w:bottom w:val="single" w:sz="4" w:space="0" w:color="000000"/>
              <w:right w:val="single" w:sz="4" w:space="0" w:color="000000"/>
            </w:tcBorders>
          </w:tcPr>
          <w:p w14:paraId="75FDED9C" w14:textId="77777777" w:rsidR="00285136" w:rsidRPr="001C0916" w:rsidRDefault="00285136" w:rsidP="00AB477B">
            <w:pPr>
              <w:ind w:left="-5"/>
              <w:rPr>
                <w:szCs w:val="20"/>
              </w:rPr>
            </w:pPr>
            <w:r w:rsidRPr="001C0916">
              <w:rPr>
                <w:b/>
                <w:szCs w:val="20"/>
              </w:rPr>
              <w:t xml:space="preserve">Dohodek </w:t>
            </w:r>
          </w:p>
        </w:tc>
        <w:tc>
          <w:tcPr>
            <w:tcW w:w="1202" w:type="dxa"/>
            <w:tcBorders>
              <w:top w:val="single" w:sz="4" w:space="0" w:color="000000"/>
              <w:left w:val="single" w:sz="4" w:space="0" w:color="000000"/>
              <w:bottom w:val="single" w:sz="4" w:space="0" w:color="000000"/>
              <w:right w:val="single" w:sz="4" w:space="0" w:color="000000"/>
            </w:tcBorders>
          </w:tcPr>
          <w:p w14:paraId="29917455" w14:textId="77777777" w:rsidR="00285136" w:rsidRPr="001C0916" w:rsidRDefault="00285136" w:rsidP="00AB477B">
            <w:pPr>
              <w:ind w:left="-5"/>
              <w:rPr>
                <w:szCs w:val="20"/>
              </w:rPr>
            </w:pPr>
            <w:r w:rsidRPr="001C0916">
              <w:rPr>
                <w:b/>
                <w:szCs w:val="20"/>
              </w:rPr>
              <w:t xml:space="preserve">Tuji prispevki </w:t>
            </w:r>
          </w:p>
        </w:tc>
        <w:tc>
          <w:tcPr>
            <w:tcW w:w="932" w:type="dxa"/>
            <w:tcBorders>
              <w:top w:val="single" w:sz="4" w:space="0" w:color="000000"/>
              <w:left w:val="single" w:sz="4" w:space="0" w:color="000000"/>
              <w:bottom w:val="single" w:sz="4" w:space="0" w:color="000000"/>
              <w:right w:val="single" w:sz="4" w:space="0" w:color="000000"/>
            </w:tcBorders>
          </w:tcPr>
          <w:p w14:paraId="4C28A1B1" w14:textId="77777777" w:rsidR="00285136" w:rsidRPr="001C0916" w:rsidRDefault="00285136" w:rsidP="00AB477B">
            <w:pPr>
              <w:ind w:left="-5"/>
              <w:rPr>
                <w:szCs w:val="20"/>
              </w:rPr>
            </w:pPr>
            <w:r w:rsidRPr="001C0916">
              <w:rPr>
                <w:b/>
                <w:szCs w:val="20"/>
              </w:rPr>
              <w:t xml:space="preserve">Tuji davek </w:t>
            </w:r>
          </w:p>
        </w:tc>
        <w:tc>
          <w:tcPr>
            <w:tcW w:w="934" w:type="dxa"/>
            <w:tcBorders>
              <w:top w:val="single" w:sz="4" w:space="0" w:color="000000"/>
              <w:left w:val="single" w:sz="4" w:space="0" w:color="000000"/>
              <w:bottom w:val="single" w:sz="4" w:space="0" w:color="000000"/>
              <w:right w:val="single" w:sz="4" w:space="0" w:color="000000"/>
            </w:tcBorders>
          </w:tcPr>
          <w:p w14:paraId="4DCFE1B6" w14:textId="77777777" w:rsidR="00285136" w:rsidRPr="001C0916" w:rsidRDefault="00285136" w:rsidP="00AB477B">
            <w:pPr>
              <w:ind w:left="-5"/>
              <w:rPr>
                <w:szCs w:val="20"/>
              </w:rPr>
            </w:pPr>
            <w:r w:rsidRPr="001C0916">
              <w:rPr>
                <w:b/>
                <w:szCs w:val="20"/>
              </w:rPr>
              <w:t xml:space="preserve">Stroški </w:t>
            </w:r>
          </w:p>
        </w:tc>
        <w:tc>
          <w:tcPr>
            <w:tcW w:w="1469" w:type="dxa"/>
            <w:tcBorders>
              <w:top w:val="single" w:sz="4" w:space="0" w:color="000000"/>
              <w:left w:val="single" w:sz="4" w:space="0" w:color="000000"/>
              <w:bottom w:val="single" w:sz="4" w:space="0" w:color="000000"/>
              <w:right w:val="single" w:sz="4" w:space="0" w:color="000000"/>
            </w:tcBorders>
          </w:tcPr>
          <w:p w14:paraId="3B12D7DD" w14:textId="77777777" w:rsidR="00285136" w:rsidRPr="001C0916" w:rsidRDefault="00285136" w:rsidP="00AB477B">
            <w:pPr>
              <w:ind w:left="-5"/>
              <w:rPr>
                <w:szCs w:val="20"/>
              </w:rPr>
            </w:pPr>
            <w:r w:rsidRPr="001C0916">
              <w:rPr>
                <w:b/>
                <w:szCs w:val="20"/>
              </w:rPr>
              <w:t xml:space="preserve">Akontacija v RS </w:t>
            </w:r>
          </w:p>
        </w:tc>
        <w:tc>
          <w:tcPr>
            <w:tcW w:w="2162" w:type="dxa"/>
            <w:tcBorders>
              <w:top w:val="single" w:sz="4" w:space="0" w:color="000000"/>
              <w:left w:val="single" w:sz="4" w:space="0" w:color="000000"/>
              <w:bottom w:val="single" w:sz="4" w:space="0" w:color="000000"/>
              <w:right w:val="single" w:sz="4" w:space="0" w:color="000000"/>
            </w:tcBorders>
          </w:tcPr>
          <w:p w14:paraId="5CEFFD78" w14:textId="77777777" w:rsidR="00285136" w:rsidRPr="001C0916" w:rsidRDefault="00285136" w:rsidP="00AB477B">
            <w:pPr>
              <w:ind w:left="-5"/>
              <w:rPr>
                <w:szCs w:val="20"/>
              </w:rPr>
            </w:pPr>
            <w:r w:rsidRPr="001C0916">
              <w:rPr>
                <w:b/>
                <w:szCs w:val="20"/>
              </w:rPr>
              <w:t xml:space="preserve">Država/Mednarodna organizacija </w:t>
            </w:r>
          </w:p>
        </w:tc>
      </w:tr>
      <w:tr w:rsidR="00285136" w:rsidRPr="001C0916" w14:paraId="525FC87D" w14:textId="77777777" w:rsidTr="00AB477B">
        <w:trPr>
          <w:trHeight w:val="530"/>
        </w:trPr>
        <w:tc>
          <w:tcPr>
            <w:tcW w:w="1123" w:type="dxa"/>
            <w:tcBorders>
              <w:top w:val="single" w:sz="4" w:space="0" w:color="000000"/>
              <w:left w:val="single" w:sz="4" w:space="0" w:color="000000"/>
              <w:bottom w:val="single" w:sz="4" w:space="0" w:color="000000"/>
              <w:right w:val="single" w:sz="4" w:space="0" w:color="000000"/>
            </w:tcBorders>
          </w:tcPr>
          <w:p w14:paraId="73D4A698" w14:textId="77777777" w:rsidR="00285136" w:rsidRPr="001C0916" w:rsidRDefault="00285136" w:rsidP="00AB477B">
            <w:pPr>
              <w:ind w:left="-5"/>
              <w:rPr>
                <w:szCs w:val="20"/>
              </w:rPr>
            </w:pPr>
            <w:r w:rsidRPr="001C0916">
              <w:rPr>
                <w:szCs w:val="20"/>
              </w:rPr>
              <w:t xml:space="preserve">1111 </w:t>
            </w:r>
          </w:p>
        </w:tc>
        <w:tc>
          <w:tcPr>
            <w:tcW w:w="1246" w:type="dxa"/>
            <w:tcBorders>
              <w:top w:val="single" w:sz="4" w:space="0" w:color="000000"/>
              <w:left w:val="single" w:sz="4" w:space="0" w:color="000000"/>
              <w:bottom w:val="single" w:sz="4" w:space="0" w:color="000000"/>
              <w:right w:val="single" w:sz="4" w:space="0" w:color="000000"/>
            </w:tcBorders>
          </w:tcPr>
          <w:p w14:paraId="400810A0" w14:textId="77777777" w:rsidR="00285136" w:rsidRPr="001C0916" w:rsidRDefault="00285136" w:rsidP="00AB477B">
            <w:pPr>
              <w:ind w:left="-5"/>
              <w:rPr>
                <w:szCs w:val="20"/>
              </w:rPr>
            </w:pPr>
            <w:r w:rsidRPr="001C0916">
              <w:rPr>
                <w:szCs w:val="20"/>
              </w:rPr>
              <w:t xml:space="preserve">1.900,00 </w:t>
            </w:r>
          </w:p>
        </w:tc>
        <w:tc>
          <w:tcPr>
            <w:tcW w:w="1202" w:type="dxa"/>
            <w:tcBorders>
              <w:top w:val="single" w:sz="4" w:space="0" w:color="000000"/>
              <w:left w:val="single" w:sz="4" w:space="0" w:color="000000"/>
              <w:bottom w:val="single" w:sz="4" w:space="0" w:color="000000"/>
              <w:right w:val="single" w:sz="4" w:space="0" w:color="000000"/>
            </w:tcBorders>
          </w:tcPr>
          <w:p w14:paraId="1072AA43" w14:textId="77777777" w:rsidR="00285136" w:rsidRPr="001C0916" w:rsidRDefault="00285136" w:rsidP="00AB477B">
            <w:pPr>
              <w:ind w:left="-5"/>
              <w:rPr>
                <w:szCs w:val="20"/>
              </w:rPr>
            </w:pPr>
            <w:r w:rsidRPr="001C0916">
              <w:rPr>
                <w:szCs w:val="20"/>
              </w:rPr>
              <w:t xml:space="preserve">342,00 </w:t>
            </w:r>
          </w:p>
        </w:tc>
        <w:tc>
          <w:tcPr>
            <w:tcW w:w="932" w:type="dxa"/>
            <w:tcBorders>
              <w:top w:val="single" w:sz="4" w:space="0" w:color="000000"/>
              <w:left w:val="single" w:sz="4" w:space="0" w:color="000000"/>
              <w:bottom w:val="single" w:sz="4" w:space="0" w:color="000000"/>
              <w:right w:val="single" w:sz="4" w:space="0" w:color="000000"/>
            </w:tcBorders>
          </w:tcPr>
          <w:p w14:paraId="19FA818B" w14:textId="77777777" w:rsidR="00285136" w:rsidRPr="001C0916" w:rsidRDefault="00285136" w:rsidP="00AB477B">
            <w:pPr>
              <w:ind w:left="-5"/>
              <w:rPr>
                <w:szCs w:val="20"/>
              </w:rPr>
            </w:pPr>
            <w:r w:rsidRPr="001C0916">
              <w:rPr>
                <w:szCs w:val="20"/>
              </w:rPr>
              <w:t xml:space="preserve">257,00 </w:t>
            </w:r>
          </w:p>
        </w:tc>
        <w:tc>
          <w:tcPr>
            <w:tcW w:w="934" w:type="dxa"/>
            <w:tcBorders>
              <w:top w:val="single" w:sz="4" w:space="0" w:color="000000"/>
              <w:left w:val="single" w:sz="4" w:space="0" w:color="000000"/>
              <w:bottom w:val="single" w:sz="4" w:space="0" w:color="000000"/>
              <w:right w:val="single" w:sz="4" w:space="0" w:color="000000"/>
            </w:tcBorders>
          </w:tcPr>
          <w:p w14:paraId="3A4863A0" w14:textId="77777777" w:rsidR="00285136" w:rsidRPr="001C0916" w:rsidRDefault="00285136" w:rsidP="00AB477B">
            <w:pPr>
              <w:ind w:left="-5"/>
              <w:rPr>
                <w:szCs w:val="20"/>
              </w:rPr>
            </w:pPr>
            <w:r w:rsidRPr="001C0916">
              <w:rPr>
                <w:szCs w:val="20"/>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0622B876" w14:textId="77777777" w:rsidR="00285136" w:rsidRPr="001C0916" w:rsidRDefault="00285136" w:rsidP="00AB477B">
            <w:pPr>
              <w:ind w:left="-5"/>
              <w:rPr>
                <w:szCs w:val="20"/>
              </w:rPr>
            </w:pPr>
            <w:r w:rsidRPr="001C0916">
              <w:rPr>
                <w:szCs w:val="20"/>
              </w:rPr>
              <w:t xml:space="preserve">0,00 </w:t>
            </w:r>
          </w:p>
        </w:tc>
        <w:tc>
          <w:tcPr>
            <w:tcW w:w="2162" w:type="dxa"/>
            <w:tcBorders>
              <w:top w:val="single" w:sz="4" w:space="0" w:color="000000"/>
              <w:left w:val="single" w:sz="4" w:space="0" w:color="000000"/>
              <w:bottom w:val="single" w:sz="4" w:space="0" w:color="000000"/>
              <w:right w:val="single" w:sz="4" w:space="0" w:color="000000"/>
            </w:tcBorders>
          </w:tcPr>
          <w:p w14:paraId="7D0B3758" w14:textId="77777777" w:rsidR="00285136" w:rsidRPr="001C0916" w:rsidRDefault="00285136" w:rsidP="00AB477B">
            <w:pPr>
              <w:ind w:left="-5"/>
              <w:rPr>
                <w:szCs w:val="20"/>
              </w:rPr>
            </w:pPr>
            <w:r w:rsidRPr="001C0916">
              <w:rPr>
                <w:szCs w:val="20"/>
              </w:rPr>
              <w:t xml:space="preserve">Avstrija </w:t>
            </w:r>
          </w:p>
          <w:p w14:paraId="325718D1" w14:textId="77777777" w:rsidR="00285136" w:rsidRPr="001C0916" w:rsidRDefault="00285136" w:rsidP="00AB477B">
            <w:pPr>
              <w:ind w:left="-5"/>
              <w:rPr>
                <w:szCs w:val="20"/>
              </w:rPr>
            </w:pPr>
            <w:r w:rsidRPr="001C0916">
              <w:rPr>
                <w:szCs w:val="20"/>
              </w:rPr>
              <w:t xml:space="preserve"> </w:t>
            </w:r>
          </w:p>
        </w:tc>
      </w:tr>
    </w:tbl>
    <w:p w14:paraId="3F9B56F3" w14:textId="77777777" w:rsidR="00285136" w:rsidRDefault="00285136" w:rsidP="00285136">
      <w:pPr>
        <w:ind w:left="-5"/>
        <w:rPr>
          <w:szCs w:val="20"/>
        </w:rPr>
      </w:pPr>
    </w:p>
    <w:p w14:paraId="45638590" w14:textId="53303F11" w:rsidR="00285136" w:rsidRPr="001C0916" w:rsidRDefault="00285136" w:rsidP="00285136">
      <w:pPr>
        <w:ind w:left="-5"/>
        <w:rPr>
          <w:szCs w:val="20"/>
        </w:rPr>
      </w:pPr>
      <w:r w:rsidRPr="001C0916">
        <w:rPr>
          <w:szCs w:val="20"/>
        </w:rPr>
        <w:t xml:space="preserve">V primeru, da </w:t>
      </w:r>
      <w:r w:rsidR="001A305C">
        <w:rPr>
          <w:szCs w:val="20"/>
        </w:rPr>
        <w:t>je</w:t>
      </w:r>
      <w:r w:rsidRPr="001C0916">
        <w:rPr>
          <w:szCs w:val="20"/>
        </w:rPr>
        <w:t xml:space="preserve"> davčni zavezanec prejel </w:t>
      </w:r>
      <w:r>
        <w:rPr>
          <w:szCs w:val="20"/>
        </w:rPr>
        <w:t>plačilo za poslovno uspešnost</w:t>
      </w:r>
      <w:r w:rsidRPr="001C0916">
        <w:rPr>
          <w:szCs w:val="20"/>
        </w:rPr>
        <w:t xml:space="preserve"> </w:t>
      </w:r>
      <w:r w:rsidRPr="001C0916">
        <w:rPr>
          <w:szCs w:val="20"/>
          <w:u w:val="single" w:color="000000"/>
        </w:rPr>
        <w:t>v več delih oz. od več delodajalcev iz iste države</w:t>
      </w:r>
      <w:r w:rsidRPr="001C0916">
        <w:rPr>
          <w:szCs w:val="20"/>
        </w:rPr>
        <w:t>, mora vs</w:t>
      </w:r>
      <w:r>
        <w:rPr>
          <w:szCs w:val="20"/>
        </w:rPr>
        <w:t>a</w:t>
      </w:r>
      <w:r w:rsidRPr="001C0916">
        <w:rPr>
          <w:szCs w:val="20"/>
        </w:rPr>
        <w:t xml:space="preserve"> prejet</w:t>
      </w:r>
      <w:r>
        <w:rPr>
          <w:szCs w:val="20"/>
        </w:rPr>
        <w:t>a</w:t>
      </w:r>
      <w:r w:rsidRPr="001C0916">
        <w:rPr>
          <w:szCs w:val="20"/>
        </w:rPr>
        <w:t xml:space="preserve"> </w:t>
      </w:r>
      <w:r>
        <w:rPr>
          <w:szCs w:val="20"/>
        </w:rPr>
        <w:t>plačila za poslovno uspešnost</w:t>
      </w:r>
      <w:r w:rsidRPr="001C0916">
        <w:rPr>
          <w:szCs w:val="20"/>
        </w:rPr>
        <w:t xml:space="preserve"> sešteti in pod oznako 11</w:t>
      </w:r>
      <w:r>
        <w:rPr>
          <w:szCs w:val="20"/>
        </w:rPr>
        <w:t xml:space="preserve">11 </w:t>
      </w:r>
      <w:r w:rsidRPr="001C0916">
        <w:rPr>
          <w:szCs w:val="20"/>
        </w:rPr>
        <w:t xml:space="preserve">navesti celoten znesek prejetega </w:t>
      </w:r>
      <w:r>
        <w:rPr>
          <w:szCs w:val="20"/>
        </w:rPr>
        <w:t>plačila za poslovno uspešnost</w:t>
      </w:r>
      <w:r w:rsidRPr="001C0916">
        <w:rPr>
          <w:szCs w:val="20"/>
        </w:rPr>
        <w:t xml:space="preserve">, celoten znesek seštetih prispevkov in celoten znesek seštetega tujega davka, ki </w:t>
      </w:r>
      <w:r>
        <w:rPr>
          <w:szCs w:val="20"/>
        </w:rPr>
        <w:t>je</w:t>
      </w:r>
      <w:r w:rsidRPr="001C0916">
        <w:rPr>
          <w:szCs w:val="20"/>
        </w:rPr>
        <w:t xml:space="preserve"> bil obračunan od </w:t>
      </w:r>
      <w:r>
        <w:rPr>
          <w:szCs w:val="20"/>
        </w:rPr>
        <w:t xml:space="preserve">plačila za poslovno uspešnost </w:t>
      </w:r>
      <w:r w:rsidRPr="001C0916">
        <w:rPr>
          <w:szCs w:val="20"/>
        </w:rPr>
        <w:t>(kot izhaja iz plačilnih list za mesece, v katerih je bil</w:t>
      </w:r>
      <w:r>
        <w:rPr>
          <w:szCs w:val="20"/>
        </w:rPr>
        <w:t>o izplačano plačilo za poslovno uspešnost</w:t>
      </w:r>
      <w:r w:rsidRPr="001C0916">
        <w:rPr>
          <w:szCs w:val="20"/>
        </w:rPr>
        <w:t>)</w:t>
      </w:r>
      <w:r>
        <w:rPr>
          <w:szCs w:val="20"/>
        </w:rPr>
        <w:t>.</w:t>
      </w:r>
      <w:r w:rsidRPr="001C0916">
        <w:rPr>
          <w:szCs w:val="20"/>
        </w:rPr>
        <w:t xml:space="preserve"> </w:t>
      </w:r>
    </w:p>
    <w:p w14:paraId="430EE366" w14:textId="77777777" w:rsidR="00285136" w:rsidRDefault="00285136" w:rsidP="00285136">
      <w:pPr>
        <w:ind w:left="-5"/>
        <w:rPr>
          <w:szCs w:val="20"/>
        </w:rPr>
      </w:pPr>
    </w:p>
    <w:p w14:paraId="23924E2A" w14:textId="77777777" w:rsidR="00285136" w:rsidRDefault="00285136" w:rsidP="00285136">
      <w:pPr>
        <w:ind w:left="0" w:firstLine="0"/>
        <w:rPr>
          <w:szCs w:val="20"/>
        </w:rPr>
      </w:pPr>
      <w:r w:rsidRPr="001C0916">
        <w:rPr>
          <w:szCs w:val="20"/>
        </w:rPr>
        <w:t xml:space="preserve">Obvezna priloga ugovora zoper informativni izračun dohodnine v primeru </w:t>
      </w:r>
      <w:r>
        <w:rPr>
          <w:szCs w:val="20"/>
        </w:rPr>
        <w:t>iz</w:t>
      </w:r>
      <w:r w:rsidRPr="001C0916">
        <w:rPr>
          <w:szCs w:val="20"/>
        </w:rPr>
        <w:t>plačila poslovn</w:t>
      </w:r>
      <w:r>
        <w:rPr>
          <w:szCs w:val="20"/>
        </w:rPr>
        <w:t>e</w:t>
      </w:r>
      <w:r w:rsidRPr="001C0916">
        <w:rPr>
          <w:szCs w:val="20"/>
        </w:rPr>
        <w:t xml:space="preserve"> uspešnost</w:t>
      </w:r>
      <w:r>
        <w:rPr>
          <w:szCs w:val="20"/>
        </w:rPr>
        <w:t>i</w:t>
      </w:r>
      <w:r w:rsidRPr="001C0916">
        <w:rPr>
          <w:szCs w:val="20"/>
        </w:rPr>
        <w:t xml:space="preserve"> iz tujine, je plačilna lista za mesec</w:t>
      </w:r>
      <w:r w:rsidRPr="00C53ED8">
        <w:rPr>
          <w:szCs w:val="20"/>
        </w:rPr>
        <w:t>, v katerem je bil</w:t>
      </w:r>
      <w:r>
        <w:rPr>
          <w:szCs w:val="20"/>
        </w:rPr>
        <w:t>o</w:t>
      </w:r>
      <w:r w:rsidRPr="00C53ED8">
        <w:rPr>
          <w:szCs w:val="20"/>
        </w:rPr>
        <w:t xml:space="preserve"> izplačan</w:t>
      </w:r>
      <w:r>
        <w:rPr>
          <w:szCs w:val="20"/>
        </w:rPr>
        <w:t xml:space="preserve">o plačilo za </w:t>
      </w:r>
      <w:r w:rsidRPr="00C53ED8">
        <w:rPr>
          <w:szCs w:val="20"/>
        </w:rPr>
        <w:t xml:space="preserve">poslovna uspešnost in splošni akt delodajalca oziroma kolektivna pogodba. </w:t>
      </w:r>
    </w:p>
    <w:p w14:paraId="01B65E62" w14:textId="77777777" w:rsidR="007B7791" w:rsidRPr="00C53ED8" w:rsidRDefault="007B7791" w:rsidP="00285136">
      <w:pPr>
        <w:ind w:left="0" w:firstLine="0"/>
        <w:rPr>
          <w:szCs w:val="20"/>
        </w:rPr>
      </w:pPr>
    </w:p>
    <w:p w14:paraId="3ECD787A" w14:textId="77777777" w:rsidR="00285136" w:rsidRPr="001C0916" w:rsidRDefault="00285136" w:rsidP="00285136">
      <w:pPr>
        <w:spacing w:after="40" w:line="259" w:lineRule="auto"/>
        <w:ind w:left="0" w:firstLine="0"/>
        <w:jc w:val="left"/>
        <w:rPr>
          <w:szCs w:val="20"/>
        </w:rPr>
      </w:pPr>
    </w:p>
    <w:p w14:paraId="6B93A447" w14:textId="77777777" w:rsidR="00285136" w:rsidRPr="001C0916" w:rsidRDefault="00285136" w:rsidP="00285136">
      <w:pPr>
        <w:spacing w:after="2" w:line="305" w:lineRule="auto"/>
        <w:ind w:left="715"/>
        <w:rPr>
          <w:szCs w:val="20"/>
        </w:rPr>
      </w:pPr>
      <w:r w:rsidRPr="001C0916">
        <w:rPr>
          <w:b/>
          <w:color w:val="002060"/>
          <w:szCs w:val="20"/>
        </w:rPr>
        <w:t xml:space="preserve">1.c.) Primer pravilne izpolnitve ugovora zoper informativni izračun dohodnine, ko davčni zavezanec napove izplačan regresa za letni dopust, prejet iz več kot ene tuje države </w:t>
      </w:r>
    </w:p>
    <w:p w14:paraId="1A122E55" w14:textId="77777777" w:rsidR="00285136" w:rsidRPr="001C0916" w:rsidRDefault="00285136" w:rsidP="00285136">
      <w:pPr>
        <w:spacing w:after="31" w:line="259" w:lineRule="auto"/>
        <w:ind w:left="720" w:firstLine="0"/>
        <w:jc w:val="left"/>
        <w:rPr>
          <w:szCs w:val="20"/>
        </w:rPr>
      </w:pPr>
      <w:r w:rsidRPr="001C0916">
        <w:rPr>
          <w:szCs w:val="20"/>
        </w:rPr>
        <w:t xml:space="preserve"> </w:t>
      </w:r>
    </w:p>
    <w:p w14:paraId="46883424" w14:textId="77777777" w:rsidR="00285136" w:rsidRPr="001C0916" w:rsidRDefault="00285136" w:rsidP="00285136">
      <w:pPr>
        <w:ind w:left="-5"/>
        <w:rPr>
          <w:szCs w:val="20"/>
        </w:rPr>
      </w:pPr>
      <w:r w:rsidRPr="001C0916">
        <w:rPr>
          <w:szCs w:val="20"/>
        </w:rPr>
        <w:t xml:space="preserve">V primeru, da bo davčni zavezanec v ugovoru zoper informativni izračun dohodnine napovedal izplačani regres, prejet v več državah, primeroma iz Avstrije in Nemčije, mora v ugovoru zoper informativni izračun dohodnine pod točko 2.) spremembe in dopolnitve podatkov o dohodkih, prejetih oziroma doseženih v tujini in uveljavljanja odbitka davka, plačanega v tujini ter uveljavljanja oprostitve na podlagi mednarodne pogodbe navesti:  </w:t>
      </w:r>
    </w:p>
    <w:p w14:paraId="72452AEF" w14:textId="77777777" w:rsidR="00285136" w:rsidRPr="00842228" w:rsidRDefault="00285136" w:rsidP="00285136">
      <w:pPr>
        <w:pStyle w:val="Odstavekseznama"/>
        <w:numPr>
          <w:ilvl w:val="0"/>
          <w:numId w:val="2"/>
        </w:numPr>
        <w:rPr>
          <w:szCs w:val="20"/>
        </w:rPr>
      </w:pPr>
      <w:r w:rsidRPr="00902A6D">
        <w:rPr>
          <w:b/>
          <w:szCs w:val="20"/>
        </w:rPr>
        <w:t>celoten znesek prejetega regresa pod oznako 1103</w:t>
      </w:r>
      <w:r w:rsidRPr="00902A6D">
        <w:rPr>
          <w:szCs w:val="20"/>
        </w:rPr>
        <w:t xml:space="preserve">, </w:t>
      </w:r>
      <w:r w:rsidRPr="00902A6D">
        <w:rPr>
          <w:szCs w:val="20"/>
          <w:u w:val="single" w:color="000000"/>
        </w:rPr>
        <w:t>celoten</w:t>
      </w:r>
      <w:r w:rsidRPr="00902A6D">
        <w:rPr>
          <w:szCs w:val="20"/>
        </w:rPr>
        <w:t xml:space="preserve"> znesek prispevkov in </w:t>
      </w:r>
      <w:r w:rsidRPr="00902A6D">
        <w:rPr>
          <w:szCs w:val="20"/>
          <w:u w:val="single" w:color="000000"/>
        </w:rPr>
        <w:t>celoten</w:t>
      </w:r>
      <w:r w:rsidRPr="00902A6D">
        <w:rPr>
          <w:szCs w:val="20"/>
        </w:rPr>
        <w:t xml:space="preserve"> znesek tujega davka, ki so bili obračunani od regresa, </w:t>
      </w:r>
      <w:r w:rsidRPr="006427FF">
        <w:rPr>
          <w:szCs w:val="20"/>
          <w:u w:val="single" w:color="000000"/>
        </w:rPr>
        <w:t>ločeno za posamezno državo</w:t>
      </w:r>
      <w:r w:rsidRPr="006427FF">
        <w:rPr>
          <w:szCs w:val="20"/>
        </w:rPr>
        <w:t xml:space="preserve">, kot je to prikazano v spodnji tabeli:  </w:t>
      </w:r>
    </w:p>
    <w:p w14:paraId="628CF534" w14:textId="77777777" w:rsidR="00285136" w:rsidRPr="001C0916" w:rsidRDefault="00285136" w:rsidP="00285136">
      <w:pPr>
        <w:spacing w:after="0" w:line="259" w:lineRule="auto"/>
        <w:ind w:left="0" w:firstLine="0"/>
        <w:jc w:val="left"/>
        <w:rPr>
          <w:szCs w:val="20"/>
        </w:rPr>
      </w:pPr>
      <w:r w:rsidRPr="001C0916">
        <w:rPr>
          <w:szCs w:val="20"/>
        </w:rPr>
        <w:t xml:space="preserve"> </w:t>
      </w:r>
    </w:p>
    <w:tbl>
      <w:tblPr>
        <w:tblStyle w:val="Tabelamrea1"/>
        <w:tblW w:w="9069" w:type="dxa"/>
        <w:tblInd w:w="5" w:type="dxa"/>
        <w:tblCellMar>
          <w:top w:w="38" w:type="dxa"/>
          <w:left w:w="106" w:type="dxa"/>
          <w:right w:w="72" w:type="dxa"/>
        </w:tblCellMar>
        <w:tblLook w:val="04A0" w:firstRow="1" w:lastRow="0" w:firstColumn="1" w:lastColumn="0" w:noHBand="0" w:noVBand="1"/>
      </w:tblPr>
      <w:tblGrid>
        <w:gridCol w:w="1124"/>
        <w:gridCol w:w="1246"/>
        <w:gridCol w:w="1202"/>
        <w:gridCol w:w="932"/>
        <w:gridCol w:w="934"/>
        <w:gridCol w:w="1469"/>
        <w:gridCol w:w="2162"/>
      </w:tblGrid>
      <w:tr w:rsidR="00285136" w:rsidRPr="001C0916" w14:paraId="51E30D37" w14:textId="77777777" w:rsidTr="00AB477B">
        <w:trPr>
          <w:trHeight w:val="528"/>
        </w:trPr>
        <w:tc>
          <w:tcPr>
            <w:tcW w:w="1123" w:type="dxa"/>
            <w:tcBorders>
              <w:top w:val="single" w:sz="4" w:space="0" w:color="000000"/>
              <w:left w:val="single" w:sz="4" w:space="0" w:color="000000"/>
              <w:bottom w:val="single" w:sz="4" w:space="0" w:color="000000"/>
              <w:right w:val="single" w:sz="4" w:space="0" w:color="000000"/>
            </w:tcBorders>
          </w:tcPr>
          <w:p w14:paraId="54A7B8C3" w14:textId="77777777" w:rsidR="00285136" w:rsidRPr="001C0916" w:rsidRDefault="00285136" w:rsidP="00AB477B">
            <w:pPr>
              <w:spacing w:after="0" w:line="259" w:lineRule="auto"/>
              <w:ind w:left="0" w:firstLine="0"/>
              <w:jc w:val="center"/>
              <w:rPr>
                <w:szCs w:val="20"/>
              </w:rPr>
            </w:pPr>
            <w:r w:rsidRPr="001C0916">
              <w:rPr>
                <w:b/>
                <w:szCs w:val="20"/>
              </w:rPr>
              <w:t xml:space="preserve">Oznaka dohodka </w:t>
            </w:r>
          </w:p>
        </w:tc>
        <w:tc>
          <w:tcPr>
            <w:tcW w:w="1246" w:type="dxa"/>
            <w:tcBorders>
              <w:top w:val="single" w:sz="4" w:space="0" w:color="000000"/>
              <w:left w:val="single" w:sz="4" w:space="0" w:color="000000"/>
              <w:bottom w:val="single" w:sz="4" w:space="0" w:color="000000"/>
              <w:right w:val="single" w:sz="4" w:space="0" w:color="000000"/>
            </w:tcBorders>
          </w:tcPr>
          <w:p w14:paraId="4167E7C2" w14:textId="77777777" w:rsidR="00285136" w:rsidRPr="001C0916" w:rsidRDefault="00285136" w:rsidP="00AB477B">
            <w:pPr>
              <w:spacing w:after="0" w:line="259" w:lineRule="auto"/>
              <w:ind w:left="89" w:firstLine="0"/>
              <w:jc w:val="left"/>
              <w:rPr>
                <w:szCs w:val="20"/>
              </w:rPr>
            </w:pPr>
            <w:r w:rsidRPr="001C0916">
              <w:rPr>
                <w:b/>
                <w:szCs w:val="20"/>
              </w:rPr>
              <w:t xml:space="preserve">Dohodek </w:t>
            </w:r>
          </w:p>
        </w:tc>
        <w:tc>
          <w:tcPr>
            <w:tcW w:w="1202" w:type="dxa"/>
            <w:tcBorders>
              <w:top w:val="single" w:sz="4" w:space="0" w:color="000000"/>
              <w:left w:val="single" w:sz="4" w:space="0" w:color="000000"/>
              <w:bottom w:val="single" w:sz="4" w:space="0" w:color="000000"/>
              <w:right w:val="single" w:sz="4" w:space="0" w:color="000000"/>
            </w:tcBorders>
          </w:tcPr>
          <w:p w14:paraId="4A32CBED" w14:textId="77777777" w:rsidR="00285136" w:rsidRPr="001C0916" w:rsidRDefault="00285136" w:rsidP="00AB477B">
            <w:pPr>
              <w:spacing w:after="0" w:line="259" w:lineRule="auto"/>
              <w:ind w:left="0" w:firstLine="0"/>
              <w:jc w:val="center"/>
              <w:rPr>
                <w:szCs w:val="20"/>
              </w:rPr>
            </w:pPr>
            <w:r w:rsidRPr="001C0916">
              <w:rPr>
                <w:b/>
                <w:szCs w:val="20"/>
              </w:rPr>
              <w:t xml:space="preserve">Tuji prispevki </w:t>
            </w:r>
          </w:p>
        </w:tc>
        <w:tc>
          <w:tcPr>
            <w:tcW w:w="932" w:type="dxa"/>
            <w:tcBorders>
              <w:top w:val="single" w:sz="4" w:space="0" w:color="000000"/>
              <w:left w:val="single" w:sz="4" w:space="0" w:color="000000"/>
              <w:bottom w:val="single" w:sz="4" w:space="0" w:color="000000"/>
              <w:right w:val="single" w:sz="4" w:space="0" w:color="000000"/>
            </w:tcBorders>
          </w:tcPr>
          <w:p w14:paraId="19C623C2" w14:textId="77777777" w:rsidR="00285136" w:rsidRPr="001C0916" w:rsidRDefault="00285136" w:rsidP="00AB477B">
            <w:pPr>
              <w:spacing w:after="0" w:line="259" w:lineRule="auto"/>
              <w:ind w:left="0" w:firstLine="0"/>
              <w:jc w:val="center"/>
              <w:rPr>
                <w:szCs w:val="20"/>
              </w:rPr>
            </w:pPr>
            <w:r w:rsidRPr="001C0916">
              <w:rPr>
                <w:b/>
                <w:szCs w:val="20"/>
              </w:rPr>
              <w:t xml:space="preserve">Tuji davek </w:t>
            </w:r>
          </w:p>
        </w:tc>
        <w:tc>
          <w:tcPr>
            <w:tcW w:w="934" w:type="dxa"/>
            <w:tcBorders>
              <w:top w:val="single" w:sz="4" w:space="0" w:color="000000"/>
              <w:left w:val="single" w:sz="4" w:space="0" w:color="000000"/>
              <w:bottom w:val="single" w:sz="4" w:space="0" w:color="000000"/>
              <w:right w:val="single" w:sz="4" w:space="0" w:color="000000"/>
            </w:tcBorders>
          </w:tcPr>
          <w:p w14:paraId="61568917" w14:textId="77777777" w:rsidR="00285136" w:rsidRPr="001C0916" w:rsidRDefault="00285136" w:rsidP="00AB477B">
            <w:pPr>
              <w:spacing w:after="0" w:line="259" w:lineRule="auto"/>
              <w:ind w:left="22" w:firstLine="0"/>
              <w:jc w:val="left"/>
              <w:rPr>
                <w:szCs w:val="20"/>
              </w:rPr>
            </w:pPr>
            <w:r w:rsidRPr="001C0916">
              <w:rPr>
                <w:b/>
                <w:szCs w:val="20"/>
              </w:rPr>
              <w:t xml:space="preserve">Stroški </w:t>
            </w:r>
          </w:p>
        </w:tc>
        <w:tc>
          <w:tcPr>
            <w:tcW w:w="1469" w:type="dxa"/>
            <w:tcBorders>
              <w:top w:val="single" w:sz="4" w:space="0" w:color="000000"/>
              <w:left w:val="single" w:sz="4" w:space="0" w:color="000000"/>
              <w:bottom w:val="single" w:sz="4" w:space="0" w:color="000000"/>
              <w:right w:val="single" w:sz="4" w:space="0" w:color="000000"/>
            </w:tcBorders>
          </w:tcPr>
          <w:p w14:paraId="4FD6195C" w14:textId="77777777" w:rsidR="00285136" w:rsidRPr="001C0916" w:rsidRDefault="00285136" w:rsidP="00AB477B">
            <w:pPr>
              <w:spacing w:after="0" w:line="259" w:lineRule="auto"/>
              <w:ind w:left="67" w:right="48" w:firstLine="0"/>
              <w:jc w:val="center"/>
              <w:rPr>
                <w:szCs w:val="20"/>
              </w:rPr>
            </w:pPr>
            <w:r w:rsidRPr="001C0916">
              <w:rPr>
                <w:b/>
                <w:szCs w:val="20"/>
              </w:rPr>
              <w:t xml:space="preserve">Akontacija v RS </w:t>
            </w:r>
          </w:p>
        </w:tc>
        <w:tc>
          <w:tcPr>
            <w:tcW w:w="2162" w:type="dxa"/>
            <w:tcBorders>
              <w:top w:val="single" w:sz="4" w:space="0" w:color="000000"/>
              <w:left w:val="single" w:sz="4" w:space="0" w:color="000000"/>
              <w:bottom w:val="single" w:sz="4" w:space="0" w:color="000000"/>
              <w:right w:val="single" w:sz="4" w:space="0" w:color="000000"/>
            </w:tcBorders>
          </w:tcPr>
          <w:p w14:paraId="6397CEBD" w14:textId="77777777" w:rsidR="00285136" w:rsidRPr="001C0916" w:rsidRDefault="00285136" w:rsidP="00AB477B">
            <w:pPr>
              <w:spacing w:after="0" w:line="259" w:lineRule="auto"/>
              <w:ind w:left="0" w:firstLine="0"/>
              <w:jc w:val="center"/>
              <w:rPr>
                <w:szCs w:val="20"/>
              </w:rPr>
            </w:pPr>
            <w:r w:rsidRPr="001C0916">
              <w:rPr>
                <w:b/>
                <w:szCs w:val="20"/>
              </w:rPr>
              <w:t xml:space="preserve">Država/Mednarodna organizacija </w:t>
            </w:r>
          </w:p>
        </w:tc>
      </w:tr>
      <w:tr w:rsidR="00285136" w:rsidRPr="001C0916" w14:paraId="76B9C528" w14:textId="77777777" w:rsidTr="00AB477B">
        <w:trPr>
          <w:trHeight w:val="530"/>
        </w:trPr>
        <w:tc>
          <w:tcPr>
            <w:tcW w:w="1123" w:type="dxa"/>
            <w:tcBorders>
              <w:top w:val="single" w:sz="4" w:space="0" w:color="000000"/>
              <w:left w:val="single" w:sz="4" w:space="0" w:color="000000"/>
              <w:bottom w:val="single" w:sz="4" w:space="0" w:color="000000"/>
              <w:right w:val="single" w:sz="4" w:space="0" w:color="000000"/>
            </w:tcBorders>
          </w:tcPr>
          <w:p w14:paraId="0E7EC7AE" w14:textId="77777777" w:rsidR="00285136" w:rsidRPr="001C0916" w:rsidRDefault="00285136" w:rsidP="00AB477B">
            <w:pPr>
              <w:spacing w:after="0" w:line="259" w:lineRule="auto"/>
              <w:ind w:left="2" w:firstLine="0"/>
              <w:jc w:val="left"/>
              <w:rPr>
                <w:szCs w:val="20"/>
              </w:rPr>
            </w:pPr>
            <w:r w:rsidRPr="001C0916">
              <w:rPr>
                <w:szCs w:val="20"/>
              </w:rPr>
              <w:t xml:space="preserve">1103 </w:t>
            </w:r>
          </w:p>
        </w:tc>
        <w:tc>
          <w:tcPr>
            <w:tcW w:w="1246" w:type="dxa"/>
            <w:tcBorders>
              <w:top w:val="single" w:sz="4" w:space="0" w:color="000000"/>
              <w:left w:val="single" w:sz="4" w:space="0" w:color="000000"/>
              <w:bottom w:val="single" w:sz="4" w:space="0" w:color="000000"/>
              <w:right w:val="single" w:sz="4" w:space="0" w:color="000000"/>
            </w:tcBorders>
          </w:tcPr>
          <w:p w14:paraId="30BF29BD" w14:textId="77777777" w:rsidR="00285136" w:rsidRPr="001C0916" w:rsidRDefault="00285136" w:rsidP="00AB477B">
            <w:pPr>
              <w:spacing w:after="0" w:line="259" w:lineRule="auto"/>
              <w:ind w:left="2" w:firstLine="0"/>
              <w:jc w:val="left"/>
              <w:rPr>
                <w:szCs w:val="20"/>
              </w:rPr>
            </w:pPr>
            <w:r w:rsidRPr="001C0916">
              <w:rPr>
                <w:szCs w:val="20"/>
              </w:rPr>
              <w:t xml:space="preserve">1.900,00 </w:t>
            </w:r>
          </w:p>
        </w:tc>
        <w:tc>
          <w:tcPr>
            <w:tcW w:w="1202" w:type="dxa"/>
            <w:tcBorders>
              <w:top w:val="single" w:sz="4" w:space="0" w:color="000000"/>
              <w:left w:val="single" w:sz="4" w:space="0" w:color="000000"/>
              <w:bottom w:val="single" w:sz="4" w:space="0" w:color="000000"/>
              <w:right w:val="single" w:sz="4" w:space="0" w:color="000000"/>
            </w:tcBorders>
          </w:tcPr>
          <w:p w14:paraId="30B11519" w14:textId="77777777" w:rsidR="00285136" w:rsidRPr="001C0916" w:rsidRDefault="00285136" w:rsidP="00AB477B">
            <w:pPr>
              <w:spacing w:after="0" w:line="259" w:lineRule="auto"/>
              <w:ind w:left="2" w:firstLine="0"/>
              <w:jc w:val="left"/>
              <w:rPr>
                <w:szCs w:val="20"/>
              </w:rPr>
            </w:pPr>
            <w:r w:rsidRPr="001C0916">
              <w:rPr>
                <w:szCs w:val="20"/>
              </w:rPr>
              <w:t xml:space="preserve">342,00 </w:t>
            </w:r>
          </w:p>
        </w:tc>
        <w:tc>
          <w:tcPr>
            <w:tcW w:w="932" w:type="dxa"/>
            <w:tcBorders>
              <w:top w:val="single" w:sz="4" w:space="0" w:color="000000"/>
              <w:left w:val="single" w:sz="4" w:space="0" w:color="000000"/>
              <w:bottom w:val="single" w:sz="4" w:space="0" w:color="000000"/>
              <w:right w:val="single" w:sz="4" w:space="0" w:color="000000"/>
            </w:tcBorders>
          </w:tcPr>
          <w:p w14:paraId="148326F8" w14:textId="77777777" w:rsidR="00285136" w:rsidRPr="001C0916" w:rsidRDefault="00285136" w:rsidP="00AB477B">
            <w:pPr>
              <w:spacing w:after="0" w:line="259" w:lineRule="auto"/>
              <w:ind w:left="0" w:firstLine="0"/>
              <w:jc w:val="left"/>
              <w:rPr>
                <w:szCs w:val="20"/>
              </w:rPr>
            </w:pPr>
            <w:r w:rsidRPr="001C0916">
              <w:rPr>
                <w:szCs w:val="20"/>
              </w:rPr>
              <w:t xml:space="preserve">257,00 </w:t>
            </w:r>
          </w:p>
        </w:tc>
        <w:tc>
          <w:tcPr>
            <w:tcW w:w="934" w:type="dxa"/>
            <w:tcBorders>
              <w:top w:val="single" w:sz="4" w:space="0" w:color="000000"/>
              <w:left w:val="single" w:sz="4" w:space="0" w:color="000000"/>
              <w:bottom w:val="single" w:sz="4" w:space="0" w:color="000000"/>
              <w:right w:val="single" w:sz="4" w:space="0" w:color="000000"/>
            </w:tcBorders>
          </w:tcPr>
          <w:p w14:paraId="067AA521" w14:textId="77777777" w:rsidR="00285136" w:rsidRPr="001C0916" w:rsidRDefault="00285136" w:rsidP="00AB477B">
            <w:pPr>
              <w:spacing w:after="0" w:line="259" w:lineRule="auto"/>
              <w:ind w:left="2" w:firstLine="0"/>
              <w:jc w:val="left"/>
              <w:rPr>
                <w:szCs w:val="20"/>
              </w:rPr>
            </w:pPr>
            <w:r w:rsidRPr="001C0916">
              <w:rPr>
                <w:szCs w:val="20"/>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2A1D9CD6" w14:textId="77777777" w:rsidR="00285136" w:rsidRPr="001C0916" w:rsidRDefault="00285136" w:rsidP="00AB477B">
            <w:pPr>
              <w:spacing w:after="0" w:line="259" w:lineRule="auto"/>
              <w:ind w:left="2" w:firstLine="0"/>
              <w:jc w:val="left"/>
              <w:rPr>
                <w:szCs w:val="20"/>
              </w:rPr>
            </w:pPr>
            <w:r w:rsidRPr="001C0916">
              <w:rPr>
                <w:szCs w:val="20"/>
              </w:rPr>
              <w:t xml:space="preserve">0,00 </w:t>
            </w:r>
          </w:p>
        </w:tc>
        <w:tc>
          <w:tcPr>
            <w:tcW w:w="2162" w:type="dxa"/>
            <w:tcBorders>
              <w:top w:val="single" w:sz="4" w:space="0" w:color="000000"/>
              <w:left w:val="single" w:sz="4" w:space="0" w:color="000000"/>
              <w:bottom w:val="single" w:sz="4" w:space="0" w:color="000000"/>
              <w:right w:val="single" w:sz="4" w:space="0" w:color="000000"/>
            </w:tcBorders>
          </w:tcPr>
          <w:p w14:paraId="4D1679E9" w14:textId="77777777" w:rsidR="00285136" w:rsidRPr="001C0916" w:rsidRDefault="00285136" w:rsidP="00AB477B">
            <w:pPr>
              <w:spacing w:after="12" w:line="259" w:lineRule="auto"/>
              <w:ind w:left="0" w:firstLine="0"/>
              <w:jc w:val="left"/>
              <w:rPr>
                <w:szCs w:val="20"/>
              </w:rPr>
            </w:pPr>
            <w:r w:rsidRPr="001C0916">
              <w:rPr>
                <w:szCs w:val="20"/>
              </w:rPr>
              <w:t xml:space="preserve">Avstrija </w:t>
            </w:r>
          </w:p>
          <w:p w14:paraId="724FB403" w14:textId="77777777" w:rsidR="00285136" w:rsidRPr="001C0916" w:rsidRDefault="00285136" w:rsidP="00AB477B">
            <w:pPr>
              <w:spacing w:after="0" w:line="259" w:lineRule="auto"/>
              <w:ind w:left="0" w:firstLine="0"/>
              <w:jc w:val="left"/>
              <w:rPr>
                <w:szCs w:val="20"/>
              </w:rPr>
            </w:pPr>
            <w:r w:rsidRPr="001C0916">
              <w:rPr>
                <w:szCs w:val="20"/>
              </w:rPr>
              <w:t xml:space="preserve"> </w:t>
            </w:r>
          </w:p>
        </w:tc>
      </w:tr>
      <w:tr w:rsidR="00285136" w:rsidRPr="001C0916" w14:paraId="12F8A499" w14:textId="77777777" w:rsidTr="00AB477B">
        <w:trPr>
          <w:trHeight w:val="331"/>
        </w:trPr>
        <w:tc>
          <w:tcPr>
            <w:tcW w:w="1123" w:type="dxa"/>
            <w:tcBorders>
              <w:top w:val="single" w:sz="4" w:space="0" w:color="000000"/>
              <w:left w:val="single" w:sz="4" w:space="0" w:color="000000"/>
              <w:bottom w:val="single" w:sz="4" w:space="0" w:color="000000"/>
              <w:right w:val="single" w:sz="4" w:space="0" w:color="000000"/>
            </w:tcBorders>
          </w:tcPr>
          <w:p w14:paraId="4FCD894A" w14:textId="77777777" w:rsidR="00285136" w:rsidRPr="001C0916" w:rsidRDefault="00285136" w:rsidP="00AB477B">
            <w:pPr>
              <w:spacing w:after="0" w:line="259" w:lineRule="auto"/>
              <w:ind w:left="2" w:firstLine="0"/>
              <w:jc w:val="left"/>
              <w:rPr>
                <w:szCs w:val="20"/>
              </w:rPr>
            </w:pPr>
            <w:r w:rsidRPr="001C0916">
              <w:rPr>
                <w:szCs w:val="20"/>
              </w:rPr>
              <w:t xml:space="preserve">1103 </w:t>
            </w:r>
          </w:p>
        </w:tc>
        <w:tc>
          <w:tcPr>
            <w:tcW w:w="1246" w:type="dxa"/>
            <w:tcBorders>
              <w:top w:val="single" w:sz="4" w:space="0" w:color="000000"/>
              <w:left w:val="single" w:sz="4" w:space="0" w:color="000000"/>
              <w:bottom w:val="single" w:sz="4" w:space="0" w:color="000000"/>
              <w:right w:val="single" w:sz="4" w:space="0" w:color="000000"/>
            </w:tcBorders>
          </w:tcPr>
          <w:p w14:paraId="1B18BC2B" w14:textId="77777777" w:rsidR="00285136" w:rsidRPr="001C0916" w:rsidRDefault="00285136" w:rsidP="00AB477B">
            <w:pPr>
              <w:spacing w:after="0" w:line="259" w:lineRule="auto"/>
              <w:ind w:left="2" w:firstLine="0"/>
              <w:jc w:val="left"/>
              <w:rPr>
                <w:szCs w:val="20"/>
              </w:rPr>
            </w:pPr>
            <w:r w:rsidRPr="001C0916">
              <w:rPr>
                <w:szCs w:val="20"/>
              </w:rPr>
              <w:t xml:space="preserve">1.500,00 </w:t>
            </w:r>
          </w:p>
        </w:tc>
        <w:tc>
          <w:tcPr>
            <w:tcW w:w="1202" w:type="dxa"/>
            <w:tcBorders>
              <w:top w:val="single" w:sz="4" w:space="0" w:color="000000"/>
              <w:left w:val="single" w:sz="4" w:space="0" w:color="000000"/>
              <w:bottom w:val="single" w:sz="4" w:space="0" w:color="000000"/>
              <w:right w:val="single" w:sz="4" w:space="0" w:color="000000"/>
            </w:tcBorders>
          </w:tcPr>
          <w:p w14:paraId="1EF780C2" w14:textId="77777777" w:rsidR="00285136" w:rsidRPr="001C0916" w:rsidRDefault="00285136" w:rsidP="00AB477B">
            <w:pPr>
              <w:spacing w:after="0" w:line="259" w:lineRule="auto"/>
              <w:ind w:left="2" w:firstLine="0"/>
              <w:jc w:val="left"/>
              <w:rPr>
                <w:szCs w:val="20"/>
              </w:rPr>
            </w:pPr>
            <w:r w:rsidRPr="001C0916">
              <w:rPr>
                <w:szCs w:val="20"/>
              </w:rPr>
              <w:t xml:space="preserve">180,00 </w:t>
            </w:r>
          </w:p>
        </w:tc>
        <w:tc>
          <w:tcPr>
            <w:tcW w:w="932" w:type="dxa"/>
            <w:tcBorders>
              <w:top w:val="single" w:sz="4" w:space="0" w:color="000000"/>
              <w:left w:val="single" w:sz="4" w:space="0" w:color="000000"/>
              <w:bottom w:val="single" w:sz="4" w:space="0" w:color="000000"/>
              <w:right w:val="single" w:sz="4" w:space="0" w:color="000000"/>
            </w:tcBorders>
          </w:tcPr>
          <w:p w14:paraId="181362BA" w14:textId="77777777" w:rsidR="00285136" w:rsidRPr="001C0916" w:rsidRDefault="00285136" w:rsidP="00AB477B">
            <w:pPr>
              <w:spacing w:after="0" w:line="259" w:lineRule="auto"/>
              <w:ind w:left="0" w:firstLine="0"/>
              <w:jc w:val="left"/>
              <w:rPr>
                <w:szCs w:val="20"/>
              </w:rPr>
            </w:pPr>
            <w:r w:rsidRPr="001C0916">
              <w:rPr>
                <w:szCs w:val="20"/>
              </w:rPr>
              <w:t xml:space="preserve">125,00 </w:t>
            </w:r>
          </w:p>
        </w:tc>
        <w:tc>
          <w:tcPr>
            <w:tcW w:w="934" w:type="dxa"/>
            <w:tcBorders>
              <w:top w:val="single" w:sz="4" w:space="0" w:color="000000"/>
              <w:left w:val="single" w:sz="4" w:space="0" w:color="000000"/>
              <w:bottom w:val="single" w:sz="4" w:space="0" w:color="000000"/>
              <w:right w:val="single" w:sz="4" w:space="0" w:color="000000"/>
            </w:tcBorders>
          </w:tcPr>
          <w:p w14:paraId="3ABF41A7" w14:textId="77777777" w:rsidR="00285136" w:rsidRPr="001C0916" w:rsidRDefault="00285136" w:rsidP="00AB477B">
            <w:pPr>
              <w:spacing w:after="0" w:line="259" w:lineRule="auto"/>
              <w:ind w:left="2" w:firstLine="0"/>
              <w:jc w:val="left"/>
              <w:rPr>
                <w:szCs w:val="20"/>
              </w:rPr>
            </w:pPr>
            <w:r w:rsidRPr="001C0916">
              <w:rPr>
                <w:szCs w:val="20"/>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56467377" w14:textId="77777777" w:rsidR="00285136" w:rsidRPr="001C0916" w:rsidRDefault="00285136" w:rsidP="00AB477B">
            <w:pPr>
              <w:spacing w:after="0" w:line="259" w:lineRule="auto"/>
              <w:ind w:left="2" w:firstLine="0"/>
              <w:jc w:val="left"/>
              <w:rPr>
                <w:szCs w:val="20"/>
              </w:rPr>
            </w:pPr>
            <w:r w:rsidRPr="001C0916">
              <w:rPr>
                <w:szCs w:val="20"/>
              </w:rPr>
              <w:t xml:space="preserve">0,00 </w:t>
            </w:r>
          </w:p>
        </w:tc>
        <w:tc>
          <w:tcPr>
            <w:tcW w:w="2162" w:type="dxa"/>
            <w:tcBorders>
              <w:top w:val="single" w:sz="4" w:space="0" w:color="000000"/>
              <w:left w:val="single" w:sz="4" w:space="0" w:color="000000"/>
              <w:bottom w:val="single" w:sz="4" w:space="0" w:color="000000"/>
              <w:right w:val="single" w:sz="4" w:space="0" w:color="000000"/>
            </w:tcBorders>
          </w:tcPr>
          <w:p w14:paraId="67C8873A" w14:textId="77777777" w:rsidR="00285136" w:rsidRPr="001C0916" w:rsidRDefault="00285136" w:rsidP="00AB477B">
            <w:pPr>
              <w:spacing w:after="0" w:line="259" w:lineRule="auto"/>
              <w:ind w:left="0" w:firstLine="0"/>
              <w:jc w:val="left"/>
              <w:rPr>
                <w:szCs w:val="20"/>
              </w:rPr>
            </w:pPr>
            <w:r w:rsidRPr="001C0916">
              <w:rPr>
                <w:szCs w:val="20"/>
              </w:rPr>
              <w:t xml:space="preserve">Nemčija </w:t>
            </w:r>
          </w:p>
        </w:tc>
      </w:tr>
    </w:tbl>
    <w:p w14:paraId="67CF43F7" w14:textId="0B4CC7FF" w:rsidR="00285136" w:rsidRDefault="00285136" w:rsidP="00285136">
      <w:pPr>
        <w:spacing w:after="38" w:line="259" w:lineRule="auto"/>
        <w:ind w:left="0" w:firstLine="0"/>
        <w:jc w:val="left"/>
        <w:rPr>
          <w:szCs w:val="20"/>
        </w:rPr>
      </w:pPr>
    </w:p>
    <w:p w14:paraId="1E3C2E6A" w14:textId="77777777" w:rsidR="0041672F" w:rsidRPr="001C0916" w:rsidRDefault="0041672F" w:rsidP="00285136">
      <w:pPr>
        <w:spacing w:after="38" w:line="259" w:lineRule="auto"/>
        <w:ind w:left="0" w:firstLine="0"/>
        <w:jc w:val="left"/>
        <w:rPr>
          <w:szCs w:val="20"/>
        </w:rPr>
      </w:pPr>
    </w:p>
    <w:p w14:paraId="156F5863" w14:textId="77777777" w:rsidR="00285136" w:rsidRPr="001C0916" w:rsidRDefault="00285136" w:rsidP="00285136">
      <w:pPr>
        <w:ind w:left="-5"/>
        <w:rPr>
          <w:szCs w:val="20"/>
        </w:rPr>
      </w:pPr>
      <w:r w:rsidRPr="001C0916">
        <w:rPr>
          <w:szCs w:val="20"/>
        </w:rPr>
        <w:t xml:space="preserve">Obvezna priloga ugovora zoper informativni izračun dohodnine v primeru izplačila regresa iz tujine, sta plačilni listi za meseca, v katerem je bil posamezni regres izplačan, in sicer iz obeh držav.  </w:t>
      </w:r>
    </w:p>
    <w:p w14:paraId="6B9E98E4" w14:textId="77777777" w:rsidR="00285136" w:rsidRDefault="00285136" w:rsidP="00285136">
      <w:pPr>
        <w:ind w:left="0" w:firstLine="0"/>
        <w:rPr>
          <w:szCs w:val="20"/>
        </w:rPr>
      </w:pPr>
    </w:p>
    <w:p w14:paraId="0B22F177" w14:textId="77777777" w:rsidR="007B7791" w:rsidRDefault="007B7791" w:rsidP="00285136">
      <w:pPr>
        <w:ind w:left="0" w:firstLine="0"/>
        <w:rPr>
          <w:szCs w:val="20"/>
        </w:rPr>
      </w:pPr>
    </w:p>
    <w:p w14:paraId="7519F157" w14:textId="77777777" w:rsidR="007B7791" w:rsidRDefault="007B7791" w:rsidP="00285136">
      <w:pPr>
        <w:ind w:left="0" w:firstLine="0"/>
        <w:rPr>
          <w:szCs w:val="20"/>
        </w:rPr>
      </w:pPr>
    </w:p>
    <w:p w14:paraId="13A7E1AC" w14:textId="77777777" w:rsidR="007B7791" w:rsidRDefault="007B7791" w:rsidP="00285136">
      <w:pPr>
        <w:ind w:left="0" w:firstLine="0"/>
        <w:rPr>
          <w:szCs w:val="20"/>
        </w:rPr>
      </w:pPr>
    </w:p>
    <w:p w14:paraId="773F1372" w14:textId="77777777" w:rsidR="00285136" w:rsidRPr="00C53ED8" w:rsidRDefault="00285136" w:rsidP="00285136">
      <w:pPr>
        <w:pStyle w:val="Odstavekseznama"/>
        <w:ind w:left="810" w:firstLine="0"/>
        <w:rPr>
          <w:b/>
          <w:color w:val="002060"/>
          <w:szCs w:val="20"/>
        </w:rPr>
      </w:pPr>
      <w:r w:rsidRPr="00C53ED8">
        <w:rPr>
          <w:b/>
          <w:color w:val="002060"/>
          <w:szCs w:val="20"/>
        </w:rPr>
        <w:lastRenderedPageBreak/>
        <w:t xml:space="preserve">1.d.) Primer pravilne izpolnitve ugovora zoper informativni izračun dohodnine, ko davčni zavezanec napove </w:t>
      </w:r>
      <w:r>
        <w:rPr>
          <w:b/>
          <w:color w:val="002060"/>
          <w:szCs w:val="20"/>
        </w:rPr>
        <w:t xml:space="preserve">prejem plačila za </w:t>
      </w:r>
      <w:r w:rsidRPr="00C53ED8">
        <w:rPr>
          <w:b/>
          <w:color w:val="002060"/>
          <w:szCs w:val="20"/>
        </w:rPr>
        <w:t>poslovn</w:t>
      </w:r>
      <w:r>
        <w:rPr>
          <w:b/>
          <w:color w:val="002060"/>
          <w:szCs w:val="20"/>
        </w:rPr>
        <w:t>o</w:t>
      </w:r>
      <w:r w:rsidRPr="00C53ED8">
        <w:rPr>
          <w:b/>
          <w:color w:val="002060"/>
          <w:szCs w:val="20"/>
        </w:rPr>
        <w:t xml:space="preserve"> uspešnost, prejeto iz več kot ene tuje države </w:t>
      </w:r>
    </w:p>
    <w:p w14:paraId="49D9FA25" w14:textId="77777777" w:rsidR="00285136" w:rsidRPr="001C0916" w:rsidRDefault="00285136" w:rsidP="00285136">
      <w:pPr>
        <w:ind w:left="-5"/>
        <w:rPr>
          <w:szCs w:val="20"/>
        </w:rPr>
      </w:pPr>
    </w:p>
    <w:p w14:paraId="4A5E2F7D" w14:textId="2CAAC8A5" w:rsidR="00285136" w:rsidRPr="001C0916" w:rsidRDefault="00285136" w:rsidP="00285136">
      <w:pPr>
        <w:ind w:left="-5"/>
        <w:rPr>
          <w:szCs w:val="20"/>
        </w:rPr>
      </w:pPr>
      <w:r w:rsidRPr="001C0916">
        <w:rPr>
          <w:szCs w:val="20"/>
        </w:rPr>
        <w:t>V primeru, da bo davčni zavezanec v ugovoru zoper informativni izračun dohodnine napovedal plačilo</w:t>
      </w:r>
      <w:r>
        <w:rPr>
          <w:szCs w:val="20"/>
        </w:rPr>
        <w:t xml:space="preserve"> za </w:t>
      </w:r>
      <w:r w:rsidRPr="001C0916">
        <w:rPr>
          <w:szCs w:val="20"/>
        </w:rPr>
        <w:t>poslovn</w:t>
      </w:r>
      <w:r>
        <w:rPr>
          <w:szCs w:val="20"/>
        </w:rPr>
        <w:t>o</w:t>
      </w:r>
      <w:r w:rsidRPr="001C0916">
        <w:rPr>
          <w:szCs w:val="20"/>
        </w:rPr>
        <w:t xml:space="preserve"> uspešnost, prejeto v več državah, primeroma iz Avstrije in Nemčije, mora v ugovoru zoper informativni izračun dohodnine pod točko 2.) spremembe in dopolnitve podatkov o dohodkih, prejetih oziroma doseženih v tujini in uveljavljanja odbitka davka, plačanega v tujini ter uveljavljanja oprostitve na podlagi mednarodne pogodbe navesti: </w:t>
      </w:r>
    </w:p>
    <w:p w14:paraId="1A50A448" w14:textId="3C710CD4" w:rsidR="00285136" w:rsidRPr="001C0916" w:rsidRDefault="00285136" w:rsidP="00285136">
      <w:pPr>
        <w:pStyle w:val="Odstavekseznama"/>
        <w:numPr>
          <w:ilvl w:val="0"/>
          <w:numId w:val="2"/>
        </w:numPr>
        <w:rPr>
          <w:szCs w:val="20"/>
        </w:rPr>
      </w:pPr>
      <w:r w:rsidRPr="001C0916">
        <w:rPr>
          <w:b/>
          <w:szCs w:val="20"/>
        </w:rPr>
        <w:t>celoten znesek prejetega</w:t>
      </w:r>
      <w:r>
        <w:rPr>
          <w:b/>
          <w:szCs w:val="20"/>
        </w:rPr>
        <w:t xml:space="preserve"> plačila za</w:t>
      </w:r>
      <w:r w:rsidRPr="001C0916">
        <w:rPr>
          <w:b/>
          <w:szCs w:val="20"/>
        </w:rPr>
        <w:t xml:space="preserve"> poslovn</w:t>
      </w:r>
      <w:r>
        <w:rPr>
          <w:b/>
          <w:szCs w:val="20"/>
        </w:rPr>
        <w:t>o</w:t>
      </w:r>
      <w:r w:rsidRPr="001C0916">
        <w:rPr>
          <w:b/>
          <w:szCs w:val="20"/>
        </w:rPr>
        <w:t xml:space="preserve"> uspešnost pod oznako 1111</w:t>
      </w:r>
      <w:r w:rsidRPr="001C0916">
        <w:rPr>
          <w:szCs w:val="20"/>
        </w:rPr>
        <w:t xml:space="preserve">, celoten znesek prispevkov in celoten znesek tujega davka, ki </w:t>
      </w:r>
      <w:r>
        <w:rPr>
          <w:szCs w:val="20"/>
        </w:rPr>
        <w:t xml:space="preserve">je </w:t>
      </w:r>
      <w:r w:rsidRPr="001C0916">
        <w:rPr>
          <w:szCs w:val="20"/>
        </w:rPr>
        <w:t xml:space="preserve">bil obračunan od </w:t>
      </w:r>
      <w:r>
        <w:rPr>
          <w:szCs w:val="20"/>
        </w:rPr>
        <w:t xml:space="preserve">plačila za </w:t>
      </w:r>
      <w:r w:rsidR="000257BF">
        <w:rPr>
          <w:szCs w:val="20"/>
        </w:rPr>
        <w:t>p</w:t>
      </w:r>
      <w:r>
        <w:rPr>
          <w:szCs w:val="20"/>
        </w:rPr>
        <w:t>oslovno uspešnost</w:t>
      </w:r>
      <w:r w:rsidRPr="001C0916">
        <w:rPr>
          <w:szCs w:val="20"/>
        </w:rPr>
        <w:t>, ločen</w:t>
      </w:r>
      <w:r>
        <w:rPr>
          <w:szCs w:val="20"/>
        </w:rPr>
        <w:t>o</w:t>
      </w:r>
      <w:r w:rsidRPr="001C0916">
        <w:rPr>
          <w:szCs w:val="20"/>
          <w:u w:val="single"/>
        </w:rPr>
        <w:t xml:space="preserve"> za posamezno državo</w:t>
      </w:r>
      <w:r w:rsidRPr="001C0916">
        <w:rPr>
          <w:szCs w:val="20"/>
        </w:rPr>
        <w:t xml:space="preserve">, kot je to prikazano v spodnji tabeli:  </w:t>
      </w:r>
    </w:p>
    <w:p w14:paraId="22BB17C7" w14:textId="77777777" w:rsidR="00285136" w:rsidRPr="001C0916" w:rsidRDefault="00285136" w:rsidP="00285136">
      <w:pPr>
        <w:rPr>
          <w:szCs w:val="20"/>
        </w:rPr>
      </w:pPr>
    </w:p>
    <w:tbl>
      <w:tblPr>
        <w:tblStyle w:val="Tabelamrea1"/>
        <w:tblW w:w="9069" w:type="dxa"/>
        <w:tblInd w:w="5" w:type="dxa"/>
        <w:tblCellMar>
          <w:top w:w="38" w:type="dxa"/>
          <w:left w:w="106" w:type="dxa"/>
          <w:right w:w="72" w:type="dxa"/>
        </w:tblCellMar>
        <w:tblLook w:val="04A0" w:firstRow="1" w:lastRow="0" w:firstColumn="1" w:lastColumn="0" w:noHBand="0" w:noVBand="1"/>
      </w:tblPr>
      <w:tblGrid>
        <w:gridCol w:w="1124"/>
        <w:gridCol w:w="1246"/>
        <w:gridCol w:w="1202"/>
        <w:gridCol w:w="932"/>
        <w:gridCol w:w="934"/>
        <w:gridCol w:w="1469"/>
        <w:gridCol w:w="2162"/>
      </w:tblGrid>
      <w:tr w:rsidR="00285136" w:rsidRPr="001C0916" w14:paraId="720B69A2" w14:textId="77777777" w:rsidTr="00AB477B">
        <w:trPr>
          <w:trHeight w:val="528"/>
        </w:trPr>
        <w:tc>
          <w:tcPr>
            <w:tcW w:w="1123" w:type="dxa"/>
            <w:tcBorders>
              <w:top w:val="single" w:sz="4" w:space="0" w:color="000000"/>
              <w:left w:val="single" w:sz="4" w:space="0" w:color="000000"/>
              <w:bottom w:val="single" w:sz="4" w:space="0" w:color="000000"/>
              <w:right w:val="single" w:sz="4" w:space="0" w:color="000000"/>
            </w:tcBorders>
          </w:tcPr>
          <w:p w14:paraId="7E8BFAEA" w14:textId="77777777" w:rsidR="00285136" w:rsidRPr="001C0916" w:rsidRDefault="00285136" w:rsidP="00AB477B">
            <w:pPr>
              <w:rPr>
                <w:szCs w:val="20"/>
              </w:rPr>
            </w:pPr>
            <w:r w:rsidRPr="001C0916">
              <w:rPr>
                <w:b/>
                <w:szCs w:val="20"/>
              </w:rPr>
              <w:t xml:space="preserve">Oznaka dohodka </w:t>
            </w:r>
          </w:p>
        </w:tc>
        <w:tc>
          <w:tcPr>
            <w:tcW w:w="1246" w:type="dxa"/>
            <w:tcBorders>
              <w:top w:val="single" w:sz="4" w:space="0" w:color="000000"/>
              <w:left w:val="single" w:sz="4" w:space="0" w:color="000000"/>
              <w:bottom w:val="single" w:sz="4" w:space="0" w:color="000000"/>
              <w:right w:val="single" w:sz="4" w:space="0" w:color="000000"/>
            </w:tcBorders>
          </w:tcPr>
          <w:p w14:paraId="5B25EA1A" w14:textId="77777777" w:rsidR="00285136" w:rsidRPr="001C0916" w:rsidRDefault="00285136" w:rsidP="00AB477B">
            <w:pPr>
              <w:rPr>
                <w:szCs w:val="20"/>
              </w:rPr>
            </w:pPr>
            <w:r w:rsidRPr="001C0916">
              <w:rPr>
                <w:b/>
                <w:szCs w:val="20"/>
              </w:rPr>
              <w:t xml:space="preserve">Dohodek </w:t>
            </w:r>
          </w:p>
        </w:tc>
        <w:tc>
          <w:tcPr>
            <w:tcW w:w="1202" w:type="dxa"/>
            <w:tcBorders>
              <w:top w:val="single" w:sz="4" w:space="0" w:color="000000"/>
              <w:left w:val="single" w:sz="4" w:space="0" w:color="000000"/>
              <w:bottom w:val="single" w:sz="4" w:space="0" w:color="000000"/>
              <w:right w:val="single" w:sz="4" w:space="0" w:color="000000"/>
            </w:tcBorders>
          </w:tcPr>
          <w:p w14:paraId="5892D477" w14:textId="77777777" w:rsidR="00285136" w:rsidRPr="001C0916" w:rsidRDefault="00285136" w:rsidP="00AB477B">
            <w:pPr>
              <w:rPr>
                <w:szCs w:val="20"/>
              </w:rPr>
            </w:pPr>
            <w:r w:rsidRPr="001C0916">
              <w:rPr>
                <w:b/>
                <w:szCs w:val="20"/>
              </w:rPr>
              <w:t xml:space="preserve">Tuji prispevki </w:t>
            </w:r>
          </w:p>
        </w:tc>
        <w:tc>
          <w:tcPr>
            <w:tcW w:w="932" w:type="dxa"/>
            <w:tcBorders>
              <w:top w:val="single" w:sz="4" w:space="0" w:color="000000"/>
              <w:left w:val="single" w:sz="4" w:space="0" w:color="000000"/>
              <w:bottom w:val="single" w:sz="4" w:space="0" w:color="000000"/>
              <w:right w:val="single" w:sz="4" w:space="0" w:color="000000"/>
            </w:tcBorders>
          </w:tcPr>
          <w:p w14:paraId="13EDBE16" w14:textId="77777777" w:rsidR="00285136" w:rsidRPr="001C0916" w:rsidRDefault="00285136" w:rsidP="00AB477B">
            <w:pPr>
              <w:rPr>
                <w:szCs w:val="20"/>
              </w:rPr>
            </w:pPr>
            <w:r w:rsidRPr="001C0916">
              <w:rPr>
                <w:b/>
                <w:szCs w:val="20"/>
              </w:rPr>
              <w:t xml:space="preserve">Tuji davek </w:t>
            </w:r>
          </w:p>
        </w:tc>
        <w:tc>
          <w:tcPr>
            <w:tcW w:w="934" w:type="dxa"/>
            <w:tcBorders>
              <w:top w:val="single" w:sz="4" w:space="0" w:color="000000"/>
              <w:left w:val="single" w:sz="4" w:space="0" w:color="000000"/>
              <w:bottom w:val="single" w:sz="4" w:space="0" w:color="000000"/>
              <w:right w:val="single" w:sz="4" w:space="0" w:color="000000"/>
            </w:tcBorders>
          </w:tcPr>
          <w:p w14:paraId="22A21834" w14:textId="77777777" w:rsidR="00285136" w:rsidRPr="001C0916" w:rsidRDefault="00285136" w:rsidP="00AB477B">
            <w:pPr>
              <w:rPr>
                <w:szCs w:val="20"/>
              </w:rPr>
            </w:pPr>
            <w:r w:rsidRPr="001C0916">
              <w:rPr>
                <w:b/>
                <w:szCs w:val="20"/>
              </w:rPr>
              <w:t xml:space="preserve">Stroški </w:t>
            </w:r>
          </w:p>
        </w:tc>
        <w:tc>
          <w:tcPr>
            <w:tcW w:w="1469" w:type="dxa"/>
            <w:tcBorders>
              <w:top w:val="single" w:sz="4" w:space="0" w:color="000000"/>
              <w:left w:val="single" w:sz="4" w:space="0" w:color="000000"/>
              <w:bottom w:val="single" w:sz="4" w:space="0" w:color="000000"/>
              <w:right w:val="single" w:sz="4" w:space="0" w:color="000000"/>
            </w:tcBorders>
          </w:tcPr>
          <w:p w14:paraId="3F873DEF" w14:textId="77777777" w:rsidR="00285136" w:rsidRPr="001C0916" w:rsidRDefault="00285136" w:rsidP="00AB477B">
            <w:pPr>
              <w:rPr>
                <w:szCs w:val="20"/>
              </w:rPr>
            </w:pPr>
            <w:r w:rsidRPr="001C0916">
              <w:rPr>
                <w:b/>
                <w:szCs w:val="20"/>
              </w:rPr>
              <w:t xml:space="preserve">Akontacija v RS </w:t>
            </w:r>
          </w:p>
        </w:tc>
        <w:tc>
          <w:tcPr>
            <w:tcW w:w="2162" w:type="dxa"/>
            <w:tcBorders>
              <w:top w:val="single" w:sz="4" w:space="0" w:color="000000"/>
              <w:left w:val="single" w:sz="4" w:space="0" w:color="000000"/>
              <w:bottom w:val="single" w:sz="4" w:space="0" w:color="000000"/>
              <w:right w:val="single" w:sz="4" w:space="0" w:color="000000"/>
            </w:tcBorders>
          </w:tcPr>
          <w:p w14:paraId="425FD8C2" w14:textId="77777777" w:rsidR="00285136" w:rsidRPr="001C0916" w:rsidRDefault="00285136" w:rsidP="00AB477B">
            <w:pPr>
              <w:rPr>
                <w:szCs w:val="20"/>
              </w:rPr>
            </w:pPr>
            <w:r w:rsidRPr="001C0916">
              <w:rPr>
                <w:b/>
                <w:szCs w:val="20"/>
              </w:rPr>
              <w:t xml:space="preserve">Država/Mednarodna organizacija </w:t>
            </w:r>
          </w:p>
        </w:tc>
      </w:tr>
      <w:tr w:rsidR="00285136" w:rsidRPr="001C0916" w14:paraId="737ECAFA" w14:textId="77777777" w:rsidTr="00AB477B">
        <w:trPr>
          <w:trHeight w:val="530"/>
        </w:trPr>
        <w:tc>
          <w:tcPr>
            <w:tcW w:w="1123" w:type="dxa"/>
            <w:tcBorders>
              <w:top w:val="single" w:sz="4" w:space="0" w:color="000000"/>
              <w:left w:val="single" w:sz="4" w:space="0" w:color="000000"/>
              <w:bottom w:val="single" w:sz="4" w:space="0" w:color="000000"/>
              <w:right w:val="single" w:sz="4" w:space="0" w:color="000000"/>
            </w:tcBorders>
          </w:tcPr>
          <w:p w14:paraId="3AE05FEB" w14:textId="77777777" w:rsidR="00285136" w:rsidRPr="001C0916" w:rsidRDefault="00285136" w:rsidP="00AB477B">
            <w:pPr>
              <w:rPr>
                <w:szCs w:val="20"/>
              </w:rPr>
            </w:pPr>
            <w:r w:rsidRPr="001C0916">
              <w:rPr>
                <w:szCs w:val="20"/>
              </w:rPr>
              <w:t>1111</w:t>
            </w:r>
          </w:p>
        </w:tc>
        <w:tc>
          <w:tcPr>
            <w:tcW w:w="1246" w:type="dxa"/>
            <w:tcBorders>
              <w:top w:val="single" w:sz="4" w:space="0" w:color="000000"/>
              <w:left w:val="single" w:sz="4" w:space="0" w:color="000000"/>
              <w:bottom w:val="single" w:sz="4" w:space="0" w:color="000000"/>
              <w:right w:val="single" w:sz="4" w:space="0" w:color="000000"/>
            </w:tcBorders>
          </w:tcPr>
          <w:p w14:paraId="4CCC7BC8" w14:textId="77777777" w:rsidR="00285136" w:rsidRPr="001C0916" w:rsidRDefault="00285136" w:rsidP="00AB477B">
            <w:pPr>
              <w:rPr>
                <w:szCs w:val="20"/>
              </w:rPr>
            </w:pPr>
            <w:r w:rsidRPr="001C0916">
              <w:rPr>
                <w:szCs w:val="20"/>
              </w:rPr>
              <w:t xml:space="preserve">1.900,00 </w:t>
            </w:r>
          </w:p>
        </w:tc>
        <w:tc>
          <w:tcPr>
            <w:tcW w:w="1202" w:type="dxa"/>
            <w:tcBorders>
              <w:top w:val="single" w:sz="4" w:space="0" w:color="000000"/>
              <w:left w:val="single" w:sz="4" w:space="0" w:color="000000"/>
              <w:bottom w:val="single" w:sz="4" w:space="0" w:color="000000"/>
              <w:right w:val="single" w:sz="4" w:space="0" w:color="000000"/>
            </w:tcBorders>
          </w:tcPr>
          <w:p w14:paraId="5BB59773" w14:textId="77777777" w:rsidR="00285136" w:rsidRPr="001C0916" w:rsidRDefault="00285136" w:rsidP="00AB477B">
            <w:pPr>
              <w:rPr>
                <w:szCs w:val="20"/>
              </w:rPr>
            </w:pPr>
            <w:r w:rsidRPr="001C0916">
              <w:rPr>
                <w:szCs w:val="20"/>
              </w:rPr>
              <w:t xml:space="preserve">342,00 </w:t>
            </w:r>
          </w:p>
        </w:tc>
        <w:tc>
          <w:tcPr>
            <w:tcW w:w="932" w:type="dxa"/>
            <w:tcBorders>
              <w:top w:val="single" w:sz="4" w:space="0" w:color="000000"/>
              <w:left w:val="single" w:sz="4" w:space="0" w:color="000000"/>
              <w:bottom w:val="single" w:sz="4" w:space="0" w:color="000000"/>
              <w:right w:val="single" w:sz="4" w:space="0" w:color="000000"/>
            </w:tcBorders>
          </w:tcPr>
          <w:p w14:paraId="607FF0EA" w14:textId="77777777" w:rsidR="00285136" w:rsidRPr="001C0916" w:rsidRDefault="00285136" w:rsidP="00AB477B">
            <w:pPr>
              <w:rPr>
                <w:szCs w:val="20"/>
              </w:rPr>
            </w:pPr>
            <w:r w:rsidRPr="001C0916">
              <w:rPr>
                <w:szCs w:val="20"/>
              </w:rPr>
              <w:t xml:space="preserve">257,00 </w:t>
            </w:r>
          </w:p>
        </w:tc>
        <w:tc>
          <w:tcPr>
            <w:tcW w:w="934" w:type="dxa"/>
            <w:tcBorders>
              <w:top w:val="single" w:sz="4" w:space="0" w:color="000000"/>
              <w:left w:val="single" w:sz="4" w:space="0" w:color="000000"/>
              <w:bottom w:val="single" w:sz="4" w:space="0" w:color="000000"/>
              <w:right w:val="single" w:sz="4" w:space="0" w:color="000000"/>
            </w:tcBorders>
          </w:tcPr>
          <w:p w14:paraId="274A2E8E" w14:textId="77777777" w:rsidR="00285136" w:rsidRPr="001C0916" w:rsidRDefault="00285136" w:rsidP="00AB477B">
            <w:pPr>
              <w:rPr>
                <w:szCs w:val="20"/>
              </w:rPr>
            </w:pPr>
            <w:r w:rsidRPr="001C0916">
              <w:rPr>
                <w:szCs w:val="20"/>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63E8C67D" w14:textId="77777777" w:rsidR="00285136" w:rsidRPr="001C0916" w:rsidRDefault="00285136" w:rsidP="00AB477B">
            <w:pPr>
              <w:rPr>
                <w:szCs w:val="20"/>
              </w:rPr>
            </w:pPr>
            <w:r w:rsidRPr="001C0916">
              <w:rPr>
                <w:szCs w:val="20"/>
              </w:rPr>
              <w:t xml:space="preserve">0,00 </w:t>
            </w:r>
          </w:p>
        </w:tc>
        <w:tc>
          <w:tcPr>
            <w:tcW w:w="2162" w:type="dxa"/>
            <w:tcBorders>
              <w:top w:val="single" w:sz="4" w:space="0" w:color="000000"/>
              <w:left w:val="single" w:sz="4" w:space="0" w:color="000000"/>
              <w:bottom w:val="single" w:sz="4" w:space="0" w:color="000000"/>
              <w:right w:val="single" w:sz="4" w:space="0" w:color="000000"/>
            </w:tcBorders>
          </w:tcPr>
          <w:p w14:paraId="74139F7F" w14:textId="77777777" w:rsidR="00285136" w:rsidRPr="001C0916" w:rsidRDefault="00285136" w:rsidP="00AB477B">
            <w:pPr>
              <w:rPr>
                <w:szCs w:val="20"/>
              </w:rPr>
            </w:pPr>
            <w:r w:rsidRPr="001C0916">
              <w:rPr>
                <w:szCs w:val="20"/>
              </w:rPr>
              <w:t xml:space="preserve">Avstrija </w:t>
            </w:r>
          </w:p>
          <w:p w14:paraId="2FDAAF2B" w14:textId="77777777" w:rsidR="00285136" w:rsidRPr="001C0916" w:rsidRDefault="00285136" w:rsidP="00AB477B">
            <w:pPr>
              <w:rPr>
                <w:szCs w:val="20"/>
              </w:rPr>
            </w:pPr>
            <w:r w:rsidRPr="001C0916">
              <w:rPr>
                <w:szCs w:val="20"/>
              </w:rPr>
              <w:t xml:space="preserve"> </w:t>
            </w:r>
          </w:p>
        </w:tc>
      </w:tr>
      <w:tr w:rsidR="00285136" w:rsidRPr="001C0916" w14:paraId="02A00840" w14:textId="77777777" w:rsidTr="00AB477B">
        <w:trPr>
          <w:trHeight w:val="331"/>
        </w:trPr>
        <w:tc>
          <w:tcPr>
            <w:tcW w:w="1123" w:type="dxa"/>
            <w:tcBorders>
              <w:top w:val="single" w:sz="4" w:space="0" w:color="000000"/>
              <w:left w:val="single" w:sz="4" w:space="0" w:color="000000"/>
              <w:bottom w:val="single" w:sz="4" w:space="0" w:color="000000"/>
              <w:right w:val="single" w:sz="4" w:space="0" w:color="000000"/>
            </w:tcBorders>
          </w:tcPr>
          <w:p w14:paraId="623DC829" w14:textId="77777777" w:rsidR="00285136" w:rsidRPr="001C0916" w:rsidRDefault="00285136" w:rsidP="00AB477B">
            <w:pPr>
              <w:rPr>
                <w:szCs w:val="20"/>
              </w:rPr>
            </w:pPr>
            <w:r w:rsidRPr="001C0916">
              <w:rPr>
                <w:szCs w:val="20"/>
              </w:rPr>
              <w:t>1111</w:t>
            </w:r>
          </w:p>
        </w:tc>
        <w:tc>
          <w:tcPr>
            <w:tcW w:w="1246" w:type="dxa"/>
            <w:tcBorders>
              <w:top w:val="single" w:sz="4" w:space="0" w:color="000000"/>
              <w:left w:val="single" w:sz="4" w:space="0" w:color="000000"/>
              <w:bottom w:val="single" w:sz="4" w:space="0" w:color="000000"/>
              <w:right w:val="single" w:sz="4" w:space="0" w:color="000000"/>
            </w:tcBorders>
          </w:tcPr>
          <w:p w14:paraId="7734CA19" w14:textId="77777777" w:rsidR="00285136" w:rsidRPr="001C0916" w:rsidRDefault="00285136" w:rsidP="00AB477B">
            <w:pPr>
              <w:rPr>
                <w:szCs w:val="20"/>
              </w:rPr>
            </w:pPr>
            <w:r w:rsidRPr="001C0916">
              <w:rPr>
                <w:szCs w:val="20"/>
              </w:rPr>
              <w:t xml:space="preserve">1.500,00 </w:t>
            </w:r>
          </w:p>
        </w:tc>
        <w:tc>
          <w:tcPr>
            <w:tcW w:w="1202" w:type="dxa"/>
            <w:tcBorders>
              <w:top w:val="single" w:sz="4" w:space="0" w:color="000000"/>
              <w:left w:val="single" w:sz="4" w:space="0" w:color="000000"/>
              <w:bottom w:val="single" w:sz="4" w:space="0" w:color="000000"/>
              <w:right w:val="single" w:sz="4" w:space="0" w:color="000000"/>
            </w:tcBorders>
          </w:tcPr>
          <w:p w14:paraId="3F3A0EED" w14:textId="77777777" w:rsidR="00285136" w:rsidRPr="001C0916" w:rsidRDefault="00285136" w:rsidP="00AB477B">
            <w:pPr>
              <w:rPr>
                <w:szCs w:val="20"/>
              </w:rPr>
            </w:pPr>
            <w:r w:rsidRPr="001C0916">
              <w:rPr>
                <w:szCs w:val="20"/>
              </w:rPr>
              <w:t xml:space="preserve">180,00 </w:t>
            </w:r>
          </w:p>
        </w:tc>
        <w:tc>
          <w:tcPr>
            <w:tcW w:w="932" w:type="dxa"/>
            <w:tcBorders>
              <w:top w:val="single" w:sz="4" w:space="0" w:color="000000"/>
              <w:left w:val="single" w:sz="4" w:space="0" w:color="000000"/>
              <w:bottom w:val="single" w:sz="4" w:space="0" w:color="000000"/>
              <w:right w:val="single" w:sz="4" w:space="0" w:color="000000"/>
            </w:tcBorders>
          </w:tcPr>
          <w:p w14:paraId="315B7F07" w14:textId="77777777" w:rsidR="00285136" w:rsidRPr="001C0916" w:rsidRDefault="00285136" w:rsidP="00AB477B">
            <w:pPr>
              <w:rPr>
                <w:szCs w:val="20"/>
              </w:rPr>
            </w:pPr>
            <w:r w:rsidRPr="001C0916">
              <w:rPr>
                <w:szCs w:val="20"/>
              </w:rPr>
              <w:t xml:space="preserve">125,00 </w:t>
            </w:r>
          </w:p>
        </w:tc>
        <w:tc>
          <w:tcPr>
            <w:tcW w:w="934" w:type="dxa"/>
            <w:tcBorders>
              <w:top w:val="single" w:sz="4" w:space="0" w:color="000000"/>
              <w:left w:val="single" w:sz="4" w:space="0" w:color="000000"/>
              <w:bottom w:val="single" w:sz="4" w:space="0" w:color="000000"/>
              <w:right w:val="single" w:sz="4" w:space="0" w:color="000000"/>
            </w:tcBorders>
          </w:tcPr>
          <w:p w14:paraId="1E24FCB9" w14:textId="77777777" w:rsidR="00285136" w:rsidRPr="001C0916" w:rsidRDefault="00285136" w:rsidP="00AB477B">
            <w:pPr>
              <w:rPr>
                <w:szCs w:val="20"/>
              </w:rPr>
            </w:pPr>
            <w:r w:rsidRPr="001C0916">
              <w:rPr>
                <w:szCs w:val="20"/>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0BFFFC22" w14:textId="77777777" w:rsidR="00285136" w:rsidRPr="001C0916" w:rsidRDefault="00285136" w:rsidP="00AB477B">
            <w:pPr>
              <w:rPr>
                <w:szCs w:val="20"/>
              </w:rPr>
            </w:pPr>
            <w:r w:rsidRPr="001C0916">
              <w:rPr>
                <w:szCs w:val="20"/>
              </w:rPr>
              <w:t xml:space="preserve">0,00 </w:t>
            </w:r>
          </w:p>
        </w:tc>
        <w:tc>
          <w:tcPr>
            <w:tcW w:w="2162" w:type="dxa"/>
            <w:tcBorders>
              <w:top w:val="single" w:sz="4" w:space="0" w:color="000000"/>
              <w:left w:val="single" w:sz="4" w:space="0" w:color="000000"/>
              <w:bottom w:val="single" w:sz="4" w:space="0" w:color="000000"/>
              <w:right w:val="single" w:sz="4" w:space="0" w:color="000000"/>
            </w:tcBorders>
          </w:tcPr>
          <w:p w14:paraId="76785D4B" w14:textId="77777777" w:rsidR="00285136" w:rsidRPr="001C0916" w:rsidRDefault="00285136" w:rsidP="00AB477B">
            <w:pPr>
              <w:rPr>
                <w:szCs w:val="20"/>
              </w:rPr>
            </w:pPr>
            <w:r w:rsidRPr="001C0916">
              <w:rPr>
                <w:szCs w:val="20"/>
              </w:rPr>
              <w:t xml:space="preserve">Nemčija </w:t>
            </w:r>
          </w:p>
        </w:tc>
      </w:tr>
    </w:tbl>
    <w:p w14:paraId="5069386B" w14:textId="57E70108" w:rsidR="00285136" w:rsidRDefault="00285136" w:rsidP="00285136">
      <w:pPr>
        <w:rPr>
          <w:szCs w:val="20"/>
        </w:rPr>
      </w:pPr>
    </w:p>
    <w:p w14:paraId="541F8684" w14:textId="77777777" w:rsidR="000257BF" w:rsidRPr="001C0916" w:rsidRDefault="000257BF" w:rsidP="00285136">
      <w:pPr>
        <w:rPr>
          <w:szCs w:val="20"/>
        </w:rPr>
      </w:pPr>
    </w:p>
    <w:p w14:paraId="6FA6516A" w14:textId="77777777" w:rsidR="00285136" w:rsidRPr="001C0916" w:rsidRDefault="00285136" w:rsidP="00285136">
      <w:pPr>
        <w:ind w:left="-5"/>
        <w:rPr>
          <w:szCs w:val="20"/>
        </w:rPr>
      </w:pPr>
      <w:r w:rsidRPr="001C0916">
        <w:rPr>
          <w:szCs w:val="20"/>
        </w:rPr>
        <w:t>Obvezna priloga ugovora zoper informativni izračun dohodnine v primeru plačila</w:t>
      </w:r>
      <w:r>
        <w:rPr>
          <w:szCs w:val="20"/>
        </w:rPr>
        <w:t xml:space="preserve"> za</w:t>
      </w:r>
      <w:r w:rsidRPr="001C0916">
        <w:rPr>
          <w:szCs w:val="20"/>
        </w:rPr>
        <w:t xml:space="preserve"> poslovne uspešnosti iz tujine, sta plačilni listi za meseca, v kater</w:t>
      </w:r>
      <w:r>
        <w:rPr>
          <w:szCs w:val="20"/>
        </w:rPr>
        <w:t>ih</w:t>
      </w:r>
      <w:r w:rsidRPr="001C0916">
        <w:rPr>
          <w:szCs w:val="20"/>
        </w:rPr>
        <w:t xml:space="preserve"> je bil</w:t>
      </w:r>
      <w:r>
        <w:rPr>
          <w:szCs w:val="20"/>
        </w:rPr>
        <w:t>a</w:t>
      </w:r>
      <w:r w:rsidRPr="001C0916">
        <w:rPr>
          <w:szCs w:val="20"/>
        </w:rPr>
        <w:t xml:space="preserve"> posamezn</w:t>
      </w:r>
      <w:r>
        <w:rPr>
          <w:szCs w:val="20"/>
        </w:rPr>
        <w:t>a</w:t>
      </w:r>
      <w:r w:rsidRPr="001C0916">
        <w:rPr>
          <w:szCs w:val="20"/>
        </w:rPr>
        <w:t xml:space="preserve"> poslovn</w:t>
      </w:r>
      <w:r>
        <w:rPr>
          <w:szCs w:val="20"/>
        </w:rPr>
        <w:t>a</w:t>
      </w:r>
      <w:r w:rsidRPr="001C0916">
        <w:rPr>
          <w:szCs w:val="20"/>
        </w:rPr>
        <w:t xml:space="preserve"> uspešnost izplačan</w:t>
      </w:r>
      <w:r>
        <w:rPr>
          <w:szCs w:val="20"/>
        </w:rPr>
        <w:t>a</w:t>
      </w:r>
      <w:r w:rsidRPr="001C0916">
        <w:rPr>
          <w:szCs w:val="20"/>
        </w:rPr>
        <w:t xml:space="preserve">, in sicer iz obeh držav ter splošni akt </w:t>
      </w:r>
      <w:r>
        <w:rPr>
          <w:szCs w:val="20"/>
        </w:rPr>
        <w:t xml:space="preserve">posameznega </w:t>
      </w:r>
      <w:r w:rsidRPr="001C0916">
        <w:rPr>
          <w:szCs w:val="20"/>
        </w:rPr>
        <w:t xml:space="preserve">delodajalca oziroma kolektivna pogodba. </w:t>
      </w:r>
    </w:p>
    <w:p w14:paraId="5A8E399B" w14:textId="77777777" w:rsidR="00285136" w:rsidRDefault="00285136" w:rsidP="00285136">
      <w:pPr>
        <w:ind w:left="-5"/>
        <w:rPr>
          <w:szCs w:val="20"/>
        </w:rPr>
      </w:pPr>
    </w:p>
    <w:p w14:paraId="1D44D0F1" w14:textId="6EA145F7" w:rsidR="00285136" w:rsidRPr="001C0916" w:rsidRDefault="00285136" w:rsidP="00285136">
      <w:pPr>
        <w:ind w:left="-5"/>
        <w:rPr>
          <w:szCs w:val="20"/>
        </w:rPr>
      </w:pPr>
      <w:r>
        <w:rPr>
          <w:szCs w:val="20"/>
        </w:rPr>
        <w:t>Če je davčni zavezanec prejel plačilo za poslovno uspešnost</w:t>
      </w:r>
      <w:r w:rsidRPr="00B426CE">
        <w:rPr>
          <w:szCs w:val="20"/>
          <w:u w:val="single"/>
        </w:rPr>
        <w:t xml:space="preserve"> v več delih oz. od več delodajalcev iz iste države</w:t>
      </w:r>
      <w:r>
        <w:rPr>
          <w:szCs w:val="20"/>
          <w:u w:val="single"/>
        </w:rPr>
        <w:t>,</w:t>
      </w:r>
      <w:r>
        <w:rPr>
          <w:szCs w:val="20"/>
        </w:rPr>
        <w:t xml:space="preserve"> </w:t>
      </w:r>
      <w:r w:rsidRPr="001C0916">
        <w:rPr>
          <w:szCs w:val="20"/>
        </w:rPr>
        <w:t>mora vs</w:t>
      </w:r>
      <w:r>
        <w:rPr>
          <w:szCs w:val="20"/>
        </w:rPr>
        <w:t>a</w:t>
      </w:r>
      <w:r w:rsidRPr="001C0916">
        <w:rPr>
          <w:szCs w:val="20"/>
        </w:rPr>
        <w:t xml:space="preserve"> prejet</w:t>
      </w:r>
      <w:r>
        <w:rPr>
          <w:szCs w:val="20"/>
        </w:rPr>
        <w:t>a</w:t>
      </w:r>
      <w:r w:rsidRPr="001C0916">
        <w:rPr>
          <w:szCs w:val="20"/>
        </w:rPr>
        <w:t xml:space="preserve"> </w:t>
      </w:r>
      <w:r>
        <w:rPr>
          <w:szCs w:val="20"/>
        </w:rPr>
        <w:t>plačila za poslovno uspešnost iz posamezne države</w:t>
      </w:r>
      <w:r w:rsidRPr="001C0916">
        <w:rPr>
          <w:szCs w:val="20"/>
        </w:rPr>
        <w:t xml:space="preserve"> sešteti in pod oznako 11</w:t>
      </w:r>
      <w:r>
        <w:rPr>
          <w:szCs w:val="20"/>
        </w:rPr>
        <w:t>11 za vsako posamezno državo</w:t>
      </w:r>
      <w:r w:rsidRPr="001C0916">
        <w:rPr>
          <w:szCs w:val="20"/>
        </w:rPr>
        <w:t xml:space="preserve"> navesti celoten znesek prejetega </w:t>
      </w:r>
      <w:r>
        <w:rPr>
          <w:szCs w:val="20"/>
        </w:rPr>
        <w:t>plačila za poslovno uspešnost</w:t>
      </w:r>
      <w:r w:rsidRPr="001C0916">
        <w:rPr>
          <w:szCs w:val="20"/>
        </w:rPr>
        <w:t xml:space="preserve">, celoten znesek seštetih prispevkov in celoten znesek seštetega tujega davka, ki so bili obračunani od </w:t>
      </w:r>
      <w:r>
        <w:rPr>
          <w:szCs w:val="20"/>
        </w:rPr>
        <w:t xml:space="preserve">prejetega plačila za poslovno uspešnost </w:t>
      </w:r>
      <w:r w:rsidRPr="001C0916">
        <w:rPr>
          <w:szCs w:val="20"/>
        </w:rPr>
        <w:t>(kot izhaja iz plačilnih list za mesece, v katerih je bil</w:t>
      </w:r>
      <w:r>
        <w:rPr>
          <w:szCs w:val="20"/>
        </w:rPr>
        <w:t>o plačilo za poslovno uspešnost</w:t>
      </w:r>
      <w:r w:rsidRPr="001C0916">
        <w:rPr>
          <w:szCs w:val="20"/>
        </w:rPr>
        <w:t xml:space="preserve"> izplačan</w:t>
      </w:r>
      <w:r>
        <w:rPr>
          <w:szCs w:val="20"/>
        </w:rPr>
        <w:t>o</w:t>
      </w:r>
      <w:r w:rsidRPr="001C0916">
        <w:rPr>
          <w:szCs w:val="20"/>
        </w:rPr>
        <w:t>)</w:t>
      </w:r>
      <w:r>
        <w:rPr>
          <w:szCs w:val="20"/>
        </w:rPr>
        <w:t xml:space="preserve"> in sicer</w:t>
      </w:r>
      <w:r w:rsidRPr="001C0916">
        <w:rPr>
          <w:szCs w:val="20"/>
        </w:rPr>
        <w:t xml:space="preserve"> kot je to prikazano v zgornji tabeli. </w:t>
      </w:r>
    </w:p>
    <w:p w14:paraId="74107B06" w14:textId="77777777" w:rsidR="00285136" w:rsidRDefault="00285136" w:rsidP="00285136">
      <w:pPr>
        <w:ind w:left="-5"/>
        <w:rPr>
          <w:szCs w:val="20"/>
        </w:rPr>
      </w:pPr>
    </w:p>
    <w:p w14:paraId="0EFD6E82" w14:textId="77777777" w:rsidR="00285136" w:rsidRPr="001C0916" w:rsidRDefault="00285136" w:rsidP="00285136">
      <w:pPr>
        <w:spacing w:after="0" w:line="259" w:lineRule="auto"/>
        <w:ind w:left="0" w:firstLine="0"/>
        <w:jc w:val="left"/>
        <w:rPr>
          <w:szCs w:val="20"/>
        </w:rPr>
      </w:pPr>
    </w:p>
    <w:p w14:paraId="2B852EF8" w14:textId="77777777" w:rsidR="00285136" w:rsidRPr="001C0916" w:rsidRDefault="00285136" w:rsidP="00285136">
      <w:pPr>
        <w:spacing w:after="2" w:line="305" w:lineRule="auto"/>
        <w:ind w:left="715"/>
        <w:rPr>
          <w:szCs w:val="20"/>
        </w:rPr>
      </w:pPr>
      <w:r w:rsidRPr="001C0916">
        <w:rPr>
          <w:b/>
          <w:color w:val="002060"/>
          <w:szCs w:val="20"/>
        </w:rPr>
        <w:t xml:space="preserve">1.e.) Primer pravilne </w:t>
      </w:r>
      <w:r w:rsidRPr="00BC2005">
        <w:rPr>
          <w:b/>
          <w:color w:val="002060"/>
          <w:szCs w:val="20"/>
        </w:rPr>
        <w:t xml:space="preserve">izpolnitve </w:t>
      </w:r>
      <w:hyperlink r:id="rId31" w:history="1">
        <w:r w:rsidRPr="00BC2005">
          <w:rPr>
            <w:b/>
            <w:color w:val="002060"/>
          </w:rPr>
          <w:t>ugovora</w:t>
        </w:r>
      </w:hyperlink>
      <w:r w:rsidRPr="001C0916">
        <w:rPr>
          <w:b/>
          <w:color w:val="002060"/>
          <w:szCs w:val="20"/>
        </w:rPr>
        <w:t xml:space="preserve"> zoper informativni izračun dohodnine, ko davčni zavezanec napove izplačan regres za letni dopust, prejet iz Slovenije ter ene tuje države </w:t>
      </w:r>
    </w:p>
    <w:p w14:paraId="2F67AD59" w14:textId="77777777" w:rsidR="00285136" w:rsidRPr="001C0916" w:rsidRDefault="00285136" w:rsidP="00285136">
      <w:pPr>
        <w:spacing w:after="17" w:line="259" w:lineRule="auto"/>
        <w:ind w:left="0" w:firstLine="0"/>
        <w:jc w:val="left"/>
        <w:rPr>
          <w:szCs w:val="20"/>
        </w:rPr>
      </w:pPr>
      <w:r w:rsidRPr="001C0916">
        <w:rPr>
          <w:szCs w:val="20"/>
        </w:rPr>
        <w:t xml:space="preserve"> </w:t>
      </w:r>
    </w:p>
    <w:p w14:paraId="3771ED39" w14:textId="77777777" w:rsidR="00285136" w:rsidRPr="001C0916" w:rsidRDefault="00285136" w:rsidP="00285136">
      <w:pPr>
        <w:ind w:left="-5"/>
        <w:rPr>
          <w:szCs w:val="20"/>
        </w:rPr>
      </w:pPr>
      <w:r w:rsidRPr="001C0916">
        <w:rPr>
          <w:szCs w:val="20"/>
        </w:rPr>
        <w:t>V primeru, da davčni zavezanec prejme regres iz Avstrije (npr. davčni zavezanec je bil del leta zaposlen v Avstriji, del leta pa pri slovenskem delodajalcu in je pri vsakem delodajalcu dobil sorazmeren del regresa, glede na čas zaposlitve), je potrebno v ugovoru zoper informativni izračun dohodnine napovedati regres iz Slovenije (če le-ta še ni bil vključen v informativni izračun dohodnine)  pod točko 1.)</w:t>
      </w:r>
      <w:r>
        <w:rPr>
          <w:szCs w:val="20"/>
        </w:rPr>
        <w:t xml:space="preserve"> in</w:t>
      </w:r>
      <w:r w:rsidRPr="001C0916">
        <w:rPr>
          <w:szCs w:val="20"/>
        </w:rPr>
        <w:t xml:space="preserve"> regres iz tujine pod točko 2.), na način kot je prikazano v spodnjih tabelah: </w:t>
      </w:r>
    </w:p>
    <w:p w14:paraId="28A67EE6" w14:textId="77777777" w:rsidR="00285136" w:rsidRPr="001C0916" w:rsidRDefault="00285136" w:rsidP="00285136">
      <w:pPr>
        <w:spacing w:after="12" w:line="259" w:lineRule="auto"/>
        <w:ind w:left="0" w:firstLine="0"/>
        <w:jc w:val="left"/>
        <w:rPr>
          <w:szCs w:val="20"/>
        </w:rPr>
      </w:pPr>
      <w:r w:rsidRPr="001C0916">
        <w:rPr>
          <w:szCs w:val="20"/>
        </w:rPr>
        <w:t xml:space="preserve"> </w:t>
      </w:r>
    </w:p>
    <w:p w14:paraId="165EF335" w14:textId="77777777" w:rsidR="00285136" w:rsidRPr="001C0916" w:rsidRDefault="00285136" w:rsidP="00285136">
      <w:pPr>
        <w:ind w:left="-5"/>
        <w:rPr>
          <w:szCs w:val="20"/>
        </w:rPr>
      </w:pPr>
      <w:r w:rsidRPr="001C0916">
        <w:rPr>
          <w:szCs w:val="20"/>
        </w:rPr>
        <w:t xml:space="preserve">1.) spremembe ali dopolnitve podatkov o dohodkih; regres, prejet iz Slovenije: </w:t>
      </w:r>
    </w:p>
    <w:tbl>
      <w:tblPr>
        <w:tblStyle w:val="Tabelamrea1"/>
        <w:tblW w:w="8786" w:type="dxa"/>
        <w:tblInd w:w="5" w:type="dxa"/>
        <w:tblCellMar>
          <w:top w:w="37" w:type="dxa"/>
          <w:left w:w="106" w:type="dxa"/>
          <w:right w:w="57" w:type="dxa"/>
        </w:tblCellMar>
        <w:tblLook w:val="04A0" w:firstRow="1" w:lastRow="0" w:firstColumn="1" w:lastColumn="0" w:noHBand="0" w:noVBand="1"/>
      </w:tblPr>
      <w:tblGrid>
        <w:gridCol w:w="1056"/>
        <w:gridCol w:w="1635"/>
        <w:gridCol w:w="1133"/>
        <w:gridCol w:w="1136"/>
        <w:gridCol w:w="991"/>
        <w:gridCol w:w="1132"/>
        <w:gridCol w:w="1703"/>
      </w:tblGrid>
      <w:tr w:rsidR="00285136" w:rsidRPr="001C0916" w14:paraId="280DFA1D" w14:textId="77777777" w:rsidTr="00AB477B">
        <w:trPr>
          <w:trHeight w:val="532"/>
        </w:trPr>
        <w:tc>
          <w:tcPr>
            <w:tcW w:w="1056" w:type="dxa"/>
            <w:tcBorders>
              <w:top w:val="single" w:sz="4" w:space="0" w:color="000000"/>
              <w:left w:val="single" w:sz="4" w:space="0" w:color="000000"/>
              <w:bottom w:val="single" w:sz="4" w:space="0" w:color="000000"/>
              <w:right w:val="single" w:sz="4" w:space="0" w:color="000000"/>
            </w:tcBorders>
          </w:tcPr>
          <w:p w14:paraId="53A4EDD4" w14:textId="77777777" w:rsidR="00285136" w:rsidRPr="001C0916" w:rsidRDefault="00285136" w:rsidP="00AB477B">
            <w:pPr>
              <w:spacing w:after="0" w:line="259" w:lineRule="auto"/>
              <w:ind w:left="67" w:firstLine="0"/>
              <w:jc w:val="left"/>
              <w:rPr>
                <w:szCs w:val="20"/>
              </w:rPr>
            </w:pPr>
            <w:r w:rsidRPr="001C0916">
              <w:rPr>
                <w:b/>
                <w:szCs w:val="20"/>
              </w:rPr>
              <w:t xml:space="preserve">Oznaka </w:t>
            </w:r>
          </w:p>
        </w:tc>
        <w:tc>
          <w:tcPr>
            <w:tcW w:w="1635" w:type="dxa"/>
            <w:tcBorders>
              <w:top w:val="single" w:sz="4" w:space="0" w:color="000000"/>
              <w:left w:val="single" w:sz="4" w:space="0" w:color="000000"/>
              <w:bottom w:val="single" w:sz="4" w:space="0" w:color="000000"/>
              <w:right w:val="single" w:sz="4" w:space="0" w:color="000000"/>
            </w:tcBorders>
          </w:tcPr>
          <w:p w14:paraId="7944B2FB" w14:textId="77777777" w:rsidR="00285136" w:rsidRPr="001C0916" w:rsidRDefault="00285136" w:rsidP="00AB477B">
            <w:pPr>
              <w:spacing w:after="0" w:line="259" w:lineRule="auto"/>
              <w:ind w:left="14" w:firstLine="0"/>
              <w:jc w:val="left"/>
              <w:rPr>
                <w:szCs w:val="20"/>
              </w:rPr>
            </w:pPr>
            <w:r w:rsidRPr="001C0916">
              <w:rPr>
                <w:b/>
                <w:szCs w:val="20"/>
              </w:rPr>
              <w:t xml:space="preserve">Vrsta dohodka </w:t>
            </w:r>
          </w:p>
        </w:tc>
        <w:tc>
          <w:tcPr>
            <w:tcW w:w="1133" w:type="dxa"/>
            <w:tcBorders>
              <w:top w:val="single" w:sz="4" w:space="0" w:color="000000"/>
              <w:left w:val="single" w:sz="4" w:space="0" w:color="000000"/>
              <w:bottom w:val="single" w:sz="4" w:space="0" w:color="000000"/>
              <w:right w:val="single" w:sz="4" w:space="0" w:color="000000"/>
            </w:tcBorders>
          </w:tcPr>
          <w:p w14:paraId="5B9346A3" w14:textId="77777777" w:rsidR="00285136" w:rsidRPr="001C0916" w:rsidRDefault="00285136" w:rsidP="00AB477B">
            <w:pPr>
              <w:spacing w:after="0" w:line="259" w:lineRule="auto"/>
              <w:ind w:left="29" w:firstLine="0"/>
              <w:jc w:val="left"/>
              <w:rPr>
                <w:szCs w:val="20"/>
              </w:rPr>
            </w:pPr>
            <w:r w:rsidRPr="001C0916">
              <w:rPr>
                <w:b/>
                <w:szCs w:val="20"/>
              </w:rPr>
              <w:t xml:space="preserve">Dohodek </w:t>
            </w:r>
          </w:p>
        </w:tc>
        <w:tc>
          <w:tcPr>
            <w:tcW w:w="1136" w:type="dxa"/>
            <w:tcBorders>
              <w:top w:val="single" w:sz="4" w:space="0" w:color="000000"/>
              <w:left w:val="single" w:sz="4" w:space="0" w:color="000000"/>
              <w:bottom w:val="single" w:sz="4" w:space="0" w:color="000000"/>
              <w:right w:val="single" w:sz="4" w:space="0" w:color="000000"/>
            </w:tcBorders>
          </w:tcPr>
          <w:p w14:paraId="3C09B401" w14:textId="77777777" w:rsidR="00285136" w:rsidRPr="001C0916" w:rsidRDefault="00285136" w:rsidP="00AB477B">
            <w:pPr>
              <w:spacing w:after="0" w:line="259" w:lineRule="auto"/>
              <w:ind w:left="14" w:firstLine="0"/>
              <w:jc w:val="left"/>
              <w:rPr>
                <w:szCs w:val="20"/>
              </w:rPr>
            </w:pPr>
            <w:r w:rsidRPr="001C0916">
              <w:rPr>
                <w:b/>
                <w:szCs w:val="20"/>
              </w:rPr>
              <w:t xml:space="preserve">Prispevki </w:t>
            </w:r>
          </w:p>
        </w:tc>
        <w:tc>
          <w:tcPr>
            <w:tcW w:w="991" w:type="dxa"/>
            <w:tcBorders>
              <w:top w:val="single" w:sz="4" w:space="0" w:color="000000"/>
              <w:left w:val="single" w:sz="4" w:space="0" w:color="000000"/>
              <w:bottom w:val="single" w:sz="4" w:space="0" w:color="000000"/>
              <w:right w:val="single" w:sz="4" w:space="0" w:color="000000"/>
            </w:tcBorders>
          </w:tcPr>
          <w:p w14:paraId="5B4B6D91" w14:textId="77777777" w:rsidR="00285136" w:rsidRPr="001C0916" w:rsidRDefault="00285136" w:rsidP="00AB477B">
            <w:pPr>
              <w:spacing w:after="0" w:line="259" w:lineRule="auto"/>
              <w:ind w:left="48" w:firstLine="0"/>
              <w:jc w:val="left"/>
              <w:rPr>
                <w:szCs w:val="20"/>
              </w:rPr>
            </w:pPr>
            <w:r w:rsidRPr="001C0916">
              <w:rPr>
                <w:b/>
                <w:szCs w:val="20"/>
              </w:rPr>
              <w:t xml:space="preserve">Stroški </w:t>
            </w:r>
          </w:p>
        </w:tc>
        <w:tc>
          <w:tcPr>
            <w:tcW w:w="1132" w:type="dxa"/>
            <w:tcBorders>
              <w:top w:val="single" w:sz="4" w:space="0" w:color="000000"/>
              <w:left w:val="single" w:sz="4" w:space="0" w:color="000000"/>
              <w:bottom w:val="single" w:sz="4" w:space="0" w:color="000000"/>
              <w:right w:val="single" w:sz="4" w:space="0" w:color="000000"/>
            </w:tcBorders>
          </w:tcPr>
          <w:p w14:paraId="77B74065" w14:textId="77777777" w:rsidR="00285136" w:rsidRPr="001C0916" w:rsidRDefault="00285136" w:rsidP="00AB477B">
            <w:pPr>
              <w:spacing w:after="0" w:line="259" w:lineRule="auto"/>
              <w:ind w:left="48" w:firstLine="0"/>
              <w:jc w:val="left"/>
              <w:rPr>
                <w:szCs w:val="20"/>
              </w:rPr>
            </w:pPr>
            <w:r w:rsidRPr="001C0916">
              <w:rPr>
                <w:b/>
                <w:szCs w:val="20"/>
              </w:rPr>
              <w:t xml:space="preserve">Olajšava </w:t>
            </w:r>
          </w:p>
        </w:tc>
        <w:tc>
          <w:tcPr>
            <w:tcW w:w="1703" w:type="dxa"/>
            <w:tcBorders>
              <w:top w:val="single" w:sz="4" w:space="0" w:color="000000"/>
              <w:left w:val="single" w:sz="4" w:space="0" w:color="000000"/>
              <w:bottom w:val="single" w:sz="4" w:space="0" w:color="000000"/>
              <w:right w:val="single" w:sz="4" w:space="0" w:color="000000"/>
            </w:tcBorders>
          </w:tcPr>
          <w:p w14:paraId="4C2E5209" w14:textId="77777777" w:rsidR="00285136" w:rsidRPr="001C0916" w:rsidRDefault="00285136" w:rsidP="00AB477B">
            <w:pPr>
              <w:spacing w:after="0" w:line="259" w:lineRule="auto"/>
              <w:ind w:left="19" w:right="13" w:firstLine="0"/>
              <w:jc w:val="center"/>
              <w:rPr>
                <w:szCs w:val="20"/>
              </w:rPr>
            </w:pPr>
            <w:r w:rsidRPr="001C0916">
              <w:rPr>
                <w:b/>
                <w:szCs w:val="20"/>
              </w:rPr>
              <w:t xml:space="preserve">Akontacija v RS </w:t>
            </w:r>
          </w:p>
        </w:tc>
      </w:tr>
      <w:tr w:rsidR="00285136" w:rsidRPr="001C0916" w14:paraId="03EAFB54" w14:textId="77777777" w:rsidTr="00AB477B">
        <w:trPr>
          <w:trHeight w:val="529"/>
        </w:trPr>
        <w:tc>
          <w:tcPr>
            <w:tcW w:w="1056" w:type="dxa"/>
            <w:tcBorders>
              <w:top w:val="single" w:sz="4" w:space="0" w:color="000000"/>
              <w:left w:val="single" w:sz="4" w:space="0" w:color="000000"/>
              <w:bottom w:val="single" w:sz="4" w:space="0" w:color="000000"/>
              <w:right w:val="single" w:sz="4" w:space="0" w:color="000000"/>
            </w:tcBorders>
          </w:tcPr>
          <w:p w14:paraId="3B40F204" w14:textId="77777777" w:rsidR="00285136" w:rsidRPr="001C0916" w:rsidRDefault="00285136" w:rsidP="00AB477B">
            <w:pPr>
              <w:spacing w:after="0" w:line="259" w:lineRule="auto"/>
              <w:ind w:left="2" w:firstLine="0"/>
              <w:jc w:val="left"/>
              <w:rPr>
                <w:szCs w:val="20"/>
              </w:rPr>
            </w:pPr>
            <w:r w:rsidRPr="001C0916">
              <w:rPr>
                <w:szCs w:val="20"/>
              </w:rPr>
              <w:t xml:space="preserve">1103 </w:t>
            </w:r>
          </w:p>
        </w:tc>
        <w:tc>
          <w:tcPr>
            <w:tcW w:w="1635" w:type="dxa"/>
            <w:tcBorders>
              <w:top w:val="single" w:sz="4" w:space="0" w:color="000000"/>
              <w:left w:val="single" w:sz="4" w:space="0" w:color="000000"/>
              <w:bottom w:val="single" w:sz="4" w:space="0" w:color="000000"/>
              <w:right w:val="single" w:sz="4" w:space="0" w:color="000000"/>
            </w:tcBorders>
          </w:tcPr>
          <w:p w14:paraId="4591683B" w14:textId="77777777" w:rsidR="00285136" w:rsidRPr="001C0916" w:rsidRDefault="00285136" w:rsidP="00AB477B">
            <w:pPr>
              <w:spacing w:after="0" w:line="259" w:lineRule="auto"/>
              <w:ind w:left="0" w:firstLine="0"/>
              <w:jc w:val="left"/>
              <w:rPr>
                <w:szCs w:val="20"/>
              </w:rPr>
            </w:pPr>
            <w:r w:rsidRPr="001C0916">
              <w:rPr>
                <w:szCs w:val="20"/>
              </w:rPr>
              <w:t xml:space="preserve">Regres za letni dopust </w:t>
            </w:r>
          </w:p>
        </w:tc>
        <w:tc>
          <w:tcPr>
            <w:tcW w:w="1133" w:type="dxa"/>
            <w:tcBorders>
              <w:top w:val="single" w:sz="4" w:space="0" w:color="000000"/>
              <w:left w:val="single" w:sz="4" w:space="0" w:color="000000"/>
              <w:bottom w:val="single" w:sz="4" w:space="0" w:color="000000"/>
              <w:right w:val="single" w:sz="4" w:space="0" w:color="000000"/>
            </w:tcBorders>
          </w:tcPr>
          <w:p w14:paraId="76588509" w14:textId="77777777" w:rsidR="00285136" w:rsidRPr="001C0916" w:rsidRDefault="00285136" w:rsidP="00AB477B">
            <w:pPr>
              <w:spacing w:after="0" w:line="259" w:lineRule="auto"/>
              <w:ind w:left="0" w:firstLine="0"/>
              <w:jc w:val="left"/>
              <w:rPr>
                <w:szCs w:val="20"/>
              </w:rPr>
            </w:pPr>
            <w:r w:rsidRPr="001C0916">
              <w:rPr>
                <w:szCs w:val="20"/>
              </w:rPr>
              <w:t xml:space="preserve">1.300,00 </w:t>
            </w:r>
          </w:p>
        </w:tc>
        <w:tc>
          <w:tcPr>
            <w:tcW w:w="1136" w:type="dxa"/>
            <w:tcBorders>
              <w:top w:val="single" w:sz="4" w:space="0" w:color="000000"/>
              <w:left w:val="single" w:sz="4" w:space="0" w:color="000000"/>
              <w:bottom w:val="single" w:sz="4" w:space="0" w:color="000000"/>
              <w:right w:val="single" w:sz="4" w:space="0" w:color="000000"/>
            </w:tcBorders>
          </w:tcPr>
          <w:p w14:paraId="3CF48FCC" w14:textId="77777777" w:rsidR="00285136" w:rsidRPr="001C0916" w:rsidRDefault="00285136" w:rsidP="00AB477B">
            <w:pPr>
              <w:spacing w:after="0" w:line="259" w:lineRule="auto"/>
              <w:ind w:left="2" w:firstLine="0"/>
              <w:jc w:val="left"/>
              <w:rPr>
                <w:szCs w:val="20"/>
              </w:rPr>
            </w:pPr>
            <w:r w:rsidRPr="001C0916">
              <w:rPr>
                <w:szCs w:val="20"/>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6A6A6"/>
          </w:tcPr>
          <w:p w14:paraId="0D3D63BF" w14:textId="77777777" w:rsidR="00285136" w:rsidRPr="001C0916" w:rsidRDefault="00285136" w:rsidP="00AB477B">
            <w:pPr>
              <w:spacing w:after="0" w:line="259" w:lineRule="auto"/>
              <w:ind w:left="0" w:firstLine="0"/>
              <w:jc w:val="left"/>
              <w:rPr>
                <w:szCs w:val="20"/>
              </w:rPr>
            </w:pPr>
            <w:r w:rsidRPr="001C0916">
              <w:rPr>
                <w:b/>
                <w:szCs w:val="20"/>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A6A6A6"/>
          </w:tcPr>
          <w:p w14:paraId="072859AD" w14:textId="77777777" w:rsidR="00285136" w:rsidRPr="001C0916" w:rsidRDefault="00285136" w:rsidP="00AB477B">
            <w:pPr>
              <w:spacing w:after="0" w:line="259" w:lineRule="auto"/>
              <w:ind w:left="2" w:firstLine="0"/>
              <w:jc w:val="left"/>
              <w:rPr>
                <w:szCs w:val="20"/>
              </w:rPr>
            </w:pPr>
            <w:r w:rsidRPr="001C0916">
              <w:rPr>
                <w:b/>
                <w:szCs w:val="20"/>
              </w:rPr>
              <w:t xml:space="preserve"> </w:t>
            </w:r>
          </w:p>
        </w:tc>
        <w:tc>
          <w:tcPr>
            <w:tcW w:w="1703" w:type="dxa"/>
            <w:tcBorders>
              <w:top w:val="single" w:sz="4" w:space="0" w:color="000000"/>
              <w:left w:val="single" w:sz="4" w:space="0" w:color="000000"/>
              <w:bottom w:val="single" w:sz="4" w:space="0" w:color="000000"/>
              <w:right w:val="single" w:sz="4" w:space="0" w:color="000000"/>
            </w:tcBorders>
          </w:tcPr>
          <w:p w14:paraId="3204F9AC" w14:textId="77777777" w:rsidR="00285136" w:rsidRPr="001C0916" w:rsidRDefault="00285136" w:rsidP="00AB477B">
            <w:pPr>
              <w:spacing w:after="0" w:line="259" w:lineRule="auto"/>
              <w:ind w:left="4" w:firstLine="0"/>
              <w:jc w:val="left"/>
              <w:rPr>
                <w:szCs w:val="20"/>
              </w:rPr>
            </w:pPr>
            <w:r w:rsidRPr="001C0916">
              <w:rPr>
                <w:szCs w:val="20"/>
              </w:rPr>
              <w:t xml:space="preserve"> </w:t>
            </w:r>
          </w:p>
        </w:tc>
      </w:tr>
    </w:tbl>
    <w:p w14:paraId="68B86FB3" w14:textId="77777777" w:rsidR="00285136" w:rsidRPr="001C0916" w:rsidRDefault="00285136" w:rsidP="00285136">
      <w:pPr>
        <w:spacing w:after="48" w:line="259" w:lineRule="auto"/>
        <w:ind w:left="0" w:firstLine="0"/>
        <w:jc w:val="left"/>
        <w:rPr>
          <w:szCs w:val="20"/>
        </w:rPr>
      </w:pPr>
      <w:r w:rsidRPr="001C0916">
        <w:rPr>
          <w:szCs w:val="20"/>
        </w:rPr>
        <w:t xml:space="preserve"> </w:t>
      </w:r>
    </w:p>
    <w:p w14:paraId="06A209FC" w14:textId="77777777" w:rsidR="00285136" w:rsidRPr="001C0916" w:rsidRDefault="00285136" w:rsidP="00285136">
      <w:pPr>
        <w:spacing w:after="0" w:line="259" w:lineRule="auto"/>
        <w:ind w:left="-15" w:firstLine="0"/>
        <w:jc w:val="left"/>
        <w:rPr>
          <w:szCs w:val="20"/>
        </w:rPr>
      </w:pPr>
      <w:r w:rsidRPr="001C0916">
        <w:rPr>
          <w:szCs w:val="20"/>
        </w:rPr>
        <w:t xml:space="preserve">2.) spremembe in dopolnitve podatkov o dohodkih, prejetih oziroma doseženih v tujini in uveljavljanja odbitka davka, plačanega v tujini ter uveljavljanja oprostitve na podlagi mednarodne pogodbe; regres prejet iz tujine: </w:t>
      </w:r>
    </w:p>
    <w:tbl>
      <w:tblPr>
        <w:tblStyle w:val="Tabelamrea1"/>
        <w:tblW w:w="9069" w:type="dxa"/>
        <w:tblInd w:w="5" w:type="dxa"/>
        <w:tblCellMar>
          <w:top w:w="38" w:type="dxa"/>
          <w:left w:w="106" w:type="dxa"/>
          <w:right w:w="72" w:type="dxa"/>
        </w:tblCellMar>
        <w:tblLook w:val="04A0" w:firstRow="1" w:lastRow="0" w:firstColumn="1" w:lastColumn="0" w:noHBand="0" w:noVBand="1"/>
      </w:tblPr>
      <w:tblGrid>
        <w:gridCol w:w="1124"/>
        <w:gridCol w:w="1246"/>
        <w:gridCol w:w="1202"/>
        <w:gridCol w:w="932"/>
        <w:gridCol w:w="934"/>
        <w:gridCol w:w="1469"/>
        <w:gridCol w:w="2162"/>
      </w:tblGrid>
      <w:tr w:rsidR="00285136" w:rsidRPr="001C0916" w14:paraId="67447782" w14:textId="77777777" w:rsidTr="00AB477B">
        <w:trPr>
          <w:trHeight w:val="528"/>
        </w:trPr>
        <w:tc>
          <w:tcPr>
            <w:tcW w:w="1123" w:type="dxa"/>
            <w:tcBorders>
              <w:top w:val="single" w:sz="4" w:space="0" w:color="000000"/>
              <w:left w:val="single" w:sz="4" w:space="0" w:color="000000"/>
              <w:bottom w:val="single" w:sz="4" w:space="0" w:color="000000"/>
              <w:right w:val="single" w:sz="4" w:space="0" w:color="000000"/>
            </w:tcBorders>
          </w:tcPr>
          <w:p w14:paraId="1165C7DD" w14:textId="77777777" w:rsidR="00285136" w:rsidRPr="001C0916" w:rsidRDefault="00285136" w:rsidP="00AB477B">
            <w:pPr>
              <w:spacing w:after="0" w:line="259" w:lineRule="auto"/>
              <w:ind w:left="0" w:firstLine="0"/>
              <w:jc w:val="center"/>
              <w:rPr>
                <w:szCs w:val="20"/>
              </w:rPr>
            </w:pPr>
            <w:r w:rsidRPr="001C0916">
              <w:rPr>
                <w:b/>
                <w:szCs w:val="20"/>
              </w:rPr>
              <w:lastRenderedPageBreak/>
              <w:t xml:space="preserve">Oznaka dohodka </w:t>
            </w:r>
          </w:p>
        </w:tc>
        <w:tc>
          <w:tcPr>
            <w:tcW w:w="1246" w:type="dxa"/>
            <w:tcBorders>
              <w:top w:val="single" w:sz="4" w:space="0" w:color="000000"/>
              <w:left w:val="single" w:sz="4" w:space="0" w:color="000000"/>
              <w:bottom w:val="single" w:sz="4" w:space="0" w:color="000000"/>
              <w:right w:val="single" w:sz="4" w:space="0" w:color="000000"/>
            </w:tcBorders>
          </w:tcPr>
          <w:p w14:paraId="08B12F6C" w14:textId="77777777" w:rsidR="00285136" w:rsidRPr="001C0916" w:rsidRDefault="00285136" w:rsidP="00AB477B">
            <w:pPr>
              <w:spacing w:after="0" w:line="259" w:lineRule="auto"/>
              <w:ind w:left="89" w:firstLine="0"/>
              <w:jc w:val="left"/>
              <w:rPr>
                <w:szCs w:val="20"/>
              </w:rPr>
            </w:pPr>
            <w:r w:rsidRPr="001C0916">
              <w:rPr>
                <w:b/>
                <w:szCs w:val="20"/>
              </w:rPr>
              <w:t xml:space="preserve">Dohodek </w:t>
            </w:r>
          </w:p>
        </w:tc>
        <w:tc>
          <w:tcPr>
            <w:tcW w:w="1202" w:type="dxa"/>
            <w:tcBorders>
              <w:top w:val="single" w:sz="4" w:space="0" w:color="000000"/>
              <w:left w:val="single" w:sz="4" w:space="0" w:color="000000"/>
              <w:bottom w:val="single" w:sz="4" w:space="0" w:color="000000"/>
              <w:right w:val="single" w:sz="4" w:space="0" w:color="000000"/>
            </w:tcBorders>
          </w:tcPr>
          <w:p w14:paraId="1074F650" w14:textId="77777777" w:rsidR="00285136" w:rsidRPr="001C0916" w:rsidRDefault="00285136" w:rsidP="00AB477B">
            <w:pPr>
              <w:spacing w:after="0" w:line="259" w:lineRule="auto"/>
              <w:ind w:left="0" w:firstLine="0"/>
              <w:jc w:val="center"/>
              <w:rPr>
                <w:szCs w:val="20"/>
              </w:rPr>
            </w:pPr>
            <w:r w:rsidRPr="001C0916">
              <w:rPr>
                <w:b/>
                <w:szCs w:val="20"/>
              </w:rPr>
              <w:t xml:space="preserve">Tuji prispevki </w:t>
            </w:r>
          </w:p>
        </w:tc>
        <w:tc>
          <w:tcPr>
            <w:tcW w:w="932" w:type="dxa"/>
            <w:tcBorders>
              <w:top w:val="single" w:sz="4" w:space="0" w:color="000000"/>
              <w:left w:val="single" w:sz="4" w:space="0" w:color="000000"/>
              <w:bottom w:val="single" w:sz="4" w:space="0" w:color="000000"/>
              <w:right w:val="single" w:sz="4" w:space="0" w:color="000000"/>
            </w:tcBorders>
          </w:tcPr>
          <w:p w14:paraId="721A17C0" w14:textId="77777777" w:rsidR="00285136" w:rsidRPr="001C0916" w:rsidRDefault="00285136" w:rsidP="00AB477B">
            <w:pPr>
              <w:spacing w:after="0" w:line="259" w:lineRule="auto"/>
              <w:ind w:left="0" w:firstLine="0"/>
              <w:jc w:val="center"/>
              <w:rPr>
                <w:szCs w:val="20"/>
              </w:rPr>
            </w:pPr>
            <w:r w:rsidRPr="001C0916">
              <w:rPr>
                <w:b/>
                <w:szCs w:val="20"/>
              </w:rPr>
              <w:t xml:space="preserve">Tuji davek </w:t>
            </w:r>
          </w:p>
        </w:tc>
        <w:tc>
          <w:tcPr>
            <w:tcW w:w="934" w:type="dxa"/>
            <w:tcBorders>
              <w:top w:val="single" w:sz="4" w:space="0" w:color="000000"/>
              <w:left w:val="single" w:sz="4" w:space="0" w:color="000000"/>
              <w:bottom w:val="single" w:sz="4" w:space="0" w:color="000000"/>
              <w:right w:val="single" w:sz="4" w:space="0" w:color="000000"/>
            </w:tcBorders>
          </w:tcPr>
          <w:p w14:paraId="6E0E25E5" w14:textId="77777777" w:rsidR="00285136" w:rsidRPr="001C0916" w:rsidRDefault="00285136" w:rsidP="00AB477B">
            <w:pPr>
              <w:spacing w:after="0" w:line="259" w:lineRule="auto"/>
              <w:ind w:left="22" w:firstLine="0"/>
              <w:jc w:val="left"/>
              <w:rPr>
                <w:szCs w:val="20"/>
              </w:rPr>
            </w:pPr>
            <w:r w:rsidRPr="001C0916">
              <w:rPr>
                <w:b/>
                <w:szCs w:val="20"/>
              </w:rPr>
              <w:t xml:space="preserve">Stroški </w:t>
            </w:r>
          </w:p>
        </w:tc>
        <w:tc>
          <w:tcPr>
            <w:tcW w:w="1469" w:type="dxa"/>
            <w:tcBorders>
              <w:top w:val="single" w:sz="4" w:space="0" w:color="000000"/>
              <w:left w:val="single" w:sz="4" w:space="0" w:color="000000"/>
              <w:bottom w:val="single" w:sz="4" w:space="0" w:color="000000"/>
              <w:right w:val="single" w:sz="4" w:space="0" w:color="000000"/>
            </w:tcBorders>
          </w:tcPr>
          <w:p w14:paraId="2FD0B9DA" w14:textId="77777777" w:rsidR="00285136" w:rsidRPr="001C0916" w:rsidRDefault="00285136" w:rsidP="00AB477B">
            <w:pPr>
              <w:spacing w:after="0" w:line="259" w:lineRule="auto"/>
              <w:ind w:left="67" w:right="48" w:firstLine="0"/>
              <w:jc w:val="center"/>
              <w:rPr>
                <w:szCs w:val="20"/>
              </w:rPr>
            </w:pPr>
            <w:r w:rsidRPr="001C0916">
              <w:rPr>
                <w:b/>
                <w:szCs w:val="20"/>
              </w:rPr>
              <w:t xml:space="preserve">Akontacija v RS </w:t>
            </w:r>
          </w:p>
        </w:tc>
        <w:tc>
          <w:tcPr>
            <w:tcW w:w="2162" w:type="dxa"/>
            <w:tcBorders>
              <w:top w:val="single" w:sz="4" w:space="0" w:color="000000"/>
              <w:left w:val="single" w:sz="4" w:space="0" w:color="000000"/>
              <w:bottom w:val="single" w:sz="4" w:space="0" w:color="000000"/>
              <w:right w:val="single" w:sz="4" w:space="0" w:color="000000"/>
            </w:tcBorders>
          </w:tcPr>
          <w:p w14:paraId="7576BD2E" w14:textId="77777777" w:rsidR="00285136" w:rsidRPr="001C0916" w:rsidRDefault="00285136" w:rsidP="00AB477B">
            <w:pPr>
              <w:spacing w:after="0" w:line="259" w:lineRule="auto"/>
              <w:ind w:left="0" w:firstLine="0"/>
              <w:jc w:val="center"/>
              <w:rPr>
                <w:szCs w:val="20"/>
              </w:rPr>
            </w:pPr>
            <w:r w:rsidRPr="001C0916">
              <w:rPr>
                <w:b/>
                <w:szCs w:val="20"/>
              </w:rPr>
              <w:t xml:space="preserve">Država/Mednarodna organizacija </w:t>
            </w:r>
          </w:p>
        </w:tc>
      </w:tr>
      <w:tr w:rsidR="00285136" w:rsidRPr="001C0916" w14:paraId="0FB0BDCA" w14:textId="77777777" w:rsidTr="00AB477B">
        <w:trPr>
          <w:trHeight w:val="530"/>
        </w:trPr>
        <w:tc>
          <w:tcPr>
            <w:tcW w:w="1123" w:type="dxa"/>
            <w:tcBorders>
              <w:top w:val="single" w:sz="4" w:space="0" w:color="000000"/>
              <w:left w:val="single" w:sz="4" w:space="0" w:color="000000"/>
              <w:bottom w:val="single" w:sz="4" w:space="0" w:color="000000"/>
              <w:right w:val="single" w:sz="4" w:space="0" w:color="000000"/>
            </w:tcBorders>
          </w:tcPr>
          <w:p w14:paraId="48A9A259" w14:textId="77777777" w:rsidR="00285136" w:rsidRPr="001C0916" w:rsidRDefault="00285136" w:rsidP="00AB477B">
            <w:pPr>
              <w:spacing w:after="0" w:line="259" w:lineRule="auto"/>
              <w:ind w:left="2" w:firstLine="0"/>
              <w:jc w:val="left"/>
              <w:rPr>
                <w:szCs w:val="20"/>
              </w:rPr>
            </w:pPr>
            <w:r w:rsidRPr="001C0916">
              <w:rPr>
                <w:szCs w:val="20"/>
              </w:rPr>
              <w:t xml:space="preserve">1103 </w:t>
            </w:r>
          </w:p>
        </w:tc>
        <w:tc>
          <w:tcPr>
            <w:tcW w:w="1246" w:type="dxa"/>
            <w:tcBorders>
              <w:top w:val="single" w:sz="4" w:space="0" w:color="000000"/>
              <w:left w:val="single" w:sz="4" w:space="0" w:color="000000"/>
              <w:bottom w:val="single" w:sz="4" w:space="0" w:color="000000"/>
              <w:right w:val="single" w:sz="4" w:space="0" w:color="000000"/>
            </w:tcBorders>
          </w:tcPr>
          <w:p w14:paraId="2EC60E4B" w14:textId="77777777" w:rsidR="00285136" w:rsidRPr="001C0916" w:rsidRDefault="00285136" w:rsidP="00AB477B">
            <w:pPr>
              <w:spacing w:after="0" w:line="259" w:lineRule="auto"/>
              <w:ind w:left="2" w:firstLine="0"/>
              <w:jc w:val="left"/>
              <w:rPr>
                <w:szCs w:val="20"/>
              </w:rPr>
            </w:pPr>
            <w:r w:rsidRPr="001C0916">
              <w:rPr>
                <w:szCs w:val="20"/>
              </w:rPr>
              <w:t xml:space="preserve">1.900,00 </w:t>
            </w:r>
          </w:p>
        </w:tc>
        <w:tc>
          <w:tcPr>
            <w:tcW w:w="1202" w:type="dxa"/>
            <w:tcBorders>
              <w:top w:val="single" w:sz="4" w:space="0" w:color="000000"/>
              <w:left w:val="single" w:sz="4" w:space="0" w:color="000000"/>
              <w:bottom w:val="single" w:sz="4" w:space="0" w:color="000000"/>
              <w:right w:val="single" w:sz="4" w:space="0" w:color="000000"/>
            </w:tcBorders>
          </w:tcPr>
          <w:p w14:paraId="7F1F248A" w14:textId="77777777" w:rsidR="00285136" w:rsidRPr="001C0916" w:rsidRDefault="00285136" w:rsidP="00AB477B">
            <w:pPr>
              <w:spacing w:after="0" w:line="259" w:lineRule="auto"/>
              <w:ind w:left="2" w:firstLine="0"/>
              <w:jc w:val="left"/>
              <w:rPr>
                <w:szCs w:val="20"/>
              </w:rPr>
            </w:pPr>
            <w:r w:rsidRPr="001C0916">
              <w:rPr>
                <w:szCs w:val="20"/>
              </w:rPr>
              <w:t xml:space="preserve">342,00 </w:t>
            </w:r>
          </w:p>
        </w:tc>
        <w:tc>
          <w:tcPr>
            <w:tcW w:w="932" w:type="dxa"/>
            <w:tcBorders>
              <w:top w:val="single" w:sz="4" w:space="0" w:color="000000"/>
              <w:left w:val="single" w:sz="4" w:space="0" w:color="000000"/>
              <w:bottom w:val="single" w:sz="4" w:space="0" w:color="000000"/>
              <w:right w:val="single" w:sz="4" w:space="0" w:color="000000"/>
            </w:tcBorders>
          </w:tcPr>
          <w:p w14:paraId="68C9C568" w14:textId="77777777" w:rsidR="00285136" w:rsidRPr="001C0916" w:rsidRDefault="00285136" w:rsidP="00AB477B">
            <w:pPr>
              <w:spacing w:after="0" w:line="259" w:lineRule="auto"/>
              <w:ind w:left="0" w:firstLine="0"/>
              <w:jc w:val="left"/>
              <w:rPr>
                <w:szCs w:val="20"/>
              </w:rPr>
            </w:pPr>
            <w:r w:rsidRPr="001C0916">
              <w:rPr>
                <w:szCs w:val="20"/>
              </w:rPr>
              <w:t xml:space="preserve">257,00 </w:t>
            </w:r>
          </w:p>
        </w:tc>
        <w:tc>
          <w:tcPr>
            <w:tcW w:w="934" w:type="dxa"/>
            <w:tcBorders>
              <w:top w:val="single" w:sz="4" w:space="0" w:color="000000"/>
              <w:left w:val="single" w:sz="4" w:space="0" w:color="000000"/>
              <w:bottom w:val="single" w:sz="4" w:space="0" w:color="000000"/>
              <w:right w:val="single" w:sz="4" w:space="0" w:color="000000"/>
            </w:tcBorders>
          </w:tcPr>
          <w:p w14:paraId="1FA7099D" w14:textId="77777777" w:rsidR="00285136" w:rsidRPr="001C0916" w:rsidRDefault="00285136" w:rsidP="00AB477B">
            <w:pPr>
              <w:spacing w:after="0" w:line="259" w:lineRule="auto"/>
              <w:ind w:left="2" w:firstLine="0"/>
              <w:jc w:val="left"/>
              <w:rPr>
                <w:szCs w:val="20"/>
              </w:rPr>
            </w:pPr>
            <w:r w:rsidRPr="001C0916">
              <w:rPr>
                <w:szCs w:val="20"/>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662895EA" w14:textId="77777777" w:rsidR="00285136" w:rsidRPr="001C0916" w:rsidRDefault="00285136" w:rsidP="00AB477B">
            <w:pPr>
              <w:spacing w:after="0" w:line="259" w:lineRule="auto"/>
              <w:ind w:left="2" w:firstLine="0"/>
              <w:jc w:val="left"/>
              <w:rPr>
                <w:szCs w:val="20"/>
              </w:rPr>
            </w:pPr>
            <w:r w:rsidRPr="001C0916">
              <w:rPr>
                <w:szCs w:val="20"/>
              </w:rPr>
              <w:t xml:space="preserve">0,00 </w:t>
            </w:r>
          </w:p>
        </w:tc>
        <w:tc>
          <w:tcPr>
            <w:tcW w:w="2162" w:type="dxa"/>
            <w:tcBorders>
              <w:top w:val="single" w:sz="4" w:space="0" w:color="000000"/>
              <w:left w:val="single" w:sz="4" w:space="0" w:color="000000"/>
              <w:bottom w:val="single" w:sz="4" w:space="0" w:color="000000"/>
              <w:right w:val="single" w:sz="4" w:space="0" w:color="000000"/>
            </w:tcBorders>
          </w:tcPr>
          <w:p w14:paraId="3E0C0F98" w14:textId="77777777" w:rsidR="00285136" w:rsidRPr="001C0916" w:rsidRDefault="00285136" w:rsidP="00AB477B">
            <w:pPr>
              <w:spacing w:after="12" w:line="259" w:lineRule="auto"/>
              <w:ind w:left="0" w:firstLine="0"/>
              <w:jc w:val="left"/>
              <w:rPr>
                <w:szCs w:val="20"/>
              </w:rPr>
            </w:pPr>
            <w:r w:rsidRPr="001C0916">
              <w:rPr>
                <w:szCs w:val="20"/>
              </w:rPr>
              <w:t xml:space="preserve">Avstrija </w:t>
            </w:r>
          </w:p>
          <w:p w14:paraId="6FBF0F09" w14:textId="77777777" w:rsidR="00285136" w:rsidRPr="001C0916" w:rsidRDefault="00285136" w:rsidP="00AB477B">
            <w:pPr>
              <w:spacing w:after="0" w:line="259" w:lineRule="auto"/>
              <w:ind w:left="0" w:firstLine="0"/>
              <w:jc w:val="left"/>
              <w:rPr>
                <w:szCs w:val="20"/>
              </w:rPr>
            </w:pPr>
            <w:r w:rsidRPr="001C0916">
              <w:rPr>
                <w:szCs w:val="20"/>
              </w:rPr>
              <w:t xml:space="preserve"> </w:t>
            </w:r>
          </w:p>
        </w:tc>
      </w:tr>
    </w:tbl>
    <w:p w14:paraId="0A6DA90E" w14:textId="77777777" w:rsidR="00285136" w:rsidRPr="001C0916" w:rsidRDefault="00285136" w:rsidP="00285136">
      <w:pPr>
        <w:spacing w:after="46" w:line="259" w:lineRule="auto"/>
        <w:ind w:left="0" w:firstLine="0"/>
        <w:jc w:val="left"/>
        <w:rPr>
          <w:szCs w:val="20"/>
        </w:rPr>
      </w:pPr>
      <w:r w:rsidRPr="001C0916">
        <w:rPr>
          <w:szCs w:val="20"/>
        </w:rPr>
        <w:t xml:space="preserve"> </w:t>
      </w:r>
    </w:p>
    <w:p w14:paraId="2BFB3A2E" w14:textId="77777777" w:rsidR="00285136" w:rsidRPr="001C0916" w:rsidRDefault="00285136" w:rsidP="00285136">
      <w:pPr>
        <w:ind w:left="-5"/>
        <w:rPr>
          <w:szCs w:val="20"/>
        </w:rPr>
      </w:pPr>
      <w:r w:rsidRPr="001C0916">
        <w:rPr>
          <w:szCs w:val="20"/>
        </w:rPr>
        <w:t xml:space="preserve">V kolikor je bil regres iz Slovenije že vključen v informativni izračun dohodnine, pa mora davčni zavezanec v ugovoru zoper informativni izračun dohodnine napovedati le še nenapovedani prejeti regres iz tujine pod točko 2.), na način kot je </w:t>
      </w:r>
      <w:r>
        <w:rPr>
          <w:szCs w:val="20"/>
        </w:rPr>
        <w:t xml:space="preserve">pojasnjeno pri </w:t>
      </w:r>
      <w:r w:rsidRPr="001C0916">
        <w:rPr>
          <w:szCs w:val="20"/>
        </w:rPr>
        <w:t xml:space="preserve">točki 1.a.). </w:t>
      </w:r>
    </w:p>
    <w:p w14:paraId="5FF3C41C" w14:textId="77777777" w:rsidR="00285136" w:rsidRPr="001C0916" w:rsidRDefault="00285136" w:rsidP="00285136">
      <w:pPr>
        <w:spacing w:after="23" w:line="259" w:lineRule="auto"/>
        <w:ind w:left="0" w:firstLine="0"/>
        <w:jc w:val="left"/>
        <w:rPr>
          <w:szCs w:val="20"/>
        </w:rPr>
      </w:pPr>
      <w:r w:rsidRPr="001C0916">
        <w:rPr>
          <w:szCs w:val="20"/>
        </w:rPr>
        <w:t xml:space="preserve"> </w:t>
      </w:r>
    </w:p>
    <w:p w14:paraId="25B7585D" w14:textId="77777777" w:rsidR="00285136" w:rsidRPr="001C0916" w:rsidRDefault="00285136" w:rsidP="00285136">
      <w:pPr>
        <w:ind w:left="-5"/>
        <w:rPr>
          <w:szCs w:val="20"/>
        </w:rPr>
      </w:pPr>
      <w:r w:rsidRPr="001C0916">
        <w:rPr>
          <w:szCs w:val="20"/>
        </w:rPr>
        <w:t xml:space="preserve">V primeru, da davčni zavezanec prejme regres iz dveh tujih držav (npr. davčni zavezanec je bil del leta zaposlen v Avstriji, del leta v Nemčiji, del leta pa pri slovenskem delodajalcu in je pri vsakem delodajalcu dobil sorazmeren del regresa, glede na čas zaposlitve), je potrebno regres iz tujine napovedati v ugovoru zoper informativni izračun dohodnine pod točko 2.), na način kot je prikazan v tabeli v točki 1.c). </w:t>
      </w:r>
    </w:p>
    <w:p w14:paraId="0BFD6393" w14:textId="77777777" w:rsidR="000257BF" w:rsidRDefault="000257BF" w:rsidP="00285136">
      <w:pPr>
        <w:spacing w:after="38" w:line="259" w:lineRule="auto"/>
        <w:ind w:left="0" w:firstLine="0"/>
        <w:jc w:val="left"/>
        <w:rPr>
          <w:szCs w:val="20"/>
        </w:rPr>
      </w:pPr>
    </w:p>
    <w:p w14:paraId="05C5BABC" w14:textId="38D63008" w:rsidR="00285136" w:rsidRPr="001C0916" w:rsidRDefault="00285136" w:rsidP="00285136">
      <w:pPr>
        <w:spacing w:after="38" w:line="259" w:lineRule="auto"/>
        <w:ind w:left="0" w:firstLine="0"/>
        <w:jc w:val="left"/>
        <w:rPr>
          <w:szCs w:val="20"/>
        </w:rPr>
      </w:pPr>
      <w:r w:rsidRPr="001C0916">
        <w:rPr>
          <w:szCs w:val="20"/>
        </w:rPr>
        <w:t xml:space="preserve"> </w:t>
      </w:r>
    </w:p>
    <w:p w14:paraId="0D9974B3" w14:textId="1A0C4D8D" w:rsidR="00285136" w:rsidRPr="001C0916" w:rsidRDefault="00285136" w:rsidP="00285136">
      <w:pPr>
        <w:ind w:left="-5"/>
        <w:rPr>
          <w:szCs w:val="20"/>
        </w:rPr>
      </w:pPr>
      <w:r w:rsidRPr="001C0916">
        <w:rPr>
          <w:szCs w:val="20"/>
        </w:rPr>
        <w:t xml:space="preserve">Obvezna priloga ugovora zoper informativni izračun dohodnine v primeru izplačila regresa iz tujine, je plačilna lista za mesec, v katerem je bil regres izplačan, in sicer iz obeh držav. Podatke o slovenskem regresu pa davčni organ pridobi na podlagi že predloženih obračunov davčnega odtegljaja. </w:t>
      </w:r>
    </w:p>
    <w:p w14:paraId="531EA58F" w14:textId="77777777" w:rsidR="00285136" w:rsidRDefault="00285136" w:rsidP="00285136">
      <w:pPr>
        <w:spacing w:after="12" w:line="259" w:lineRule="auto"/>
        <w:ind w:left="0" w:firstLine="0"/>
        <w:jc w:val="left"/>
        <w:rPr>
          <w:szCs w:val="20"/>
        </w:rPr>
      </w:pPr>
      <w:r w:rsidRPr="001C0916">
        <w:rPr>
          <w:szCs w:val="20"/>
        </w:rPr>
        <w:t xml:space="preserve"> </w:t>
      </w:r>
    </w:p>
    <w:p w14:paraId="6E5250DF" w14:textId="77777777" w:rsidR="007B7791" w:rsidRPr="001C0916" w:rsidRDefault="007B7791" w:rsidP="00285136">
      <w:pPr>
        <w:spacing w:after="12" w:line="259" w:lineRule="auto"/>
        <w:ind w:left="0" w:firstLine="0"/>
        <w:jc w:val="left"/>
        <w:rPr>
          <w:szCs w:val="20"/>
        </w:rPr>
      </w:pPr>
    </w:p>
    <w:p w14:paraId="59C23112" w14:textId="77777777" w:rsidR="00285136" w:rsidRPr="00C53ED8" w:rsidRDefault="00285136" w:rsidP="00285136">
      <w:pPr>
        <w:pStyle w:val="Odstavekseznama"/>
        <w:spacing w:after="14" w:line="259" w:lineRule="auto"/>
        <w:ind w:left="810" w:firstLine="0"/>
        <w:rPr>
          <w:b/>
          <w:color w:val="002060"/>
          <w:szCs w:val="20"/>
        </w:rPr>
      </w:pPr>
      <w:r w:rsidRPr="00C53ED8">
        <w:rPr>
          <w:b/>
          <w:color w:val="002060"/>
          <w:szCs w:val="20"/>
        </w:rPr>
        <w:t xml:space="preserve">1.f.) Primer pravilne izpolnitve ugovora zoper informativni izračun dohodnine, ko davčni zavezanec napove </w:t>
      </w:r>
      <w:r>
        <w:rPr>
          <w:b/>
          <w:color w:val="002060"/>
          <w:szCs w:val="20"/>
        </w:rPr>
        <w:t xml:space="preserve">prejem </w:t>
      </w:r>
      <w:r w:rsidRPr="00C53ED8">
        <w:rPr>
          <w:b/>
          <w:color w:val="002060"/>
          <w:szCs w:val="20"/>
        </w:rPr>
        <w:t>plačil</w:t>
      </w:r>
      <w:r>
        <w:rPr>
          <w:b/>
          <w:color w:val="002060"/>
          <w:szCs w:val="20"/>
        </w:rPr>
        <w:t>a za</w:t>
      </w:r>
      <w:r w:rsidRPr="00C53ED8">
        <w:rPr>
          <w:b/>
          <w:color w:val="002060"/>
          <w:szCs w:val="20"/>
        </w:rPr>
        <w:t xml:space="preserve"> poslovn</w:t>
      </w:r>
      <w:r>
        <w:rPr>
          <w:b/>
          <w:color w:val="002060"/>
          <w:szCs w:val="20"/>
        </w:rPr>
        <w:t>o</w:t>
      </w:r>
      <w:r w:rsidRPr="00C53ED8">
        <w:rPr>
          <w:b/>
          <w:color w:val="002060"/>
          <w:szCs w:val="20"/>
        </w:rPr>
        <w:t xml:space="preserve"> uspešnost, prejeto iz Slovenije ter ene tuje države </w:t>
      </w:r>
    </w:p>
    <w:p w14:paraId="09E15C61" w14:textId="77777777" w:rsidR="00285136" w:rsidRPr="001C0916" w:rsidRDefault="00285136" w:rsidP="00285136">
      <w:pPr>
        <w:spacing w:after="14" w:line="259" w:lineRule="auto"/>
        <w:ind w:left="0" w:firstLine="0"/>
        <w:jc w:val="left"/>
        <w:rPr>
          <w:szCs w:val="20"/>
        </w:rPr>
      </w:pPr>
    </w:p>
    <w:p w14:paraId="25A1AABD" w14:textId="17C431D6" w:rsidR="00285136" w:rsidRPr="001C0916" w:rsidRDefault="00285136" w:rsidP="00285136">
      <w:pPr>
        <w:spacing w:after="0" w:line="260" w:lineRule="atLeast"/>
        <w:ind w:left="0" w:firstLine="0"/>
        <w:rPr>
          <w:szCs w:val="20"/>
        </w:rPr>
      </w:pPr>
      <w:r w:rsidRPr="001C0916">
        <w:rPr>
          <w:szCs w:val="20"/>
        </w:rPr>
        <w:t>V primeru, da davčni zavezanec prejme plačilo</w:t>
      </w:r>
      <w:r>
        <w:rPr>
          <w:szCs w:val="20"/>
        </w:rPr>
        <w:t xml:space="preserve"> za</w:t>
      </w:r>
      <w:r w:rsidRPr="001C0916">
        <w:rPr>
          <w:szCs w:val="20"/>
        </w:rPr>
        <w:t xml:space="preserve"> poslovn</w:t>
      </w:r>
      <w:r>
        <w:rPr>
          <w:szCs w:val="20"/>
        </w:rPr>
        <w:t>o</w:t>
      </w:r>
      <w:r w:rsidRPr="001C0916">
        <w:rPr>
          <w:szCs w:val="20"/>
        </w:rPr>
        <w:t xml:space="preserve"> uspešnost iz Avstrije (npr. davčni zavezanec je bil del leta zaposlen v Avstriji, del leta pa pri slovenskem delodajalcu in je pri vsakem delodajalcu dobil del plačila</w:t>
      </w:r>
      <w:r>
        <w:rPr>
          <w:szCs w:val="20"/>
        </w:rPr>
        <w:t xml:space="preserve"> za</w:t>
      </w:r>
      <w:r w:rsidRPr="001C0916">
        <w:rPr>
          <w:szCs w:val="20"/>
        </w:rPr>
        <w:t xml:space="preserve"> poslovn</w:t>
      </w:r>
      <w:r>
        <w:rPr>
          <w:szCs w:val="20"/>
        </w:rPr>
        <w:t>o</w:t>
      </w:r>
      <w:r w:rsidRPr="001C0916">
        <w:rPr>
          <w:szCs w:val="20"/>
        </w:rPr>
        <w:t xml:space="preserve"> uspešnost), je potrebno v ugovoru zoper informativni izračun dohodnine </w:t>
      </w:r>
      <w:r w:rsidRPr="00DB278A">
        <w:rPr>
          <w:szCs w:val="20"/>
        </w:rPr>
        <w:t>napovedati plačilo</w:t>
      </w:r>
      <w:r>
        <w:rPr>
          <w:szCs w:val="20"/>
        </w:rPr>
        <w:t xml:space="preserve"> za</w:t>
      </w:r>
      <w:r w:rsidRPr="00DB278A">
        <w:rPr>
          <w:szCs w:val="20"/>
        </w:rPr>
        <w:t xml:space="preserve"> poslovn</w:t>
      </w:r>
      <w:r>
        <w:rPr>
          <w:szCs w:val="20"/>
        </w:rPr>
        <w:t>o</w:t>
      </w:r>
      <w:r w:rsidRPr="00DB278A">
        <w:rPr>
          <w:szCs w:val="20"/>
        </w:rPr>
        <w:t xml:space="preserve"> uspešnost</w:t>
      </w:r>
      <w:r w:rsidRPr="001C0916">
        <w:rPr>
          <w:szCs w:val="20"/>
        </w:rPr>
        <w:t xml:space="preserve"> iz Slovenije (če le-t</w:t>
      </w:r>
      <w:r>
        <w:rPr>
          <w:szCs w:val="20"/>
        </w:rPr>
        <w:t>o</w:t>
      </w:r>
      <w:r w:rsidRPr="001C0916">
        <w:rPr>
          <w:szCs w:val="20"/>
        </w:rPr>
        <w:t xml:space="preserve"> še ni bil</w:t>
      </w:r>
      <w:r>
        <w:rPr>
          <w:szCs w:val="20"/>
        </w:rPr>
        <w:t>o</w:t>
      </w:r>
      <w:r w:rsidRPr="001C0916">
        <w:rPr>
          <w:szCs w:val="20"/>
        </w:rPr>
        <w:t xml:space="preserve"> vključen</w:t>
      </w:r>
      <w:r>
        <w:rPr>
          <w:szCs w:val="20"/>
        </w:rPr>
        <w:t>o</w:t>
      </w:r>
      <w:r w:rsidRPr="001C0916">
        <w:rPr>
          <w:szCs w:val="20"/>
        </w:rPr>
        <w:t xml:space="preserve"> v informativni izračun dohodnine) </w:t>
      </w:r>
      <w:r w:rsidRPr="00DB278A">
        <w:rPr>
          <w:szCs w:val="20"/>
        </w:rPr>
        <w:t>pod</w:t>
      </w:r>
      <w:r w:rsidRPr="00DB278A">
        <w:rPr>
          <w:b/>
          <w:szCs w:val="20"/>
        </w:rPr>
        <w:t xml:space="preserve"> točko 1.)</w:t>
      </w:r>
      <w:r w:rsidRPr="001C0916">
        <w:rPr>
          <w:szCs w:val="20"/>
        </w:rPr>
        <w:t xml:space="preserve">, </w:t>
      </w:r>
      <w:r w:rsidRPr="00DB278A">
        <w:rPr>
          <w:szCs w:val="20"/>
        </w:rPr>
        <w:t>plačilo</w:t>
      </w:r>
      <w:r>
        <w:rPr>
          <w:szCs w:val="20"/>
        </w:rPr>
        <w:t xml:space="preserve"> za</w:t>
      </w:r>
      <w:r w:rsidRPr="00DB278A">
        <w:rPr>
          <w:szCs w:val="20"/>
        </w:rPr>
        <w:t xml:space="preserve"> poslovn</w:t>
      </w:r>
      <w:r>
        <w:rPr>
          <w:szCs w:val="20"/>
        </w:rPr>
        <w:t>o</w:t>
      </w:r>
      <w:r w:rsidRPr="00DB278A">
        <w:rPr>
          <w:szCs w:val="20"/>
        </w:rPr>
        <w:t xml:space="preserve"> uspešnost</w:t>
      </w:r>
      <w:r w:rsidRPr="001C0916">
        <w:rPr>
          <w:szCs w:val="20"/>
        </w:rPr>
        <w:t xml:space="preserve"> iz tujine </w:t>
      </w:r>
      <w:r w:rsidRPr="00DB278A">
        <w:rPr>
          <w:szCs w:val="20"/>
        </w:rPr>
        <w:t>pod</w:t>
      </w:r>
      <w:r w:rsidRPr="00DB278A">
        <w:rPr>
          <w:b/>
          <w:szCs w:val="20"/>
        </w:rPr>
        <w:t xml:space="preserve"> točko 2.),</w:t>
      </w:r>
      <w:r w:rsidRPr="001C0916">
        <w:rPr>
          <w:szCs w:val="20"/>
        </w:rPr>
        <w:t xml:space="preserve"> na način kot je prikazano v spodnjih tabelah: </w:t>
      </w:r>
    </w:p>
    <w:p w14:paraId="461FE2A9" w14:textId="77777777" w:rsidR="00285136" w:rsidRPr="001C0916" w:rsidRDefault="00285136" w:rsidP="00285136">
      <w:pPr>
        <w:spacing w:after="0" w:line="260" w:lineRule="atLeast"/>
        <w:ind w:left="0" w:firstLine="0"/>
        <w:jc w:val="left"/>
        <w:rPr>
          <w:szCs w:val="20"/>
        </w:rPr>
      </w:pPr>
    </w:p>
    <w:p w14:paraId="50474A9B" w14:textId="77777777" w:rsidR="00285136" w:rsidRPr="001C0916" w:rsidRDefault="00285136" w:rsidP="00285136">
      <w:pPr>
        <w:spacing w:after="0" w:line="260" w:lineRule="atLeast"/>
        <w:rPr>
          <w:szCs w:val="20"/>
        </w:rPr>
      </w:pPr>
      <w:r w:rsidRPr="001C0916">
        <w:rPr>
          <w:szCs w:val="20"/>
        </w:rPr>
        <w:t xml:space="preserve">1.) spremembe ali dopolnitve podatkov o dohodkih; izplačilo poslovne uspešnosti, prejeto iz Slovenije: </w:t>
      </w:r>
    </w:p>
    <w:tbl>
      <w:tblPr>
        <w:tblStyle w:val="Tabelamrea1"/>
        <w:tblW w:w="8786" w:type="dxa"/>
        <w:tblInd w:w="5" w:type="dxa"/>
        <w:tblCellMar>
          <w:top w:w="37" w:type="dxa"/>
          <w:left w:w="106" w:type="dxa"/>
          <w:right w:w="57" w:type="dxa"/>
        </w:tblCellMar>
        <w:tblLook w:val="04A0" w:firstRow="1" w:lastRow="0" w:firstColumn="1" w:lastColumn="0" w:noHBand="0" w:noVBand="1"/>
      </w:tblPr>
      <w:tblGrid>
        <w:gridCol w:w="1056"/>
        <w:gridCol w:w="1635"/>
        <w:gridCol w:w="1133"/>
        <w:gridCol w:w="1136"/>
        <w:gridCol w:w="991"/>
        <w:gridCol w:w="1132"/>
        <w:gridCol w:w="1703"/>
      </w:tblGrid>
      <w:tr w:rsidR="00285136" w:rsidRPr="001C0916" w14:paraId="5F29960F" w14:textId="77777777" w:rsidTr="00AB477B">
        <w:trPr>
          <w:trHeight w:val="532"/>
        </w:trPr>
        <w:tc>
          <w:tcPr>
            <w:tcW w:w="1056" w:type="dxa"/>
            <w:tcBorders>
              <w:top w:val="single" w:sz="4" w:space="0" w:color="000000"/>
              <w:left w:val="single" w:sz="4" w:space="0" w:color="000000"/>
              <w:bottom w:val="single" w:sz="4" w:space="0" w:color="000000"/>
              <w:right w:val="single" w:sz="4" w:space="0" w:color="000000"/>
            </w:tcBorders>
          </w:tcPr>
          <w:p w14:paraId="5A05F4A6" w14:textId="77777777" w:rsidR="00285136" w:rsidRPr="001C0916" w:rsidRDefault="00285136" w:rsidP="00AB477B">
            <w:pPr>
              <w:spacing w:after="0" w:line="260" w:lineRule="atLeast"/>
              <w:ind w:left="60" w:firstLine="0"/>
              <w:jc w:val="left"/>
              <w:rPr>
                <w:szCs w:val="20"/>
              </w:rPr>
            </w:pPr>
            <w:r w:rsidRPr="001C0916">
              <w:rPr>
                <w:b/>
                <w:szCs w:val="20"/>
              </w:rPr>
              <w:t xml:space="preserve">Oznaka </w:t>
            </w:r>
          </w:p>
        </w:tc>
        <w:tc>
          <w:tcPr>
            <w:tcW w:w="1635" w:type="dxa"/>
            <w:tcBorders>
              <w:top w:val="single" w:sz="4" w:space="0" w:color="000000"/>
              <w:left w:val="single" w:sz="4" w:space="0" w:color="000000"/>
              <w:bottom w:val="single" w:sz="4" w:space="0" w:color="000000"/>
              <w:right w:val="single" w:sz="4" w:space="0" w:color="000000"/>
            </w:tcBorders>
          </w:tcPr>
          <w:p w14:paraId="31876410" w14:textId="77777777" w:rsidR="00285136" w:rsidRPr="001C0916" w:rsidRDefault="00285136" w:rsidP="00AB477B">
            <w:pPr>
              <w:spacing w:after="0" w:line="260" w:lineRule="atLeast"/>
              <w:ind w:left="60" w:firstLine="0"/>
              <w:jc w:val="left"/>
              <w:rPr>
                <w:szCs w:val="20"/>
              </w:rPr>
            </w:pPr>
            <w:r w:rsidRPr="001C0916">
              <w:rPr>
                <w:b/>
                <w:szCs w:val="20"/>
              </w:rPr>
              <w:t xml:space="preserve">Vrsta dohodka </w:t>
            </w:r>
          </w:p>
        </w:tc>
        <w:tc>
          <w:tcPr>
            <w:tcW w:w="1133" w:type="dxa"/>
            <w:tcBorders>
              <w:top w:val="single" w:sz="4" w:space="0" w:color="000000"/>
              <w:left w:val="single" w:sz="4" w:space="0" w:color="000000"/>
              <w:bottom w:val="single" w:sz="4" w:space="0" w:color="000000"/>
              <w:right w:val="single" w:sz="4" w:space="0" w:color="000000"/>
            </w:tcBorders>
          </w:tcPr>
          <w:p w14:paraId="321698E6" w14:textId="77777777" w:rsidR="00285136" w:rsidRPr="001C0916" w:rsidRDefault="00285136" w:rsidP="00AB477B">
            <w:pPr>
              <w:spacing w:after="0" w:line="260" w:lineRule="atLeast"/>
              <w:ind w:left="60" w:firstLine="0"/>
              <w:jc w:val="left"/>
              <w:rPr>
                <w:szCs w:val="20"/>
              </w:rPr>
            </w:pPr>
            <w:r w:rsidRPr="001C0916">
              <w:rPr>
                <w:b/>
                <w:szCs w:val="20"/>
              </w:rPr>
              <w:t xml:space="preserve">Dohodek </w:t>
            </w:r>
          </w:p>
        </w:tc>
        <w:tc>
          <w:tcPr>
            <w:tcW w:w="1136" w:type="dxa"/>
            <w:tcBorders>
              <w:top w:val="single" w:sz="4" w:space="0" w:color="000000"/>
              <w:left w:val="single" w:sz="4" w:space="0" w:color="000000"/>
              <w:bottom w:val="single" w:sz="4" w:space="0" w:color="000000"/>
              <w:right w:val="single" w:sz="4" w:space="0" w:color="000000"/>
            </w:tcBorders>
          </w:tcPr>
          <w:p w14:paraId="27F4764A" w14:textId="77777777" w:rsidR="00285136" w:rsidRPr="001C0916" w:rsidRDefault="00285136" w:rsidP="00AB477B">
            <w:pPr>
              <w:spacing w:after="0" w:line="260" w:lineRule="atLeast"/>
              <w:ind w:left="60" w:firstLine="0"/>
              <w:jc w:val="left"/>
              <w:rPr>
                <w:szCs w:val="20"/>
              </w:rPr>
            </w:pPr>
            <w:r w:rsidRPr="001C0916">
              <w:rPr>
                <w:b/>
                <w:szCs w:val="20"/>
              </w:rPr>
              <w:t xml:space="preserve">Prispevki </w:t>
            </w:r>
          </w:p>
        </w:tc>
        <w:tc>
          <w:tcPr>
            <w:tcW w:w="991" w:type="dxa"/>
            <w:tcBorders>
              <w:top w:val="single" w:sz="4" w:space="0" w:color="000000"/>
              <w:left w:val="single" w:sz="4" w:space="0" w:color="000000"/>
              <w:bottom w:val="single" w:sz="4" w:space="0" w:color="000000"/>
              <w:right w:val="single" w:sz="4" w:space="0" w:color="000000"/>
            </w:tcBorders>
          </w:tcPr>
          <w:p w14:paraId="686ABA57" w14:textId="77777777" w:rsidR="00285136" w:rsidRPr="001C0916" w:rsidRDefault="00285136" w:rsidP="00AB477B">
            <w:pPr>
              <w:spacing w:after="0" w:line="260" w:lineRule="atLeast"/>
              <w:ind w:left="60" w:firstLine="0"/>
              <w:jc w:val="left"/>
              <w:rPr>
                <w:szCs w:val="20"/>
              </w:rPr>
            </w:pPr>
            <w:r w:rsidRPr="001C0916">
              <w:rPr>
                <w:b/>
                <w:szCs w:val="20"/>
              </w:rPr>
              <w:t xml:space="preserve">Stroški </w:t>
            </w:r>
          </w:p>
        </w:tc>
        <w:tc>
          <w:tcPr>
            <w:tcW w:w="1132" w:type="dxa"/>
            <w:tcBorders>
              <w:top w:val="single" w:sz="4" w:space="0" w:color="000000"/>
              <w:left w:val="single" w:sz="4" w:space="0" w:color="000000"/>
              <w:bottom w:val="single" w:sz="4" w:space="0" w:color="000000"/>
              <w:right w:val="single" w:sz="4" w:space="0" w:color="000000"/>
            </w:tcBorders>
          </w:tcPr>
          <w:p w14:paraId="617B840E" w14:textId="77777777" w:rsidR="00285136" w:rsidRPr="001C0916" w:rsidRDefault="00285136" w:rsidP="00AB477B">
            <w:pPr>
              <w:spacing w:after="0" w:line="260" w:lineRule="atLeast"/>
              <w:ind w:left="60" w:firstLine="0"/>
              <w:jc w:val="left"/>
              <w:rPr>
                <w:szCs w:val="20"/>
              </w:rPr>
            </w:pPr>
            <w:r w:rsidRPr="001C0916">
              <w:rPr>
                <w:b/>
                <w:szCs w:val="20"/>
              </w:rPr>
              <w:t xml:space="preserve">Olajšava </w:t>
            </w:r>
          </w:p>
        </w:tc>
        <w:tc>
          <w:tcPr>
            <w:tcW w:w="1703" w:type="dxa"/>
            <w:tcBorders>
              <w:top w:val="single" w:sz="4" w:space="0" w:color="000000"/>
              <w:left w:val="single" w:sz="4" w:space="0" w:color="000000"/>
              <w:bottom w:val="single" w:sz="4" w:space="0" w:color="000000"/>
              <w:right w:val="single" w:sz="4" w:space="0" w:color="000000"/>
            </w:tcBorders>
          </w:tcPr>
          <w:p w14:paraId="5A85EEDE" w14:textId="77777777" w:rsidR="00285136" w:rsidRPr="001C0916" w:rsidRDefault="00285136" w:rsidP="00AB477B">
            <w:pPr>
              <w:spacing w:after="0" w:line="260" w:lineRule="atLeast"/>
              <w:ind w:left="60" w:firstLine="0"/>
              <w:jc w:val="left"/>
              <w:rPr>
                <w:szCs w:val="20"/>
              </w:rPr>
            </w:pPr>
            <w:r w:rsidRPr="001C0916">
              <w:rPr>
                <w:b/>
                <w:szCs w:val="20"/>
              </w:rPr>
              <w:t xml:space="preserve">Akontacija v RS </w:t>
            </w:r>
          </w:p>
        </w:tc>
      </w:tr>
      <w:tr w:rsidR="00285136" w:rsidRPr="001C0916" w14:paraId="1E8E78CB" w14:textId="77777777" w:rsidTr="00AB477B">
        <w:trPr>
          <w:trHeight w:val="529"/>
        </w:trPr>
        <w:tc>
          <w:tcPr>
            <w:tcW w:w="1056" w:type="dxa"/>
            <w:tcBorders>
              <w:top w:val="single" w:sz="4" w:space="0" w:color="000000"/>
              <w:left w:val="single" w:sz="4" w:space="0" w:color="000000"/>
              <w:bottom w:val="single" w:sz="4" w:space="0" w:color="000000"/>
              <w:right w:val="single" w:sz="4" w:space="0" w:color="000000"/>
            </w:tcBorders>
          </w:tcPr>
          <w:p w14:paraId="596EAE5D" w14:textId="77777777" w:rsidR="00285136" w:rsidRPr="001C0916" w:rsidRDefault="00285136" w:rsidP="00AB477B">
            <w:pPr>
              <w:spacing w:after="0" w:line="260" w:lineRule="atLeast"/>
              <w:ind w:left="60" w:firstLine="0"/>
              <w:jc w:val="left"/>
              <w:rPr>
                <w:szCs w:val="20"/>
              </w:rPr>
            </w:pPr>
            <w:r w:rsidRPr="001C0916">
              <w:rPr>
                <w:szCs w:val="20"/>
              </w:rPr>
              <w:t xml:space="preserve">1111 </w:t>
            </w:r>
          </w:p>
        </w:tc>
        <w:tc>
          <w:tcPr>
            <w:tcW w:w="1635" w:type="dxa"/>
            <w:tcBorders>
              <w:top w:val="single" w:sz="4" w:space="0" w:color="000000"/>
              <w:left w:val="single" w:sz="4" w:space="0" w:color="000000"/>
              <w:bottom w:val="single" w:sz="4" w:space="0" w:color="000000"/>
              <w:right w:val="single" w:sz="4" w:space="0" w:color="000000"/>
            </w:tcBorders>
          </w:tcPr>
          <w:p w14:paraId="06241BBA" w14:textId="77777777" w:rsidR="00285136" w:rsidRPr="001C0916" w:rsidRDefault="00285136" w:rsidP="00AB477B">
            <w:pPr>
              <w:spacing w:after="0" w:line="260" w:lineRule="atLeast"/>
              <w:jc w:val="left"/>
              <w:rPr>
                <w:szCs w:val="20"/>
              </w:rPr>
            </w:pPr>
            <w:r>
              <w:rPr>
                <w:szCs w:val="20"/>
              </w:rPr>
              <w:t>Plačilo za</w:t>
            </w:r>
            <w:r w:rsidRPr="001C0916">
              <w:rPr>
                <w:szCs w:val="20"/>
              </w:rPr>
              <w:t xml:space="preserve"> poslovno uspešnost</w:t>
            </w:r>
          </w:p>
        </w:tc>
        <w:tc>
          <w:tcPr>
            <w:tcW w:w="1133" w:type="dxa"/>
            <w:tcBorders>
              <w:top w:val="single" w:sz="4" w:space="0" w:color="000000"/>
              <w:left w:val="single" w:sz="4" w:space="0" w:color="000000"/>
              <w:bottom w:val="single" w:sz="4" w:space="0" w:color="000000"/>
              <w:right w:val="single" w:sz="4" w:space="0" w:color="000000"/>
            </w:tcBorders>
          </w:tcPr>
          <w:p w14:paraId="32485E4D" w14:textId="77777777" w:rsidR="00285136" w:rsidRPr="001C0916" w:rsidRDefault="00285136" w:rsidP="00AB477B">
            <w:pPr>
              <w:spacing w:after="0" w:line="260" w:lineRule="atLeast"/>
              <w:ind w:left="60" w:firstLine="0"/>
              <w:jc w:val="left"/>
              <w:rPr>
                <w:szCs w:val="20"/>
              </w:rPr>
            </w:pPr>
            <w:r w:rsidRPr="001C0916">
              <w:rPr>
                <w:szCs w:val="20"/>
              </w:rPr>
              <w:t xml:space="preserve">1.300,00 </w:t>
            </w:r>
          </w:p>
        </w:tc>
        <w:tc>
          <w:tcPr>
            <w:tcW w:w="1136" w:type="dxa"/>
            <w:tcBorders>
              <w:top w:val="single" w:sz="4" w:space="0" w:color="000000"/>
              <w:left w:val="single" w:sz="4" w:space="0" w:color="000000"/>
              <w:bottom w:val="single" w:sz="4" w:space="0" w:color="000000"/>
              <w:right w:val="single" w:sz="4" w:space="0" w:color="000000"/>
            </w:tcBorders>
          </w:tcPr>
          <w:p w14:paraId="1D567E80" w14:textId="77777777" w:rsidR="00285136" w:rsidRPr="001C0916" w:rsidRDefault="00285136" w:rsidP="00AB477B">
            <w:pPr>
              <w:spacing w:after="0" w:line="260" w:lineRule="atLeast"/>
              <w:ind w:left="60" w:firstLine="0"/>
              <w:jc w:val="left"/>
              <w:rPr>
                <w:szCs w:val="20"/>
              </w:rPr>
            </w:pPr>
            <w:r w:rsidRPr="001C0916">
              <w:rPr>
                <w:szCs w:val="20"/>
              </w:rPr>
              <w:t xml:space="preserve"> 280,00</w:t>
            </w:r>
          </w:p>
        </w:tc>
        <w:tc>
          <w:tcPr>
            <w:tcW w:w="991" w:type="dxa"/>
            <w:tcBorders>
              <w:top w:val="single" w:sz="4" w:space="0" w:color="000000"/>
              <w:left w:val="single" w:sz="4" w:space="0" w:color="000000"/>
              <w:bottom w:val="single" w:sz="4" w:space="0" w:color="000000"/>
              <w:right w:val="single" w:sz="4" w:space="0" w:color="000000"/>
            </w:tcBorders>
            <w:shd w:val="clear" w:color="auto" w:fill="A6A6A6"/>
          </w:tcPr>
          <w:p w14:paraId="1A3FB5C4" w14:textId="77777777" w:rsidR="00285136" w:rsidRPr="001C0916" w:rsidRDefault="00285136" w:rsidP="00AB477B">
            <w:pPr>
              <w:spacing w:after="0" w:line="260" w:lineRule="atLeast"/>
              <w:ind w:left="60" w:firstLine="0"/>
              <w:jc w:val="left"/>
              <w:rPr>
                <w:szCs w:val="20"/>
              </w:rPr>
            </w:pPr>
            <w:r w:rsidRPr="001C0916">
              <w:rPr>
                <w:b/>
                <w:szCs w:val="20"/>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A6A6A6"/>
          </w:tcPr>
          <w:p w14:paraId="192CDBB3" w14:textId="77777777" w:rsidR="00285136" w:rsidRPr="001C0916" w:rsidRDefault="00285136" w:rsidP="00AB477B">
            <w:pPr>
              <w:spacing w:after="0" w:line="260" w:lineRule="atLeast"/>
              <w:ind w:left="60" w:firstLine="0"/>
              <w:jc w:val="left"/>
              <w:rPr>
                <w:szCs w:val="20"/>
              </w:rPr>
            </w:pPr>
            <w:r w:rsidRPr="001C0916">
              <w:rPr>
                <w:b/>
                <w:szCs w:val="20"/>
              </w:rPr>
              <w:t xml:space="preserve"> </w:t>
            </w:r>
          </w:p>
        </w:tc>
        <w:tc>
          <w:tcPr>
            <w:tcW w:w="1703" w:type="dxa"/>
            <w:tcBorders>
              <w:top w:val="single" w:sz="4" w:space="0" w:color="000000"/>
              <w:left w:val="single" w:sz="4" w:space="0" w:color="000000"/>
              <w:bottom w:val="single" w:sz="4" w:space="0" w:color="000000"/>
              <w:right w:val="single" w:sz="4" w:space="0" w:color="000000"/>
            </w:tcBorders>
          </w:tcPr>
          <w:p w14:paraId="68F51E0B" w14:textId="77777777" w:rsidR="00285136" w:rsidRPr="001C0916" w:rsidRDefault="00285136" w:rsidP="00AB477B">
            <w:pPr>
              <w:spacing w:after="0" w:line="260" w:lineRule="atLeast"/>
              <w:ind w:left="60" w:firstLine="0"/>
              <w:jc w:val="left"/>
              <w:rPr>
                <w:szCs w:val="20"/>
              </w:rPr>
            </w:pPr>
            <w:r w:rsidRPr="001C0916">
              <w:rPr>
                <w:szCs w:val="20"/>
              </w:rPr>
              <w:t xml:space="preserve"> </w:t>
            </w:r>
          </w:p>
        </w:tc>
      </w:tr>
    </w:tbl>
    <w:p w14:paraId="5ABCD3B1" w14:textId="77777777" w:rsidR="00285136" w:rsidRPr="001C0916" w:rsidRDefault="00285136" w:rsidP="00285136">
      <w:pPr>
        <w:spacing w:after="0" w:line="260" w:lineRule="atLeast"/>
        <w:ind w:left="60" w:firstLine="0"/>
        <w:jc w:val="left"/>
        <w:rPr>
          <w:szCs w:val="20"/>
        </w:rPr>
      </w:pPr>
    </w:p>
    <w:p w14:paraId="1912263D" w14:textId="77777777" w:rsidR="00285136" w:rsidRPr="001C0916" w:rsidRDefault="00285136" w:rsidP="00285136">
      <w:pPr>
        <w:spacing w:after="0" w:line="260" w:lineRule="atLeast"/>
        <w:ind w:left="0" w:firstLine="0"/>
        <w:rPr>
          <w:szCs w:val="20"/>
        </w:rPr>
      </w:pPr>
      <w:r w:rsidRPr="001C0916">
        <w:rPr>
          <w:szCs w:val="20"/>
        </w:rPr>
        <w:t xml:space="preserve">2.) spremembe in dopolnitve podatkov o dohodkih, prejetih oziroma doseženih v tujini in uveljavljanja odbitka davka, plačanega v tujini ter uveljavljanja oprostitve na podlagi mednarodne pogodbe; izplačilo </w:t>
      </w:r>
      <w:r>
        <w:rPr>
          <w:szCs w:val="20"/>
        </w:rPr>
        <w:t xml:space="preserve">za </w:t>
      </w:r>
      <w:r w:rsidRPr="001C0916">
        <w:rPr>
          <w:szCs w:val="20"/>
        </w:rPr>
        <w:t>poslovn</w:t>
      </w:r>
      <w:r>
        <w:rPr>
          <w:szCs w:val="20"/>
        </w:rPr>
        <w:t>o</w:t>
      </w:r>
      <w:r w:rsidRPr="001C0916">
        <w:rPr>
          <w:szCs w:val="20"/>
        </w:rPr>
        <w:t xml:space="preserve"> uspešnost, prejeto iz tujine: </w:t>
      </w:r>
    </w:p>
    <w:tbl>
      <w:tblPr>
        <w:tblStyle w:val="Tabelamrea1"/>
        <w:tblW w:w="9069" w:type="dxa"/>
        <w:tblInd w:w="5" w:type="dxa"/>
        <w:tblCellMar>
          <w:top w:w="38" w:type="dxa"/>
          <w:left w:w="106" w:type="dxa"/>
          <w:right w:w="72" w:type="dxa"/>
        </w:tblCellMar>
        <w:tblLook w:val="04A0" w:firstRow="1" w:lastRow="0" w:firstColumn="1" w:lastColumn="0" w:noHBand="0" w:noVBand="1"/>
      </w:tblPr>
      <w:tblGrid>
        <w:gridCol w:w="1124"/>
        <w:gridCol w:w="1246"/>
        <w:gridCol w:w="1202"/>
        <w:gridCol w:w="932"/>
        <w:gridCol w:w="934"/>
        <w:gridCol w:w="1469"/>
        <w:gridCol w:w="2162"/>
      </w:tblGrid>
      <w:tr w:rsidR="00285136" w:rsidRPr="001C0916" w14:paraId="2CCA920E" w14:textId="77777777" w:rsidTr="00AB477B">
        <w:trPr>
          <w:trHeight w:val="528"/>
        </w:trPr>
        <w:tc>
          <w:tcPr>
            <w:tcW w:w="1123" w:type="dxa"/>
            <w:tcBorders>
              <w:top w:val="single" w:sz="4" w:space="0" w:color="000000"/>
              <w:left w:val="single" w:sz="4" w:space="0" w:color="000000"/>
              <w:bottom w:val="single" w:sz="4" w:space="0" w:color="000000"/>
              <w:right w:val="single" w:sz="4" w:space="0" w:color="000000"/>
            </w:tcBorders>
          </w:tcPr>
          <w:p w14:paraId="6851AC14" w14:textId="77777777" w:rsidR="00285136" w:rsidRPr="001C0916" w:rsidRDefault="00285136" w:rsidP="00AB477B">
            <w:pPr>
              <w:spacing w:after="9" w:line="259" w:lineRule="auto"/>
              <w:ind w:left="0" w:firstLine="0"/>
              <w:jc w:val="left"/>
              <w:rPr>
                <w:szCs w:val="20"/>
              </w:rPr>
            </w:pPr>
            <w:r w:rsidRPr="001C0916">
              <w:rPr>
                <w:b/>
                <w:szCs w:val="20"/>
              </w:rPr>
              <w:t xml:space="preserve">Oznaka dohodka </w:t>
            </w:r>
          </w:p>
        </w:tc>
        <w:tc>
          <w:tcPr>
            <w:tcW w:w="1246" w:type="dxa"/>
            <w:tcBorders>
              <w:top w:val="single" w:sz="4" w:space="0" w:color="000000"/>
              <w:left w:val="single" w:sz="4" w:space="0" w:color="000000"/>
              <w:bottom w:val="single" w:sz="4" w:space="0" w:color="000000"/>
              <w:right w:val="single" w:sz="4" w:space="0" w:color="000000"/>
            </w:tcBorders>
          </w:tcPr>
          <w:p w14:paraId="204364C4" w14:textId="77777777" w:rsidR="00285136" w:rsidRPr="001C0916" w:rsidRDefault="00285136" w:rsidP="00AB477B">
            <w:pPr>
              <w:spacing w:after="9" w:line="259" w:lineRule="auto"/>
              <w:ind w:left="0" w:firstLine="0"/>
              <w:jc w:val="left"/>
              <w:rPr>
                <w:szCs w:val="20"/>
              </w:rPr>
            </w:pPr>
            <w:r w:rsidRPr="001C0916">
              <w:rPr>
                <w:b/>
                <w:szCs w:val="20"/>
              </w:rPr>
              <w:t xml:space="preserve">Dohodek </w:t>
            </w:r>
          </w:p>
        </w:tc>
        <w:tc>
          <w:tcPr>
            <w:tcW w:w="1202" w:type="dxa"/>
            <w:tcBorders>
              <w:top w:val="single" w:sz="4" w:space="0" w:color="000000"/>
              <w:left w:val="single" w:sz="4" w:space="0" w:color="000000"/>
              <w:bottom w:val="single" w:sz="4" w:space="0" w:color="000000"/>
              <w:right w:val="single" w:sz="4" w:space="0" w:color="000000"/>
            </w:tcBorders>
          </w:tcPr>
          <w:p w14:paraId="547D8373" w14:textId="77777777" w:rsidR="00285136" w:rsidRPr="001C0916" w:rsidRDefault="00285136" w:rsidP="00AB477B">
            <w:pPr>
              <w:spacing w:after="9" w:line="259" w:lineRule="auto"/>
              <w:ind w:left="0" w:firstLine="0"/>
              <w:jc w:val="left"/>
              <w:rPr>
                <w:szCs w:val="20"/>
              </w:rPr>
            </w:pPr>
            <w:r w:rsidRPr="001C0916">
              <w:rPr>
                <w:b/>
                <w:szCs w:val="20"/>
              </w:rPr>
              <w:t xml:space="preserve">Tuji prispevki </w:t>
            </w:r>
          </w:p>
        </w:tc>
        <w:tc>
          <w:tcPr>
            <w:tcW w:w="932" w:type="dxa"/>
            <w:tcBorders>
              <w:top w:val="single" w:sz="4" w:space="0" w:color="000000"/>
              <w:left w:val="single" w:sz="4" w:space="0" w:color="000000"/>
              <w:bottom w:val="single" w:sz="4" w:space="0" w:color="000000"/>
              <w:right w:val="single" w:sz="4" w:space="0" w:color="000000"/>
            </w:tcBorders>
          </w:tcPr>
          <w:p w14:paraId="6E28C138" w14:textId="77777777" w:rsidR="00285136" w:rsidRPr="001C0916" w:rsidRDefault="00285136" w:rsidP="00AB477B">
            <w:pPr>
              <w:spacing w:after="9" w:line="259" w:lineRule="auto"/>
              <w:ind w:left="0" w:firstLine="0"/>
              <w:jc w:val="left"/>
              <w:rPr>
                <w:szCs w:val="20"/>
              </w:rPr>
            </w:pPr>
            <w:r w:rsidRPr="001C0916">
              <w:rPr>
                <w:b/>
                <w:szCs w:val="20"/>
              </w:rPr>
              <w:t xml:space="preserve">Tuji davek </w:t>
            </w:r>
          </w:p>
        </w:tc>
        <w:tc>
          <w:tcPr>
            <w:tcW w:w="934" w:type="dxa"/>
            <w:tcBorders>
              <w:top w:val="single" w:sz="4" w:space="0" w:color="000000"/>
              <w:left w:val="single" w:sz="4" w:space="0" w:color="000000"/>
              <w:bottom w:val="single" w:sz="4" w:space="0" w:color="000000"/>
              <w:right w:val="single" w:sz="4" w:space="0" w:color="000000"/>
            </w:tcBorders>
          </w:tcPr>
          <w:p w14:paraId="2C897782" w14:textId="77777777" w:rsidR="00285136" w:rsidRPr="001C0916" w:rsidRDefault="00285136" w:rsidP="00AB477B">
            <w:pPr>
              <w:spacing w:after="9" w:line="259" w:lineRule="auto"/>
              <w:ind w:left="0" w:firstLine="0"/>
              <w:jc w:val="left"/>
              <w:rPr>
                <w:szCs w:val="20"/>
              </w:rPr>
            </w:pPr>
            <w:r w:rsidRPr="001C0916">
              <w:rPr>
                <w:b/>
                <w:szCs w:val="20"/>
              </w:rPr>
              <w:t xml:space="preserve">Stroški </w:t>
            </w:r>
          </w:p>
        </w:tc>
        <w:tc>
          <w:tcPr>
            <w:tcW w:w="1469" w:type="dxa"/>
            <w:tcBorders>
              <w:top w:val="single" w:sz="4" w:space="0" w:color="000000"/>
              <w:left w:val="single" w:sz="4" w:space="0" w:color="000000"/>
              <w:bottom w:val="single" w:sz="4" w:space="0" w:color="000000"/>
              <w:right w:val="single" w:sz="4" w:space="0" w:color="000000"/>
            </w:tcBorders>
          </w:tcPr>
          <w:p w14:paraId="30BA7AF0" w14:textId="77777777" w:rsidR="00285136" w:rsidRPr="001C0916" w:rsidRDefault="00285136" w:rsidP="00AB477B">
            <w:pPr>
              <w:spacing w:after="9" w:line="259" w:lineRule="auto"/>
              <w:ind w:left="0" w:firstLine="0"/>
              <w:jc w:val="left"/>
              <w:rPr>
                <w:szCs w:val="20"/>
              </w:rPr>
            </w:pPr>
            <w:r w:rsidRPr="001C0916">
              <w:rPr>
                <w:b/>
                <w:szCs w:val="20"/>
              </w:rPr>
              <w:t xml:space="preserve">Akontacija v RS </w:t>
            </w:r>
          </w:p>
        </w:tc>
        <w:tc>
          <w:tcPr>
            <w:tcW w:w="2162" w:type="dxa"/>
            <w:tcBorders>
              <w:top w:val="single" w:sz="4" w:space="0" w:color="000000"/>
              <w:left w:val="single" w:sz="4" w:space="0" w:color="000000"/>
              <w:bottom w:val="single" w:sz="4" w:space="0" w:color="000000"/>
              <w:right w:val="single" w:sz="4" w:space="0" w:color="000000"/>
            </w:tcBorders>
          </w:tcPr>
          <w:p w14:paraId="7D0B1250" w14:textId="77777777" w:rsidR="00285136" w:rsidRPr="001C0916" w:rsidRDefault="00285136" w:rsidP="00AB477B">
            <w:pPr>
              <w:spacing w:after="9" w:line="259" w:lineRule="auto"/>
              <w:ind w:left="0" w:firstLine="0"/>
              <w:jc w:val="left"/>
              <w:rPr>
                <w:szCs w:val="20"/>
              </w:rPr>
            </w:pPr>
            <w:r w:rsidRPr="001C0916">
              <w:rPr>
                <w:b/>
                <w:szCs w:val="20"/>
              </w:rPr>
              <w:t xml:space="preserve">Država/Mednarodna organizacija </w:t>
            </w:r>
          </w:p>
        </w:tc>
      </w:tr>
      <w:tr w:rsidR="00285136" w:rsidRPr="001C0916" w14:paraId="6E682B71" w14:textId="77777777" w:rsidTr="00AB477B">
        <w:trPr>
          <w:trHeight w:val="530"/>
        </w:trPr>
        <w:tc>
          <w:tcPr>
            <w:tcW w:w="1123" w:type="dxa"/>
            <w:tcBorders>
              <w:top w:val="single" w:sz="4" w:space="0" w:color="000000"/>
              <w:left w:val="single" w:sz="4" w:space="0" w:color="000000"/>
              <w:bottom w:val="single" w:sz="4" w:space="0" w:color="000000"/>
              <w:right w:val="single" w:sz="4" w:space="0" w:color="000000"/>
            </w:tcBorders>
          </w:tcPr>
          <w:p w14:paraId="7251FAD3" w14:textId="77777777" w:rsidR="00285136" w:rsidRPr="001C0916" w:rsidRDefault="00285136" w:rsidP="00AB477B">
            <w:pPr>
              <w:spacing w:after="9" w:line="259" w:lineRule="auto"/>
              <w:ind w:left="0" w:firstLine="0"/>
              <w:jc w:val="left"/>
              <w:rPr>
                <w:szCs w:val="20"/>
              </w:rPr>
            </w:pPr>
            <w:r w:rsidRPr="001C0916">
              <w:rPr>
                <w:szCs w:val="20"/>
              </w:rPr>
              <w:t>1111</w:t>
            </w:r>
          </w:p>
        </w:tc>
        <w:tc>
          <w:tcPr>
            <w:tcW w:w="1246" w:type="dxa"/>
            <w:tcBorders>
              <w:top w:val="single" w:sz="4" w:space="0" w:color="000000"/>
              <w:left w:val="single" w:sz="4" w:space="0" w:color="000000"/>
              <w:bottom w:val="single" w:sz="4" w:space="0" w:color="000000"/>
              <w:right w:val="single" w:sz="4" w:space="0" w:color="000000"/>
            </w:tcBorders>
          </w:tcPr>
          <w:p w14:paraId="4E106564" w14:textId="77777777" w:rsidR="00285136" w:rsidRPr="001C0916" w:rsidRDefault="00285136" w:rsidP="00AB477B">
            <w:pPr>
              <w:spacing w:after="9" w:line="259" w:lineRule="auto"/>
              <w:ind w:left="0" w:firstLine="0"/>
              <w:jc w:val="left"/>
              <w:rPr>
                <w:szCs w:val="20"/>
              </w:rPr>
            </w:pPr>
            <w:r w:rsidRPr="001C0916">
              <w:rPr>
                <w:szCs w:val="20"/>
              </w:rPr>
              <w:t xml:space="preserve">1.900,00 </w:t>
            </w:r>
          </w:p>
        </w:tc>
        <w:tc>
          <w:tcPr>
            <w:tcW w:w="1202" w:type="dxa"/>
            <w:tcBorders>
              <w:top w:val="single" w:sz="4" w:space="0" w:color="000000"/>
              <w:left w:val="single" w:sz="4" w:space="0" w:color="000000"/>
              <w:bottom w:val="single" w:sz="4" w:space="0" w:color="000000"/>
              <w:right w:val="single" w:sz="4" w:space="0" w:color="000000"/>
            </w:tcBorders>
          </w:tcPr>
          <w:p w14:paraId="660E872A" w14:textId="77777777" w:rsidR="00285136" w:rsidRPr="001C0916" w:rsidRDefault="00285136" w:rsidP="00AB477B">
            <w:pPr>
              <w:spacing w:after="9" w:line="259" w:lineRule="auto"/>
              <w:ind w:left="0" w:firstLine="0"/>
              <w:jc w:val="left"/>
              <w:rPr>
                <w:szCs w:val="20"/>
              </w:rPr>
            </w:pPr>
            <w:r w:rsidRPr="001C0916">
              <w:rPr>
                <w:szCs w:val="20"/>
              </w:rPr>
              <w:t xml:space="preserve">342,00 </w:t>
            </w:r>
          </w:p>
        </w:tc>
        <w:tc>
          <w:tcPr>
            <w:tcW w:w="932" w:type="dxa"/>
            <w:tcBorders>
              <w:top w:val="single" w:sz="4" w:space="0" w:color="000000"/>
              <w:left w:val="single" w:sz="4" w:space="0" w:color="000000"/>
              <w:bottom w:val="single" w:sz="4" w:space="0" w:color="000000"/>
              <w:right w:val="single" w:sz="4" w:space="0" w:color="000000"/>
            </w:tcBorders>
          </w:tcPr>
          <w:p w14:paraId="56644E4B" w14:textId="77777777" w:rsidR="00285136" w:rsidRPr="001C0916" w:rsidRDefault="00285136" w:rsidP="00AB477B">
            <w:pPr>
              <w:spacing w:after="9" w:line="259" w:lineRule="auto"/>
              <w:ind w:left="0" w:firstLine="0"/>
              <w:jc w:val="left"/>
              <w:rPr>
                <w:szCs w:val="20"/>
              </w:rPr>
            </w:pPr>
            <w:r w:rsidRPr="001C0916">
              <w:rPr>
                <w:szCs w:val="20"/>
              </w:rPr>
              <w:t xml:space="preserve">257,00 </w:t>
            </w:r>
          </w:p>
        </w:tc>
        <w:tc>
          <w:tcPr>
            <w:tcW w:w="934" w:type="dxa"/>
            <w:tcBorders>
              <w:top w:val="single" w:sz="4" w:space="0" w:color="000000"/>
              <w:left w:val="single" w:sz="4" w:space="0" w:color="000000"/>
              <w:bottom w:val="single" w:sz="4" w:space="0" w:color="000000"/>
              <w:right w:val="single" w:sz="4" w:space="0" w:color="000000"/>
            </w:tcBorders>
          </w:tcPr>
          <w:p w14:paraId="611C6CA2" w14:textId="77777777" w:rsidR="00285136" w:rsidRPr="001C0916" w:rsidRDefault="00285136" w:rsidP="00AB477B">
            <w:pPr>
              <w:spacing w:after="9" w:line="259" w:lineRule="auto"/>
              <w:ind w:left="0" w:firstLine="0"/>
              <w:jc w:val="left"/>
              <w:rPr>
                <w:szCs w:val="20"/>
              </w:rPr>
            </w:pPr>
            <w:r w:rsidRPr="001C0916">
              <w:rPr>
                <w:szCs w:val="20"/>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A807771" w14:textId="77777777" w:rsidR="00285136" w:rsidRPr="001C0916" w:rsidRDefault="00285136" w:rsidP="00AB477B">
            <w:pPr>
              <w:spacing w:after="9" w:line="259" w:lineRule="auto"/>
              <w:ind w:left="0" w:firstLine="0"/>
              <w:jc w:val="left"/>
              <w:rPr>
                <w:szCs w:val="20"/>
              </w:rPr>
            </w:pPr>
            <w:r w:rsidRPr="001C0916">
              <w:rPr>
                <w:szCs w:val="20"/>
              </w:rPr>
              <w:t xml:space="preserve">0,00 </w:t>
            </w:r>
          </w:p>
        </w:tc>
        <w:tc>
          <w:tcPr>
            <w:tcW w:w="2162" w:type="dxa"/>
            <w:tcBorders>
              <w:top w:val="single" w:sz="4" w:space="0" w:color="000000"/>
              <w:left w:val="single" w:sz="4" w:space="0" w:color="000000"/>
              <w:bottom w:val="single" w:sz="4" w:space="0" w:color="000000"/>
              <w:right w:val="single" w:sz="4" w:space="0" w:color="000000"/>
            </w:tcBorders>
          </w:tcPr>
          <w:p w14:paraId="4D72F5CE" w14:textId="77777777" w:rsidR="00285136" w:rsidRPr="001C0916" w:rsidRDefault="00285136" w:rsidP="00AB477B">
            <w:pPr>
              <w:spacing w:after="9" w:line="259" w:lineRule="auto"/>
              <w:ind w:left="0" w:firstLine="0"/>
              <w:jc w:val="left"/>
              <w:rPr>
                <w:szCs w:val="20"/>
              </w:rPr>
            </w:pPr>
            <w:r w:rsidRPr="001C0916">
              <w:rPr>
                <w:szCs w:val="20"/>
              </w:rPr>
              <w:t xml:space="preserve">Avstrija </w:t>
            </w:r>
          </w:p>
          <w:p w14:paraId="4E4CABD0" w14:textId="77777777" w:rsidR="00285136" w:rsidRPr="001C0916" w:rsidRDefault="00285136" w:rsidP="00AB477B">
            <w:pPr>
              <w:spacing w:after="9" w:line="259" w:lineRule="auto"/>
              <w:ind w:left="0" w:firstLine="0"/>
              <w:jc w:val="left"/>
              <w:rPr>
                <w:szCs w:val="20"/>
              </w:rPr>
            </w:pPr>
            <w:r w:rsidRPr="001C0916">
              <w:rPr>
                <w:szCs w:val="20"/>
              </w:rPr>
              <w:t xml:space="preserve"> </w:t>
            </w:r>
          </w:p>
        </w:tc>
      </w:tr>
    </w:tbl>
    <w:p w14:paraId="2D5788EF" w14:textId="77777777" w:rsidR="00285136" w:rsidRPr="001C0916" w:rsidRDefault="00285136" w:rsidP="00285136">
      <w:pPr>
        <w:spacing w:after="9" w:line="259" w:lineRule="auto"/>
        <w:ind w:left="0" w:firstLine="0"/>
        <w:jc w:val="left"/>
        <w:rPr>
          <w:szCs w:val="20"/>
        </w:rPr>
      </w:pPr>
    </w:p>
    <w:p w14:paraId="122D0E78" w14:textId="77777777" w:rsidR="00285136" w:rsidRPr="001C0916" w:rsidRDefault="00285136" w:rsidP="00285136">
      <w:pPr>
        <w:spacing w:after="0" w:line="260" w:lineRule="atLeast"/>
        <w:ind w:left="0" w:firstLine="0"/>
        <w:rPr>
          <w:szCs w:val="20"/>
        </w:rPr>
      </w:pPr>
      <w:r w:rsidRPr="001C0916">
        <w:rPr>
          <w:szCs w:val="20"/>
        </w:rPr>
        <w:t>V kolikor je bilo plačilo</w:t>
      </w:r>
      <w:r>
        <w:rPr>
          <w:szCs w:val="20"/>
        </w:rPr>
        <w:t xml:space="preserve"> za</w:t>
      </w:r>
      <w:r w:rsidRPr="001C0916">
        <w:rPr>
          <w:szCs w:val="20"/>
        </w:rPr>
        <w:t xml:space="preserve"> poslovn</w:t>
      </w:r>
      <w:r>
        <w:rPr>
          <w:szCs w:val="20"/>
        </w:rPr>
        <w:t>o</w:t>
      </w:r>
      <w:r w:rsidRPr="001C0916">
        <w:rPr>
          <w:szCs w:val="20"/>
        </w:rPr>
        <w:t xml:space="preserve"> uspešnost iz Slovenije že vključeno v informativni izračun dohodnine, pa mora davčni zavezanec v ugovoru zoper informativni izračun dohodnine napovedati le še nenapovedano prejeto </w:t>
      </w:r>
      <w:r>
        <w:rPr>
          <w:szCs w:val="20"/>
        </w:rPr>
        <w:t>plačilo za</w:t>
      </w:r>
      <w:r w:rsidRPr="001C0916">
        <w:rPr>
          <w:szCs w:val="20"/>
        </w:rPr>
        <w:t xml:space="preserve"> poslovn</w:t>
      </w:r>
      <w:r>
        <w:rPr>
          <w:szCs w:val="20"/>
        </w:rPr>
        <w:t>o</w:t>
      </w:r>
      <w:r w:rsidRPr="001C0916">
        <w:rPr>
          <w:szCs w:val="20"/>
        </w:rPr>
        <w:t xml:space="preserve"> uspešnost iz tujine pod točko 2.), na način</w:t>
      </w:r>
      <w:r>
        <w:rPr>
          <w:szCs w:val="20"/>
        </w:rPr>
        <w:t>,</w:t>
      </w:r>
      <w:r w:rsidRPr="001C0916">
        <w:rPr>
          <w:szCs w:val="20"/>
        </w:rPr>
        <w:t xml:space="preserve"> kot je prikazano v tabeli v točki 1.b). </w:t>
      </w:r>
    </w:p>
    <w:p w14:paraId="6590DCAC" w14:textId="77777777" w:rsidR="00285136" w:rsidRPr="001C0916" w:rsidRDefault="00285136" w:rsidP="00285136">
      <w:pPr>
        <w:spacing w:after="0" w:line="260" w:lineRule="atLeast"/>
        <w:ind w:left="0" w:firstLine="0"/>
        <w:rPr>
          <w:szCs w:val="20"/>
        </w:rPr>
      </w:pPr>
      <w:r w:rsidRPr="001C0916">
        <w:rPr>
          <w:szCs w:val="20"/>
        </w:rPr>
        <w:t xml:space="preserve"> </w:t>
      </w:r>
    </w:p>
    <w:p w14:paraId="016E8C7A" w14:textId="1A0AEE79" w:rsidR="00285136" w:rsidRDefault="00285136" w:rsidP="00285136">
      <w:pPr>
        <w:spacing w:after="0" w:line="260" w:lineRule="atLeast"/>
        <w:ind w:left="0" w:firstLine="0"/>
        <w:rPr>
          <w:szCs w:val="20"/>
        </w:rPr>
      </w:pPr>
      <w:r w:rsidRPr="001C0916">
        <w:rPr>
          <w:szCs w:val="20"/>
        </w:rPr>
        <w:lastRenderedPageBreak/>
        <w:t>V primeru, da davčni zavezanec prejme plačilo</w:t>
      </w:r>
      <w:r>
        <w:rPr>
          <w:szCs w:val="20"/>
        </w:rPr>
        <w:t xml:space="preserve"> za</w:t>
      </w:r>
      <w:r w:rsidRPr="001C0916">
        <w:rPr>
          <w:szCs w:val="20"/>
        </w:rPr>
        <w:t xml:space="preserve"> poslovn</w:t>
      </w:r>
      <w:r>
        <w:rPr>
          <w:szCs w:val="20"/>
        </w:rPr>
        <w:t>o</w:t>
      </w:r>
      <w:r w:rsidRPr="001C0916">
        <w:rPr>
          <w:szCs w:val="20"/>
        </w:rPr>
        <w:t xml:space="preserve"> uspešnost iz dveh tujih držav (npr. davčni zavezanec je bil del leta zaposlen v Avstriji, del leta v Nemčiji, del leta pa pri slovenskem delodajalcu in je pri vsakem delodajalcu dobil plačilo</w:t>
      </w:r>
      <w:r>
        <w:rPr>
          <w:szCs w:val="20"/>
        </w:rPr>
        <w:t xml:space="preserve"> za</w:t>
      </w:r>
      <w:r w:rsidRPr="001C0916">
        <w:rPr>
          <w:szCs w:val="20"/>
        </w:rPr>
        <w:t xml:space="preserve"> poslovn</w:t>
      </w:r>
      <w:r>
        <w:rPr>
          <w:szCs w:val="20"/>
        </w:rPr>
        <w:t>o</w:t>
      </w:r>
      <w:r w:rsidRPr="001C0916">
        <w:rPr>
          <w:szCs w:val="20"/>
        </w:rPr>
        <w:t xml:space="preserve"> uspešnost), je potrebno </w:t>
      </w:r>
      <w:r>
        <w:rPr>
          <w:szCs w:val="20"/>
        </w:rPr>
        <w:t xml:space="preserve">prejeto </w:t>
      </w:r>
      <w:r w:rsidRPr="001C0916">
        <w:rPr>
          <w:szCs w:val="20"/>
        </w:rPr>
        <w:t>plačilo</w:t>
      </w:r>
      <w:r>
        <w:rPr>
          <w:szCs w:val="20"/>
        </w:rPr>
        <w:t xml:space="preserve"> za</w:t>
      </w:r>
      <w:r w:rsidRPr="001C0916">
        <w:rPr>
          <w:szCs w:val="20"/>
        </w:rPr>
        <w:t xml:space="preserve"> poslovne uspešnosti iz tujine napovedati v ugovoru zoper informativni izračun dohodnine pod točko 2.), na način kot je prikazan v tabeli v točki 1.d)</w:t>
      </w:r>
      <w:r>
        <w:rPr>
          <w:szCs w:val="20"/>
        </w:rPr>
        <w:t xml:space="preserve">. </w:t>
      </w:r>
    </w:p>
    <w:p w14:paraId="090FDD92" w14:textId="0EA05167" w:rsidR="00285136" w:rsidRDefault="00285136" w:rsidP="00285136">
      <w:pPr>
        <w:spacing w:after="0" w:line="260" w:lineRule="atLeast"/>
        <w:ind w:left="0" w:firstLine="0"/>
        <w:rPr>
          <w:szCs w:val="20"/>
        </w:rPr>
      </w:pPr>
    </w:p>
    <w:p w14:paraId="375F8C00" w14:textId="77777777" w:rsidR="000257BF" w:rsidRDefault="000257BF" w:rsidP="00285136">
      <w:pPr>
        <w:spacing w:after="0" w:line="260" w:lineRule="atLeast"/>
        <w:ind w:left="0" w:firstLine="0"/>
        <w:rPr>
          <w:szCs w:val="20"/>
        </w:rPr>
      </w:pPr>
    </w:p>
    <w:p w14:paraId="40B3D4D3" w14:textId="5DEA6DF9" w:rsidR="00285136" w:rsidRPr="001C0916" w:rsidRDefault="00285136" w:rsidP="00285136">
      <w:pPr>
        <w:spacing w:after="0" w:line="260" w:lineRule="atLeast"/>
        <w:ind w:left="0" w:firstLine="0"/>
        <w:rPr>
          <w:szCs w:val="20"/>
        </w:rPr>
      </w:pPr>
      <w:r>
        <w:rPr>
          <w:szCs w:val="20"/>
        </w:rPr>
        <w:t>O</w:t>
      </w:r>
      <w:r w:rsidRPr="001C0916">
        <w:rPr>
          <w:szCs w:val="20"/>
        </w:rPr>
        <w:t>bvezna priloga ugovora zoper informativni izračun dohodnine v primeru plačila</w:t>
      </w:r>
      <w:r>
        <w:rPr>
          <w:szCs w:val="20"/>
        </w:rPr>
        <w:t xml:space="preserve"> za</w:t>
      </w:r>
      <w:r w:rsidRPr="001C0916">
        <w:rPr>
          <w:szCs w:val="20"/>
        </w:rPr>
        <w:t xml:space="preserve"> poslovn</w:t>
      </w:r>
      <w:r>
        <w:rPr>
          <w:szCs w:val="20"/>
        </w:rPr>
        <w:t>o</w:t>
      </w:r>
      <w:r w:rsidRPr="001C0916">
        <w:rPr>
          <w:szCs w:val="20"/>
        </w:rPr>
        <w:t xml:space="preserve"> uspešnost iz tujine, je plačilna lista za mesec, v katerem je bila poslovna uspešnost izplačana in sicer iz obeh držav ter splošni akt delodajalca oziroma kolektivn</w:t>
      </w:r>
      <w:r w:rsidR="001A305C">
        <w:rPr>
          <w:szCs w:val="20"/>
        </w:rPr>
        <w:t>a</w:t>
      </w:r>
      <w:r w:rsidRPr="001C0916">
        <w:rPr>
          <w:szCs w:val="20"/>
        </w:rPr>
        <w:t xml:space="preserve"> pogodb</w:t>
      </w:r>
      <w:r w:rsidR="001A305C">
        <w:rPr>
          <w:szCs w:val="20"/>
        </w:rPr>
        <w:t>a</w:t>
      </w:r>
      <w:r w:rsidRPr="001C0916">
        <w:rPr>
          <w:szCs w:val="20"/>
        </w:rPr>
        <w:t xml:space="preserve">. Podatke o slovenskem izplačilu </w:t>
      </w:r>
      <w:r>
        <w:rPr>
          <w:szCs w:val="20"/>
        </w:rPr>
        <w:t xml:space="preserve">za </w:t>
      </w:r>
      <w:r w:rsidRPr="001C0916">
        <w:rPr>
          <w:szCs w:val="20"/>
        </w:rPr>
        <w:t>poslovn</w:t>
      </w:r>
      <w:r>
        <w:rPr>
          <w:szCs w:val="20"/>
        </w:rPr>
        <w:t>o</w:t>
      </w:r>
      <w:r w:rsidRPr="001C0916">
        <w:rPr>
          <w:szCs w:val="20"/>
        </w:rPr>
        <w:t xml:space="preserve"> uspešnost pa davčni organ pridobi na podlagi že predloženih obračunov davčnega odtegljaja.</w:t>
      </w:r>
    </w:p>
    <w:p w14:paraId="4DF87D21" w14:textId="64529533" w:rsidR="00285136" w:rsidRDefault="00285136" w:rsidP="00285136">
      <w:pPr>
        <w:spacing w:after="9" w:line="259" w:lineRule="auto"/>
        <w:ind w:left="0" w:firstLine="0"/>
        <w:jc w:val="left"/>
        <w:rPr>
          <w:szCs w:val="20"/>
        </w:rPr>
      </w:pPr>
    </w:p>
    <w:p w14:paraId="4F32A79C" w14:textId="77777777" w:rsidR="000257BF" w:rsidRPr="001C0916" w:rsidRDefault="000257BF" w:rsidP="00285136">
      <w:pPr>
        <w:spacing w:after="9" w:line="259" w:lineRule="auto"/>
        <w:ind w:left="0" w:firstLine="0"/>
        <w:jc w:val="left"/>
        <w:rPr>
          <w:szCs w:val="20"/>
        </w:rPr>
      </w:pPr>
    </w:p>
    <w:p w14:paraId="50E52E4F" w14:textId="77777777" w:rsidR="00285136" w:rsidRPr="001C0916" w:rsidRDefault="00285136" w:rsidP="00285136">
      <w:pPr>
        <w:spacing w:after="15" w:line="259" w:lineRule="auto"/>
        <w:ind w:left="355"/>
        <w:jc w:val="left"/>
        <w:rPr>
          <w:szCs w:val="20"/>
        </w:rPr>
      </w:pPr>
      <w:r w:rsidRPr="001C0916">
        <w:rPr>
          <w:b/>
          <w:szCs w:val="20"/>
        </w:rPr>
        <w:t xml:space="preserve">2. NAPOVED ZA ODMERO DOHODNINE </w:t>
      </w:r>
    </w:p>
    <w:p w14:paraId="032E65F1" w14:textId="77777777" w:rsidR="00285136" w:rsidRPr="001C0916" w:rsidRDefault="00285136" w:rsidP="00285136">
      <w:pPr>
        <w:spacing w:after="42" w:line="259" w:lineRule="auto"/>
        <w:ind w:left="720" w:firstLine="0"/>
        <w:jc w:val="left"/>
        <w:rPr>
          <w:szCs w:val="20"/>
        </w:rPr>
      </w:pPr>
      <w:r w:rsidRPr="001C0916">
        <w:rPr>
          <w:szCs w:val="20"/>
        </w:rPr>
        <w:t xml:space="preserve"> </w:t>
      </w:r>
    </w:p>
    <w:p w14:paraId="26098ED7" w14:textId="77777777" w:rsidR="00285136" w:rsidRPr="001C0916" w:rsidRDefault="00285136" w:rsidP="00285136">
      <w:pPr>
        <w:spacing w:after="2" w:line="305" w:lineRule="auto"/>
        <w:ind w:left="715"/>
        <w:rPr>
          <w:szCs w:val="20"/>
        </w:rPr>
      </w:pPr>
      <w:r w:rsidRPr="001C0916">
        <w:rPr>
          <w:b/>
          <w:color w:val="002060"/>
          <w:szCs w:val="20"/>
        </w:rPr>
        <w:t xml:space="preserve">2.a.) Primer pravilne izpolnitve napovedi za odmero dohodnine, ko davčni zavezanec napove izplačan regresa za letni dopust, prejet iz ene tuje države </w:t>
      </w:r>
    </w:p>
    <w:p w14:paraId="57B9A21A" w14:textId="77777777" w:rsidR="00285136" w:rsidRPr="001C0916" w:rsidRDefault="00285136" w:rsidP="00285136">
      <w:pPr>
        <w:spacing w:after="29" w:line="259" w:lineRule="auto"/>
        <w:ind w:left="0" w:firstLine="0"/>
        <w:jc w:val="left"/>
        <w:rPr>
          <w:szCs w:val="20"/>
        </w:rPr>
      </w:pPr>
      <w:r w:rsidRPr="001C0916">
        <w:rPr>
          <w:b/>
          <w:szCs w:val="20"/>
        </w:rPr>
        <w:t xml:space="preserve"> </w:t>
      </w:r>
    </w:p>
    <w:p w14:paraId="078CA1AE" w14:textId="77777777" w:rsidR="00285136" w:rsidRPr="001C0916" w:rsidRDefault="00285136" w:rsidP="00285136">
      <w:pPr>
        <w:ind w:left="-5"/>
        <w:rPr>
          <w:szCs w:val="20"/>
        </w:rPr>
      </w:pPr>
      <w:r w:rsidRPr="001C0916">
        <w:rPr>
          <w:szCs w:val="20"/>
        </w:rPr>
        <w:t xml:space="preserve">V primeru, da bo davčni zavezanec v napovedi za odmero dohodnine napovedal izplačani regres, primeroma prejet v Avstriji, mora v napovedi za odmero dohodnine na strani 2 pod rubriko </w:t>
      </w:r>
      <w:r w:rsidRPr="00354877">
        <w:rPr>
          <w:b/>
          <w:szCs w:val="20"/>
        </w:rPr>
        <w:t>1000 Dohodek iz zaposlitve</w:t>
      </w:r>
      <w:r w:rsidRPr="001C0916">
        <w:rPr>
          <w:szCs w:val="20"/>
        </w:rPr>
        <w:t>, podrubrika 110</w:t>
      </w:r>
      <w:r>
        <w:rPr>
          <w:szCs w:val="20"/>
        </w:rPr>
        <w:t>3</w:t>
      </w:r>
      <w:r w:rsidRPr="001C0916">
        <w:rPr>
          <w:szCs w:val="20"/>
        </w:rPr>
        <w:t xml:space="preserve"> </w:t>
      </w:r>
      <w:r>
        <w:rPr>
          <w:szCs w:val="20"/>
        </w:rPr>
        <w:t>Regres za letni dopust</w:t>
      </w:r>
      <w:r w:rsidRPr="001C0916">
        <w:rPr>
          <w:szCs w:val="20"/>
        </w:rPr>
        <w:t>, vpisati podatke o izplačanem regresu na način</w:t>
      </w:r>
      <w:r>
        <w:rPr>
          <w:szCs w:val="20"/>
        </w:rPr>
        <w:t>,</w:t>
      </w:r>
      <w:r w:rsidRPr="001C0916">
        <w:rPr>
          <w:szCs w:val="20"/>
        </w:rPr>
        <w:t xml:space="preserve"> kot je prikazano v spodnji tabeli in navesti: </w:t>
      </w:r>
    </w:p>
    <w:p w14:paraId="392348B5" w14:textId="77777777" w:rsidR="00285136" w:rsidRPr="003A0209" w:rsidRDefault="00285136" w:rsidP="00285136">
      <w:pPr>
        <w:pStyle w:val="Odstavekseznama"/>
        <w:numPr>
          <w:ilvl w:val="0"/>
          <w:numId w:val="2"/>
        </w:numPr>
        <w:rPr>
          <w:szCs w:val="20"/>
        </w:rPr>
      </w:pPr>
      <w:r w:rsidRPr="003A0209">
        <w:rPr>
          <w:b/>
          <w:szCs w:val="20"/>
        </w:rPr>
        <w:t>Celoten znesek prejetega regresa pod oznako 1103</w:t>
      </w:r>
      <w:r w:rsidRPr="003A0209">
        <w:rPr>
          <w:szCs w:val="20"/>
        </w:rPr>
        <w:t xml:space="preserve">, </w:t>
      </w:r>
      <w:r w:rsidRPr="003A0209">
        <w:rPr>
          <w:szCs w:val="20"/>
          <w:u w:val="single" w:color="000000"/>
        </w:rPr>
        <w:t>celoten</w:t>
      </w:r>
      <w:r w:rsidRPr="003A0209">
        <w:rPr>
          <w:szCs w:val="20"/>
        </w:rPr>
        <w:t xml:space="preserve"> znesek prispevkov in </w:t>
      </w:r>
      <w:r w:rsidRPr="003A0209">
        <w:rPr>
          <w:szCs w:val="20"/>
          <w:u w:val="single" w:color="000000"/>
        </w:rPr>
        <w:t>celoten</w:t>
      </w:r>
      <w:r w:rsidRPr="003A0209">
        <w:rPr>
          <w:szCs w:val="20"/>
        </w:rPr>
        <w:t xml:space="preserve"> znesek tujega davka, ki so bili obračunani od regresa (kot izhaja iz plačilne lis</w:t>
      </w:r>
      <w:r w:rsidRPr="006427FF">
        <w:rPr>
          <w:szCs w:val="20"/>
        </w:rPr>
        <w:t>te za mesec, v katerem je bil ta regres izplačan)</w:t>
      </w:r>
      <w:r>
        <w:rPr>
          <w:szCs w:val="20"/>
        </w:rPr>
        <w:t>.</w:t>
      </w:r>
      <w:r w:rsidRPr="003A0209">
        <w:rPr>
          <w:szCs w:val="20"/>
        </w:rPr>
        <w:t xml:space="preserve"> </w:t>
      </w:r>
    </w:p>
    <w:p w14:paraId="19A91FF2" w14:textId="77777777" w:rsidR="00285136" w:rsidRPr="001C0916" w:rsidRDefault="00285136" w:rsidP="00285136">
      <w:pPr>
        <w:spacing w:after="0" w:line="259" w:lineRule="auto"/>
        <w:ind w:left="0" w:firstLine="0"/>
        <w:jc w:val="left"/>
        <w:rPr>
          <w:szCs w:val="20"/>
        </w:rPr>
      </w:pPr>
      <w:r w:rsidRPr="001C0916">
        <w:rPr>
          <w:szCs w:val="20"/>
        </w:rPr>
        <w:t xml:space="preserve"> </w:t>
      </w:r>
    </w:p>
    <w:tbl>
      <w:tblPr>
        <w:tblStyle w:val="Tabelamrea1"/>
        <w:tblW w:w="8649" w:type="dxa"/>
        <w:tblInd w:w="-5" w:type="dxa"/>
        <w:tblCellMar>
          <w:top w:w="39" w:type="dxa"/>
          <w:left w:w="108" w:type="dxa"/>
          <w:right w:w="53" w:type="dxa"/>
        </w:tblCellMar>
        <w:tblLook w:val="04A0" w:firstRow="1" w:lastRow="0" w:firstColumn="1" w:lastColumn="0" w:noHBand="0" w:noVBand="1"/>
      </w:tblPr>
      <w:tblGrid>
        <w:gridCol w:w="2693"/>
        <w:gridCol w:w="1135"/>
        <w:gridCol w:w="1275"/>
        <w:gridCol w:w="1702"/>
        <w:gridCol w:w="1844"/>
      </w:tblGrid>
      <w:tr w:rsidR="00285136" w:rsidRPr="001C0916" w14:paraId="18D25828" w14:textId="77777777" w:rsidTr="00AB477B">
        <w:trPr>
          <w:trHeight w:val="269"/>
        </w:trPr>
        <w:tc>
          <w:tcPr>
            <w:tcW w:w="2693" w:type="dxa"/>
            <w:tcBorders>
              <w:top w:val="nil"/>
              <w:left w:val="nil"/>
              <w:bottom w:val="single" w:sz="4" w:space="0" w:color="000000"/>
              <w:right w:val="single" w:sz="4" w:space="0" w:color="000000"/>
            </w:tcBorders>
          </w:tcPr>
          <w:p w14:paraId="083B58BD" w14:textId="77777777" w:rsidR="00285136" w:rsidRPr="001C0916" w:rsidRDefault="00285136" w:rsidP="00AB477B">
            <w:pPr>
              <w:spacing w:after="0" w:line="259" w:lineRule="auto"/>
              <w:ind w:left="0" w:firstLine="0"/>
              <w:jc w:val="left"/>
              <w:rPr>
                <w:szCs w:val="20"/>
              </w:rPr>
            </w:pPr>
            <w:r w:rsidRPr="001C0916">
              <w:rPr>
                <w:b/>
                <w:szCs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7C80B9F" w14:textId="77777777" w:rsidR="00285136" w:rsidRPr="001C0916" w:rsidRDefault="00285136" w:rsidP="00AB477B">
            <w:pPr>
              <w:spacing w:after="0" w:line="259" w:lineRule="auto"/>
              <w:ind w:left="0" w:firstLine="0"/>
              <w:jc w:val="left"/>
              <w:rPr>
                <w:szCs w:val="20"/>
              </w:rPr>
            </w:pPr>
            <w:r w:rsidRPr="001C0916">
              <w:rPr>
                <w:b/>
                <w:szCs w:val="20"/>
              </w:rPr>
              <w:t xml:space="preserve">Dohodek </w:t>
            </w:r>
          </w:p>
        </w:tc>
        <w:tc>
          <w:tcPr>
            <w:tcW w:w="1275" w:type="dxa"/>
            <w:tcBorders>
              <w:top w:val="single" w:sz="4" w:space="0" w:color="000000"/>
              <w:left w:val="single" w:sz="4" w:space="0" w:color="000000"/>
              <w:bottom w:val="single" w:sz="4" w:space="0" w:color="000000"/>
              <w:right w:val="single" w:sz="4" w:space="0" w:color="000000"/>
            </w:tcBorders>
          </w:tcPr>
          <w:p w14:paraId="0072BF1D" w14:textId="77777777" w:rsidR="00285136" w:rsidRPr="001C0916" w:rsidRDefault="00285136" w:rsidP="00AB477B">
            <w:pPr>
              <w:spacing w:after="0" w:line="259" w:lineRule="auto"/>
              <w:ind w:left="0" w:firstLine="0"/>
              <w:jc w:val="left"/>
              <w:rPr>
                <w:szCs w:val="20"/>
              </w:rPr>
            </w:pPr>
            <w:r w:rsidRPr="001C0916">
              <w:rPr>
                <w:b/>
                <w:szCs w:val="20"/>
              </w:rPr>
              <w:t xml:space="preserve">Prispevki </w:t>
            </w:r>
          </w:p>
        </w:tc>
        <w:tc>
          <w:tcPr>
            <w:tcW w:w="1702" w:type="dxa"/>
            <w:tcBorders>
              <w:top w:val="single" w:sz="4" w:space="0" w:color="000000"/>
              <w:left w:val="single" w:sz="4" w:space="0" w:color="000000"/>
              <w:bottom w:val="single" w:sz="4" w:space="0" w:color="000000"/>
              <w:right w:val="single" w:sz="4" w:space="0" w:color="000000"/>
            </w:tcBorders>
          </w:tcPr>
          <w:p w14:paraId="4D1A61AC" w14:textId="77777777" w:rsidR="00285136" w:rsidRPr="001C0916" w:rsidRDefault="00285136" w:rsidP="00AB477B">
            <w:pPr>
              <w:spacing w:after="0" w:line="259" w:lineRule="auto"/>
              <w:ind w:left="0" w:firstLine="0"/>
              <w:jc w:val="left"/>
              <w:rPr>
                <w:szCs w:val="20"/>
              </w:rPr>
            </w:pPr>
            <w:r w:rsidRPr="001C0916">
              <w:rPr>
                <w:b/>
                <w:szCs w:val="20"/>
              </w:rPr>
              <w:t xml:space="preserve">Akontacija v RS </w:t>
            </w:r>
          </w:p>
        </w:tc>
        <w:tc>
          <w:tcPr>
            <w:tcW w:w="1844" w:type="dxa"/>
            <w:tcBorders>
              <w:top w:val="single" w:sz="4" w:space="0" w:color="000000"/>
              <w:left w:val="single" w:sz="4" w:space="0" w:color="000000"/>
              <w:bottom w:val="single" w:sz="4" w:space="0" w:color="000000"/>
              <w:right w:val="single" w:sz="4" w:space="0" w:color="000000"/>
            </w:tcBorders>
          </w:tcPr>
          <w:p w14:paraId="0821EEC9" w14:textId="77777777" w:rsidR="00285136" w:rsidRPr="001C0916" w:rsidRDefault="00285136" w:rsidP="00AB477B">
            <w:pPr>
              <w:spacing w:after="0" w:line="259" w:lineRule="auto"/>
              <w:ind w:left="1" w:firstLine="0"/>
              <w:jc w:val="left"/>
              <w:rPr>
                <w:szCs w:val="20"/>
              </w:rPr>
            </w:pPr>
            <w:r w:rsidRPr="001C0916">
              <w:rPr>
                <w:b/>
                <w:szCs w:val="20"/>
              </w:rPr>
              <w:t xml:space="preserve">Tuji davek  </w:t>
            </w:r>
          </w:p>
        </w:tc>
      </w:tr>
      <w:tr w:rsidR="00285136" w:rsidRPr="001C0916" w14:paraId="4D2F386E" w14:textId="77777777" w:rsidTr="00AB477B">
        <w:trPr>
          <w:trHeight w:val="271"/>
        </w:trPr>
        <w:tc>
          <w:tcPr>
            <w:tcW w:w="2693" w:type="dxa"/>
            <w:tcBorders>
              <w:top w:val="single" w:sz="4" w:space="0" w:color="000000"/>
              <w:left w:val="single" w:sz="4" w:space="0" w:color="000000"/>
              <w:bottom w:val="single" w:sz="4" w:space="0" w:color="000000"/>
              <w:right w:val="single" w:sz="4" w:space="0" w:color="000000"/>
            </w:tcBorders>
          </w:tcPr>
          <w:p w14:paraId="588CC6C7" w14:textId="77777777" w:rsidR="00285136" w:rsidRPr="001C0916" w:rsidRDefault="00285136" w:rsidP="00AB477B">
            <w:pPr>
              <w:spacing w:after="0" w:line="259" w:lineRule="auto"/>
              <w:ind w:left="0" w:firstLine="0"/>
              <w:jc w:val="left"/>
              <w:rPr>
                <w:szCs w:val="20"/>
              </w:rPr>
            </w:pPr>
            <w:r w:rsidRPr="001C0916">
              <w:rPr>
                <w:szCs w:val="20"/>
              </w:rPr>
              <w:t xml:space="preserve">1103 Regres za letni dopust </w:t>
            </w:r>
          </w:p>
        </w:tc>
        <w:tc>
          <w:tcPr>
            <w:tcW w:w="1135" w:type="dxa"/>
            <w:tcBorders>
              <w:top w:val="single" w:sz="4" w:space="0" w:color="000000"/>
              <w:left w:val="single" w:sz="4" w:space="0" w:color="000000"/>
              <w:bottom w:val="single" w:sz="4" w:space="0" w:color="000000"/>
              <w:right w:val="single" w:sz="4" w:space="0" w:color="000000"/>
            </w:tcBorders>
          </w:tcPr>
          <w:p w14:paraId="2BB2AEBD" w14:textId="77777777" w:rsidR="00285136" w:rsidRPr="001C0916" w:rsidRDefault="00285136" w:rsidP="00AB477B">
            <w:pPr>
              <w:spacing w:after="0" w:line="259" w:lineRule="auto"/>
              <w:ind w:left="0" w:firstLine="0"/>
              <w:jc w:val="left"/>
              <w:rPr>
                <w:szCs w:val="20"/>
              </w:rPr>
            </w:pPr>
            <w:r w:rsidRPr="001C0916">
              <w:rPr>
                <w:szCs w:val="20"/>
              </w:rPr>
              <w:t xml:space="preserve">1.900,00 </w:t>
            </w:r>
          </w:p>
        </w:tc>
        <w:tc>
          <w:tcPr>
            <w:tcW w:w="1275" w:type="dxa"/>
            <w:tcBorders>
              <w:top w:val="single" w:sz="4" w:space="0" w:color="000000"/>
              <w:left w:val="single" w:sz="4" w:space="0" w:color="000000"/>
              <w:bottom w:val="single" w:sz="4" w:space="0" w:color="000000"/>
              <w:right w:val="single" w:sz="4" w:space="0" w:color="000000"/>
            </w:tcBorders>
          </w:tcPr>
          <w:p w14:paraId="00E65877" w14:textId="77777777" w:rsidR="00285136" w:rsidRPr="001C0916" w:rsidRDefault="00285136" w:rsidP="00AB477B">
            <w:pPr>
              <w:spacing w:after="0" w:line="259" w:lineRule="auto"/>
              <w:ind w:left="0" w:firstLine="0"/>
              <w:jc w:val="left"/>
              <w:rPr>
                <w:szCs w:val="20"/>
              </w:rPr>
            </w:pPr>
            <w:r w:rsidRPr="001C0916">
              <w:rPr>
                <w:szCs w:val="20"/>
              </w:rPr>
              <w:t>342,00</w:t>
            </w:r>
            <w:r w:rsidRPr="001C0916">
              <w:rPr>
                <w:b/>
                <w:szCs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FDC6B81" w14:textId="77777777" w:rsidR="00285136" w:rsidRPr="001C0916" w:rsidRDefault="00285136" w:rsidP="00AB477B">
            <w:pPr>
              <w:spacing w:after="0" w:line="259" w:lineRule="auto"/>
              <w:ind w:left="0" w:firstLine="0"/>
              <w:jc w:val="left"/>
              <w:rPr>
                <w:szCs w:val="20"/>
              </w:rPr>
            </w:pPr>
            <w:r w:rsidRPr="001C0916">
              <w:rPr>
                <w:szCs w:val="20"/>
              </w:rPr>
              <w:t xml:space="preserve">0,00 </w:t>
            </w:r>
          </w:p>
        </w:tc>
        <w:tc>
          <w:tcPr>
            <w:tcW w:w="1844" w:type="dxa"/>
            <w:tcBorders>
              <w:top w:val="single" w:sz="4" w:space="0" w:color="000000"/>
              <w:left w:val="single" w:sz="4" w:space="0" w:color="000000"/>
              <w:bottom w:val="single" w:sz="4" w:space="0" w:color="000000"/>
              <w:right w:val="single" w:sz="4" w:space="0" w:color="000000"/>
            </w:tcBorders>
          </w:tcPr>
          <w:p w14:paraId="6614F606" w14:textId="77777777" w:rsidR="00285136" w:rsidRPr="001C0916" w:rsidRDefault="00285136" w:rsidP="00AB477B">
            <w:pPr>
              <w:spacing w:after="0" w:line="259" w:lineRule="auto"/>
              <w:ind w:left="1" w:firstLine="0"/>
              <w:jc w:val="left"/>
              <w:rPr>
                <w:szCs w:val="20"/>
              </w:rPr>
            </w:pPr>
            <w:r w:rsidRPr="001C0916">
              <w:rPr>
                <w:szCs w:val="20"/>
              </w:rPr>
              <w:t xml:space="preserve">257,00 </w:t>
            </w:r>
          </w:p>
        </w:tc>
      </w:tr>
    </w:tbl>
    <w:p w14:paraId="2794B9DD" w14:textId="77777777" w:rsidR="00285136" w:rsidRPr="001C0916" w:rsidRDefault="00285136" w:rsidP="00285136">
      <w:pPr>
        <w:spacing w:after="14" w:line="259" w:lineRule="auto"/>
        <w:ind w:left="0" w:firstLine="0"/>
        <w:jc w:val="left"/>
        <w:rPr>
          <w:szCs w:val="20"/>
        </w:rPr>
      </w:pPr>
      <w:r w:rsidRPr="001C0916">
        <w:rPr>
          <w:szCs w:val="20"/>
        </w:rPr>
        <w:t xml:space="preserve"> </w:t>
      </w:r>
    </w:p>
    <w:p w14:paraId="0FAB2E54" w14:textId="77777777" w:rsidR="00285136" w:rsidRPr="001C0916" w:rsidRDefault="00285136" w:rsidP="00285136">
      <w:pPr>
        <w:ind w:left="-5"/>
        <w:rPr>
          <w:szCs w:val="20"/>
        </w:rPr>
      </w:pPr>
      <w:r>
        <w:rPr>
          <w:szCs w:val="20"/>
        </w:rPr>
        <w:t>Poleg tega</w:t>
      </w:r>
      <w:r w:rsidRPr="001C0916">
        <w:rPr>
          <w:szCs w:val="20"/>
        </w:rPr>
        <w:t xml:space="preserve"> mora davčni zavezanec tudi na strani </w:t>
      </w:r>
      <w:r>
        <w:rPr>
          <w:szCs w:val="20"/>
        </w:rPr>
        <w:t xml:space="preserve">3 </w:t>
      </w:r>
      <w:r w:rsidRPr="001C0916">
        <w:rPr>
          <w:szCs w:val="20"/>
        </w:rPr>
        <w:t xml:space="preserve">pod rubriko </w:t>
      </w:r>
      <w:r w:rsidRPr="00CE60A1">
        <w:rPr>
          <w:b/>
          <w:szCs w:val="20"/>
        </w:rPr>
        <w:t>Dodatni podatki o dohodkih, prejetih iz tujine</w:t>
      </w:r>
      <w:r w:rsidRPr="001C0916">
        <w:rPr>
          <w:szCs w:val="20"/>
        </w:rPr>
        <w:t>, ponovno vpisati podatke o izplačanem regresu na način</w:t>
      </w:r>
      <w:r>
        <w:rPr>
          <w:szCs w:val="20"/>
        </w:rPr>
        <w:t>,</w:t>
      </w:r>
      <w:r w:rsidRPr="001C0916">
        <w:rPr>
          <w:szCs w:val="20"/>
        </w:rPr>
        <w:t xml:space="preserve"> kot je prikazano v spodnji tabeli in navesti: </w:t>
      </w:r>
    </w:p>
    <w:p w14:paraId="351CF43B" w14:textId="77777777" w:rsidR="00285136" w:rsidRPr="00674169" w:rsidRDefault="00285136" w:rsidP="00285136">
      <w:pPr>
        <w:pStyle w:val="Odstavekseznama"/>
        <w:numPr>
          <w:ilvl w:val="0"/>
          <w:numId w:val="2"/>
        </w:numPr>
        <w:rPr>
          <w:szCs w:val="20"/>
        </w:rPr>
      </w:pPr>
      <w:r w:rsidRPr="00674169">
        <w:rPr>
          <w:b/>
          <w:szCs w:val="20"/>
        </w:rPr>
        <w:t>Celoten znesek prejetega regresa z oznako 1103</w:t>
      </w:r>
      <w:r w:rsidRPr="00674169">
        <w:rPr>
          <w:szCs w:val="20"/>
        </w:rPr>
        <w:t xml:space="preserve">, </w:t>
      </w:r>
      <w:r w:rsidRPr="00674169">
        <w:rPr>
          <w:szCs w:val="20"/>
          <w:u w:val="single" w:color="000000"/>
        </w:rPr>
        <w:t>celoten</w:t>
      </w:r>
      <w:r w:rsidRPr="00674169">
        <w:rPr>
          <w:szCs w:val="20"/>
        </w:rPr>
        <w:t xml:space="preserve"> znesek prispevkov in </w:t>
      </w:r>
      <w:r w:rsidRPr="00674169">
        <w:rPr>
          <w:szCs w:val="20"/>
          <w:u w:val="single" w:color="000000"/>
        </w:rPr>
        <w:t>celoten</w:t>
      </w:r>
      <w:r w:rsidRPr="00674169">
        <w:rPr>
          <w:szCs w:val="20"/>
        </w:rPr>
        <w:t xml:space="preserve"> znesek tujega davka, ki so bili obračunani od regresa (kot izhaja iz plačilne liste za mesec, v katerem je bil ta regres izplačan)</w:t>
      </w:r>
      <w:r>
        <w:rPr>
          <w:szCs w:val="20"/>
        </w:rPr>
        <w:t>.</w:t>
      </w:r>
      <w:r w:rsidRPr="00674169">
        <w:rPr>
          <w:szCs w:val="20"/>
        </w:rPr>
        <w:t xml:space="preserve"> </w:t>
      </w:r>
    </w:p>
    <w:p w14:paraId="32D23940" w14:textId="77777777" w:rsidR="00285136" w:rsidRPr="001C0916" w:rsidRDefault="00285136" w:rsidP="00285136">
      <w:pPr>
        <w:spacing w:after="0" w:line="259" w:lineRule="auto"/>
        <w:ind w:left="0" w:firstLine="0"/>
        <w:jc w:val="left"/>
        <w:rPr>
          <w:szCs w:val="20"/>
        </w:rPr>
      </w:pPr>
      <w:r w:rsidRPr="001C0916">
        <w:rPr>
          <w:szCs w:val="20"/>
        </w:rPr>
        <w:t xml:space="preserve"> </w:t>
      </w:r>
    </w:p>
    <w:tbl>
      <w:tblPr>
        <w:tblStyle w:val="Tabelamrea1"/>
        <w:tblW w:w="8956" w:type="dxa"/>
        <w:tblInd w:w="5" w:type="dxa"/>
        <w:tblCellMar>
          <w:top w:w="38" w:type="dxa"/>
          <w:left w:w="106" w:type="dxa"/>
          <w:right w:w="108" w:type="dxa"/>
        </w:tblCellMar>
        <w:tblLook w:val="04A0" w:firstRow="1" w:lastRow="0" w:firstColumn="1" w:lastColumn="0" w:noHBand="0" w:noVBand="1"/>
      </w:tblPr>
      <w:tblGrid>
        <w:gridCol w:w="1130"/>
        <w:gridCol w:w="1275"/>
        <w:gridCol w:w="1560"/>
        <w:gridCol w:w="1275"/>
        <w:gridCol w:w="994"/>
        <w:gridCol w:w="2722"/>
      </w:tblGrid>
      <w:tr w:rsidR="00285136" w:rsidRPr="001C0916" w14:paraId="63E3BD0F" w14:textId="77777777" w:rsidTr="00AB477B">
        <w:trPr>
          <w:trHeight w:val="528"/>
        </w:trPr>
        <w:tc>
          <w:tcPr>
            <w:tcW w:w="1130" w:type="dxa"/>
            <w:tcBorders>
              <w:top w:val="single" w:sz="4" w:space="0" w:color="000000"/>
              <w:left w:val="single" w:sz="4" w:space="0" w:color="000000"/>
              <w:bottom w:val="single" w:sz="4" w:space="0" w:color="000000"/>
              <w:right w:val="single" w:sz="4" w:space="0" w:color="000000"/>
            </w:tcBorders>
          </w:tcPr>
          <w:p w14:paraId="45EB2078" w14:textId="77777777" w:rsidR="00285136" w:rsidRPr="001C0916" w:rsidRDefault="00285136" w:rsidP="00AB477B">
            <w:pPr>
              <w:spacing w:after="0" w:line="259" w:lineRule="auto"/>
              <w:ind w:left="2" w:firstLine="0"/>
              <w:jc w:val="left"/>
              <w:rPr>
                <w:szCs w:val="20"/>
              </w:rPr>
            </w:pPr>
            <w:r w:rsidRPr="001C0916">
              <w:rPr>
                <w:b/>
                <w:szCs w:val="20"/>
              </w:rPr>
              <w:t xml:space="preserve">Oznaka dohodka </w:t>
            </w:r>
          </w:p>
        </w:tc>
        <w:tc>
          <w:tcPr>
            <w:tcW w:w="1275" w:type="dxa"/>
            <w:tcBorders>
              <w:top w:val="single" w:sz="4" w:space="0" w:color="000000"/>
              <w:left w:val="single" w:sz="4" w:space="0" w:color="000000"/>
              <w:bottom w:val="single" w:sz="4" w:space="0" w:color="000000"/>
              <w:right w:val="single" w:sz="4" w:space="0" w:color="000000"/>
            </w:tcBorders>
          </w:tcPr>
          <w:p w14:paraId="68497BBA" w14:textId="77777777" w:rsidR="00285136" w:rsidRPr="001C0916" w:rsidRDefault="00285136" w:rsidP="00AB477B">
            <w:pPr>
              <w:spacing w:after="0" w:line="259" w:lineRule="auto"/>
              <w:ind w:left="0" w:firstLine="0"/>
              <w:jc w:val="left"/>
              <w:rPr>
                <w:szCs w:val="20"/>
              </w:rPr>
            </w:pPr>
            <w:r w:rsidRPr="001C0916">
              <w:rPr>
                <w:b/>
                <w:szCs w:val="20"/>
              </w:rPr>
              <w:t xml:space="preserve">Dohodek </w:t>
            </w:r>
          </w:p>
        </w:tc>
        <w:tc>
          <w:tcPr>
            <w:tcW w:w="1560" w:type="dxa"/>
            <w:tcBorders>
              <w:top w:val="single" w:sz="4" w:space="0" w:color="000000"/>
              <w:left w:val="single" w:sz="4" w:space="0" w:color="000000"/>
              <w:bottom w:val="single" w:sz="4" w:space="0" w:color="000000"/>
              <w:right w:val="single" w:sz="4" w:space="0" w:color="000000"/>
            </w:tcBorders>
          </w:tcPr>
          <w:p w14:paraId="661C6A21" w14:textId="77777777" w:rsidR="00285136" w:rsidRPr="001C0916" w:rsidRDefault="00285136" w:rsidP="00AB477B">
            <w:pPr>
              <w:spacing w:after="0" w:line="259" w:lineRule="auto"/>
              <w:ind w:left="2" w:firstLine="0"/>
              <w:jc w:val="left"/>
              <w:rPr>
                <w:szCs w:val="20"/>
              </w:rPr>
            </w:pPr>
            <w:r w:rsidRPr="001C0916">
              <w:rPr>
                <w:b/>
                <w:szCs w:val="20"/>
              </w:rPr>
              <w:t xml:space="preserve">Tuji prispevki </w:t>
            </w:r>
          </w:p>
        </w:tc>
        <w:tc>
          <w:tcPr>
            <w:tcW w:w="1275" w:type="dxa"/>
            <w:tcBorders>
              <w:top w:val="single" w:sz="4" w:space="0" w:color="000000"/>
              <w:left w:val="single" w:sz="4" w:space="0" w:color="000000"/>
              <w:bottom w:val="single" w:sz="4" w:space="0" w:color="000000"/>
              <w:right w:val="single" w:sz="4" w:space="0" w:color="000000"/>
            </w:tcBorders>
          </w:tcPr>
          <w:p w14:paraId="6B2072D7" w14:textId="77777777" w:rsidR="00285136" w:rsidRPr="001C0916" w:rsidRDefault="00285136" w:rsidP="00AB477B">
            <w:pPr>
              <w:spacing w:after="0" w:line="259" w:lineRule="auto"/>
              <w:ind w:left="0" w:firstLine="0"/>
              <w:jc w:val="left"/>
              <w:rPr>
                <w:szCs w:val="20"/>
              </w:rPr>
            </w:pPr>
            <w:r w:rsidRPr="001C0916">
              <w:rPr>
                <w:b/>
                <w:szCs w:val="20"/>
              </w:rPr>
              <w:t xml:space="preserve">Tuji davek </w:t>
            </w:r>
          </w:p>
        </w:tc>
        <w:tc>
          <w:tcPr>
            <w:tcW w:w="994" w:type="dxa"/>
            <w:tcBorders>
              <w:top w:val="single" w:sz="4" w:space="0" w:color="000000"/>
              <w:left w:val="single" w:sz="4" w:space="0" w:color="000000"/>
              <w:bottom w:val="single" w:sz="4" w:space="0" w:color="000000"/>
              <w:right w:val="single" w:sz="4" w:space="0" w:color="000000"/>
            </w:tcBorders>
          </w:tcPr>
          <w:p w14:paraId="56E28FCD" w14:textId="77777777" w:rsidR="00285136" w:rsidRPr="001C0916" w:rsidRDefault="00285136" w:rsidP="00AB477B">
            <w:pPr>
              <w:spacing w:after="0" w:line="259" w:lineRule="auto"/>
              <w:ind w:left="2" w:firstLine="0"/>
              <w:jc w:val="left"/>
              <w:rPr>
                <w:szCs w:val="20"/>
              </w:rPr>
            </w:pPr>
            <w:r w:rsidRPr="001C0916">
              <w:rPr>
                <w:b/>
                <w:szCs w:val="20"/>
              </w:rPr>
              <w:t xml:space="preserve">Stroški </w:t>
            </w:r>
          </w:p>
        </w:tc>
        <w:tc>
          <w:tcPr>
            <w:tcW w:w="2722" w:type="dxa"/>
            <w:tcBorders>
              <w:top w:val="single" w:sz="4" w:space="0" w:color="000000"/>
              <w:left w:val="single" w:sz="4" w:space="0" w:color="000000"/>
              <w:bottom w:val="single" w:sz="4" w:space="0" w:color="000000"/>
              <w:right w:val="single" w:sz="4" w:space="0" w:color="000000"/>
            </w:tcBorders>
          </w:tcPr>
          <w:p w14:paraId="4CB38250" w14:textId="77777777" w:rsidR="00285136" w:rsidRPr="001C0916" w:rsidRDefault="00285136" w:rsidP="00AB477B">
            <w:pPr>
              <w:spacing w:after="12" w:line="259" w:lineRule="auto"/>
              <w:ind w:left="2" w:firstLine="0"/>
              <w:jc w:val="left"/>
              <w:rPr>
                <w:szCs w:val="20"/>
              </w:rPr>
            </w:pPr>
            <w:r w:rsidRPr="001C0916">
              <w:rPr>
                <w:b/>
                <w:szCs w:val="20"/>
              </w:rPr>
              <w:t xml:space="preserve">Država/ </w:t>
            </w:r>
          </w:p>
          <w:p w14:paraId="1D9B24E9" w14:textId="77777777" w:rsidR="00285136" w:rsidRPr="001C0916" w:rsidRDefault="00285136" w:rsidP="00AB477B">
            <w:pPr>
              <w:spacing w:after="0" w:line="259" w:lineRule="auto"/>
              <w:ind w:left="2" w:firstLine="0"/>
              <w:jc w:val="left"/>
              <w:rPr>
                <w:szCs w:val="20"/>
              </w:rPr>
            </w:pPr>
            <w:r w:rsidRPr="001C0916">
              <w:rPr>
                <w:b/>
                <w:szCs w:val="20"/>
              </w:rPr>
              <w:t xml:space="preserve">mednarodna organizacija </w:t>
            </w:r>
          </w:p>
        </w:tc>
      </w:tr>
      <w:tr w:rsidR="00285136" w:rsidRPr="001C0916" w14:paraId="714A0067" w14:textId="77777777" w:rsidTr="00AB477B">
        <w:trPr>
          <w:trHeight w:val="531"/>
        </w:trPr>
        <w:tc>
          <w:tcPr>
            <w:tcW w:w="1130" w:type="dxa"/>
            <w:tcBorders>
              <w:top w:val="single" w:sz="4" w:space="0" w:color="000000"/>
              <w:left w:val="single" w:sz="4" w:space="0" w:color="000000"/>
              <w:bottom w:val="single" w:sz="4" w:space="0" w:color="000000"/>
              <w:right w:val="single" w:sz="4" w:space="0" w:color="000000"/>
            </w:tcBorders>
          </w:tcPr>
          <w:p w14:paraId="32D8CE0E" w14:textId="77777777" w:rsidR="00285136" w:rsidRPr="001C0916" w:rsidRDefault="00285136" w:rsidP="00AB477B">
            <w:pPr>
              <w:spacing w:after="0" w:line="259" w:lineRule="auto"/>
              <w:ind w:left="2" w:firstLine="0"/>
              <w:jc w:val="left"/>
              <w:rPr>
                <w:szCs w:val="20"/>
              </w:rPr>
            </w:pPr>
            <w:r w:rsidRPr="001C0916">
              <w:rPr>
                <w:szCs w:val="20"/>
              </w:rPr>
              <w:t xml:space="preserve">1103 </w:t>
            </w:r>
          </w:p>
        </w:tc>
        <w:tc>
          <w:tcPr>
            <w:tcW w:w="1275" w:type="dxa"/>
            <w:tcBorders>
              <w:top w:val="single" w:sz="4" w:space="0" w:color="000000"/>
              <w:left w:val="single" w:sz="4" w:space="0" w:color="000000"/>
              <w:bottom w:val="single" w:sz="4" w:space="0" w:color="000000"/>
              <w:right w:val="single" w:sz="4" w:space="0" w:color="000000"/>
            </w:tcBorders>
          </w:tcPr>
          <w:p w14:paraId="4265AE40" w14:textId="77777777" w:rsidR="00285136" w:rsidRPr="001C0916" w:rsidRDefault="00285136" w:rsidP="00AB477B">
            <w:pPr>
              <w:spacing w:after="0" w:line="259" w:lineRule="auto"/>
              <w:ind w:left="0" w:firstLine="0"/>
              <w:jc w:val="left"/>
              <w:rPr>
                <w:szCs w:val="20"/>
              </w:rPr>
            </w:pPr>
            <w:r w:rsidRPr="001C0916">
              <w:rPr>
                <w:szCs w:val="20"/>
              </w:rPr>
              <w:t xml:space="preserve">1.900,00 </w:t>
            </w:r>
          </w:p>
        </w:tc>
        <w:tc>
          <w:tcPr>
            <w:tcW w:w="1560" w:type="dxa"/>
            <w:tcBorders>
              <w:top w:val="single" w:sz="4" w:space="0" w:color="000000"/>
              <w:left w:val="single" w:sz="4" w:space="0" w:color="000000"/>
              <w:bottom w:val="single" w:sz="4" w:space="0" w:color="000000"/>
              <w:right w:val="single" w:sz="4" w:space="0" w:color="000000"/>
            </w:tcBorders>
          </w:tcPr>
          <w:p w14:paraId="51DAABCF" w14:textId="77777777" w:rsidR="00285136" w:rsidRPr="001C0916" w:rsidRDefault="00285136" w:rsidP="00AB477B">
            <w:pPr>
              <w:spacing w:after="0" w:line="259" w:lineRule="auto"/>
              <w:ind w:left="2" w:firstLine="0"/>
              <w:jc w:val="left"/>
              <w:rPr>
                <w:szCs w:val="20"/>
              </w:rPr>
            </w:pPr>
            <w:r w:rsidRPr="001C0916">
              <w:rPr>
                <w:szCs w:val="20"/>
              </w:rPr>
              <w:t xml:space="preserve">342,00 </w:t>
            </w:r>
          </w:p>
        </w:tc>
        <w:tc>
          <w:tcPr>
            <w:tcW w:w="1275" w:type="dxa"/>
            <w:tcBorders>
              <w:top w:val="single" w:sz="4" w:space="0" w:color="000000"/>
              <w:left w:val="single" w:sz="4" w:space="0" w:color="000000"/>
              <w:bottom w:val="single" w:sz="4" w:space="0" w:color="000000"/>
              <w:right w:val="single" w:sz="4" w:space="0" w:color="000000"/>
            </w:tcBorders>
          </w:tcPr>
          <w:p w14:paraId="4CFE06E1" w14:textId="77777777" w:rsidR="00285136" w:rsidRPr="001C0916" w:rsidRDefault="00285136" w:rsidP="00AB477B">
            <w:pPr>
              <w:spacing w:after="0" w:line="259" w:lineRule="auto"/>
              <w:ind w:left="0" w:firstLine="0"/>
              <w:jc w:val="left"/>
              <w:rPr>
                <w:szCs w:val="20"/>
              </w:rPr>
            </w:pPr>
            <w:r w:rsidRPr="001C0916">
              <w:rPr>
                <w:szCs w:val="20"/>
              </w:rPr>
              <w:t xml:space="preserve">257,00 </w:t>
            </w:r>
          </w:p>
        </w:tc>
        <w:tc>
          <w:tcPr>
            <w:tcW w:w="994" w:type="dxa"/>
            <w:tcBorders>
              <w:top w:val="single" w:sz="4" w:space="0" w:color="000000"/>
              <w:left w:val="single" w:sz="4" w:space="0" w:color="000000"/>
              <w:bottom w:val="single" w:sz="4" w:space="0" w:color="000000"/>
              <w:right w:val="single" w:sz="4" w:space="0" w:color="000000"/>
            </w:tcBorders>
          </w:tcPr>
          <w:p w14:paraId="485AC80B" w14:textId="77777777" w:rsidR="00285136" w:rsidRPr="001C0916" w:rsidRDefault="00285136" w:rsidP="00AB477B">
            <w:pPr>
              <w:spacing w:after="0" w:line="259" w:lineRule="auto"/>
              <w:ind w:left="2" w:firstLine="0"/>
              <w:jc w:val="left"/>
              <w:rPr>
                <w:szCs w:val="20"/>
              </w:rPr>
            </w:pPr>
            <w:r w:rsidRPr="001C0916">
              <w:rPr>
                <w:szCs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5DB933D2" w14:textId="77777777" w:rsidR="00285136" w:rsidRPr="001C0916" w:rsidRDefault="00285136" w:rsidP="00AB477B">
            <w:pPr>
              <w:spacing w:after="12" w:line="259" w:lineRule="auto"/>
              <w:ind w:left="2" w:firstLine="0"/>
              <w:jc w:val="left"/>
              <w:rPr>
                <w:szCs w:val="20"/>
              </w:rPr>
            </w:pPr>
            <w:r w:rsidRPr="001C0916">
              <w:rPr>
                <w:szCs w:val="20"/>
              </w:rPr>
              <w:t xml:space="preserve">Avstrija </w:t>
            </w:r>
          </w:p>
          <w:p w14:paraId="2505F9B9" w14:textId="77777777" w:rsidR="00285136" w:rsidRPr="001C0916" w:rsidRDefault="00285136" w:rsidP="00AB477B">
            <w:pPr>
              <w:spacing w:after="0" w:line="259" w:lineRule="auto"/>
              <w:ind w:left="2" w:firstLine="0"/>
              <w:jc w:val="left"/>
              <w:rPr>
                <w:szCs w:val="20"/>
              </w:rPr>
            </w:pPr>
            <w:r w:rsidRPr="001C0916">
              <w:rPr>
                <w:szCs w:val="20"/>
              </w:rPr>
              <w:t xml:space="preserve"> </w:t>
            </w:r>
          </w:p>
        </w:tc>
      </w:tr>
    </w:tbl>
    <w:p w14:paraId="3EFE5339" w14:textId="77777777" w:rsidR="00285136" w:rsidRPr="001C0916" w:rsidRDefault="00285136" w:rsidP="00285136">
      <w:pPr>
        <w:spacing w:after="32" w:line="259" w:lineRule="auto"/>
        <w:ind w:left="0" w:firstLine="0"/>
        <w:jc w:val="left"/>
        <w:rPr>
          <w:szCs w:val="20"/>
        </w:rPr>
      </w:pPr>
      <w:r w:rsidRPr="001C0916">
        <w:rPr>
          <w:szCs w:val="20"/>
        </w:rPr>
        <w:t xml:space="preserve"> </w:t>
      </w:r>
    </w:p>
    <w:p w14:paraId="3DCB8973" w14:textId="77777777" w:rsidR="00285136" w:rsidRPr="001C0916" w:rsidRDefault="00285136" w:rsidP="00285136">
      <w:pPr>
        <w:ind w:left="-5"/>
        <w:rPr>
          <w:szCs w:val="20"/>
        </w:rPr>
      </w:pPr>
      <w:r w:rsidRPr="001C0916">
        <w:rPr>
          <w:szCs w:val="20"/>
        </w:rPr>
        <w:t>Obvezna priloga napovedi za odmero dohodnine v primeru izplačila regresa iz tujine, je plačilna lista za mesec (oziroma več mesecev v primeru, da je regres izplačan v več delih oz. od več delodajal</w:t>
      </w:r>
      <w:r>
        <w:rPr>
          <w:szCs w:val="20"/>
        </w:rPr>
        <w:t>cev</w:t>
      </w:r>
      <w:r w:rsidRPr="001C0916">
        <w:rPr>
          <w:szCs w:val="20"/>
        </w:rPr>
        <w:t xml:space="preserve">), v katerem je bil regres izplačan.  </w:t>
      </w:r>
    </w:p>
    <w:p w14:paraId="4464CF27" w14:textId="77777777" w:rsidR="00285136" w:rsidRDefault="00285136" w:rsidP="00285136">
      <w:pPr>
        <w:ind w:left="-5"/>
        <w:rPr>
          <w:szCs w:val="20"/>
        </w:rPr>
      </w:pPr>
    </w:p>
    <w:p w14:paraId="116C4868" w14:textId="77777777" w:rsidR="007B7791" w:rsidRPr="001C0916" w:rsidRDefault="007B7791" w:rsidP="00285136">
      <w:pPr>
        <w:ind w:left="-5"/>
        <w:rPr>
          <w:szCs w:val="20"/>
        </w:rPr>
      </w:pPr>
    </w:p>
    <w:p w14:paraId="6A6BE4DB" w14:textId="77777777" w:rsidR="00285136" w:rsidRPr="001C0916" w:rsidRDefault="00285136" w:rsidP="00285136">
      <w:pPr>
        <w:pStyle w:val="Odstavekseznama"/>
        <w:ind w:left="405" w:firstLine="0"/>
        <w:rPr>
          <w:b/>
          <w:szCs w:val="20"/>
        </w:rPr>
      </w:pPr>
      <w:r w:rsidRPr="00C53ED8">
        <w:rPr>
          <w:b/>
          <w:color w:val="002060"/>
          <w:szCs w:val="20"/>
        </w:rPr>
        <w:t>2.b.) Primer pravilne izpolnitve napovedi za odmero dohodnine, ko davčni zavezanec napove plačilo</w:t>
      </w:r>
      <w:r>
        <w:rPr>
          <w:b/>
          <w:color w:val="002060"/>
          <w:szCs w:val="20"/>
        </w:rPr>
        <w:t xml:space="preserve"> za</w:t>
      </w:r>
      <w:r w:rsidRPr="00C53ED8">
        <w:rPr>
          <w:b/>
          <w:color w:val="002060"/>
          <w:szCs w:val="20"/>
        </w:rPr>
        <w:t xml:space="preserve"> poslovn</w:t>
      </w:r>
      <w:r>
        <w:rPr>
          <w:b/>
          <w:color w:val="002060"/>
          <w:szCs w:val="20"/>
        </w:rPr>
        <w:t>o</w:t>
      </w:r>
      <w:r w:rsidRPr="00C53ED8">
        <w:rPr>
          <w:b/>
          <w:color w:val="002060"/>
          <w:szCs w:val="20"/>
        </w:rPr>
        <w:t xml:space="preserve"> uspešnost, prejeto iz ene tuje države</w:t>
      </w:r>
      <w:r w:rsidRPr="001C0916">
        <w:rPr>
          <w:b/>
          <w:szCs w:val="20"/>
        </w:rPr>
        <w:t xml:space="preserve"> </w:t>
      </w:r>
    </w:p>
    <w:p w14:paraId="48378FA8" w14:textId="77777777" w:rsidR="00285136" w:rsidRPr="001C0916" w:rsidRDefault="00285136" w:rsidP="00285136">
      <w:pPr>
        <w:rPr>
          <w:szCs w:val="20"/>
        </w:rPr>
      </w:pPr>
    </w:p>
    <w:p w14:paraId="168F01AA" w14:textId="6F5572CA" w:rsidR="00285136" w:rsidRPr="001C0916" w:rsidRDefault="00285136" w:rsidP="00285136">
      <w:pPr>
        <w:rPr>
          <w:szCs w:val="20"/>
        </w:rPr>
      </w:pPr>
      <w:r w:rsidRPr="001C0916">
        <w:rPr>
          <w:szCs w:val="20"/>
        </w:rPr>
        <w:t xml:space="preserve">V primeru, da bo davčni zavezanec v napovedi za odmero dohodnine napovedal </w:t>
      </w:r>
      <w:r>
        <w:rPr>
          <w:szCs w:val="20"/>
        </w:rPr>
        <w:t xml:space="preserve">prejem </w:t>
      </w:r>
      <w:r w:rsidRPr="00D83265">
        <w:rPr>
          <w:szCs w:val="20"/>
        </w:rPr>
        <w:t>plačil</w:t>
      </w:r>
      <w:r>
        <w:rPr>
          <w:szCs w:val="20"/>
        </w:rPr>
        <w:t>a za</w:t>
      </w:r>
      <w:r w:rsidRPr="00D83265">
        <w:rPr>
          <w:szCs w:val="20"/>
        </w:rPr>
        <w:t xml:space="preserve"> poslovn</w:t>
      </w:r>
      <w:r>
        <w:rPr>
          <w:szCs w:val="20"/>
        </w:rPr>
        <w:t>o</w:t>
      </w:r>
      <w:r w:rsidRPr="00D83265">
        <w:rPr>
          <w:szCs w:val="20"/>
        </w:rPr>
        <w:t xml:space="preserve"> uspešnost</w:t>
      </w:r>
      <w:r w:rsidRPr="001C0916">
        <w:rPr>
          <w:szCs w:val="20"/>
        </w:rPr>
        <w:t xml:space="preserve">, primeroma prejeto v Avstriji, mora v napovedi za odmero dohodnine na strani 2 </w:t>
      </w:r>
      <w:r w:rsidRPr="001C0916">
        <w:rPr>
          <w:szCs w:val="20"/>
        </w:rPr>
        <w:lastRenderedPageBreak/>
        <w:t xml:space="preserve">pod rubriko </w:t>
      </w:r>
      <w:r w:rsidRPr="00CE60A1">
        <w:rPr>
          <w:b/>
          <w:szCs w:val="20"/>
        </w:rPr>
        <w:t>1000 Dohodek iz zaposlitve, podrubrika 1100 Dohodek iz delovnega razmerja</w:t>
      </w:r>
      <w:r w:rsidRPr="001C0916">
        <w:rPr>
          <w:szCs w:val="20"/>
        </w:rPr>
        <w:t xml:space="preserve">, vpisati podatke o </w:t>
      </w:r>
      <w:r>
        <w:rPr>
          <w:szCs w:val="20"/>
        </w:rPr>
        <w:t xml:space="preserve">plačilu za </w:t>
      </w:r>
      <w:r w:rsidRPr="00D83265">
        <w:rPr>
          <w:szCs w:val="20"/>
        </w:rPr>
        <w:t>poslovn</w:t>
      </w:r>
      <w:r>
        <w:rPr>
          <w:szCs w:val="20"/>
        </w:rPr>
        <w:t>o</w:t>
      </w:r>
      <w:r w:rsidRPr="00D83265">
        <w:rPr>
          <w:szCs w:val="20"/>
        </w:rPr>
        <w:t xml:space="preserve"> uspešnost</w:t>
      </w:r>
      <w:r w:rsidRPr="001C0916">
        <w:rPr>
          <w:szCs w:val="20"/>
        </w:rPr>
        <w:t xml:space="preserve"> na način</w:t>
      </w:r>
      <w:r>
        <w:rPr>
          <w:szCs w:val="20"/>
        </w:rPr>
        <w:t>,</w:t>
      </w:r>
      <w:r w:rsidRPr="001C0916">
        <w:rPr>
          <w:szCs w:val="20"/>
        </w:rPr>
        <w:t xml:space="preserve"> kot je prikazano v spodnji tabeli in navesti: </w:t>
      </w:r>
    </w:p>
    <w:p w14:paraId="073FA43D" w14:textId="77777777" w:rsidR="00285136" w:rsidRPr="001C0916" w:rsidRDefault="00285136" w:rsidP="00285136">
      <w:pPr>
        <w:pStyle w:val="Odstavekseznama"/>
        <w:numPr>
          <w:ilvl w:val="0"/>
          <w:numId w:val="2"/>
        </w:numPr>
        <w:rPr>
          <w:szCs w:val="20"/>
        </w:rPr>
      </w:pPr>
      <w:r w:rsidRPr="001C0916">
        <w:rPr>
          <w:b/>
          <w:szCs w:val="20"/>
        </w:rPr>
        <w:t xml:space="preserve">Celoten znesek prejetega plačila </w:t>
      </w:r>
      <w:r>
        <w:rPr>
          <w:b/>
          <w:szCs w:val="20"/>
        </w:rPr>
        <w:t xml:space="preserve">za </w:t>
      </w:r>
      <w:r w:rsidRPr="001C0916">
        <w:rPr>
          <w:b/>
          <w:szCs w:val="20"/>
        </w:rPr>
        <w:t>poslovn</w:t>
      </w:r>
      <w:r>
        <w:rPr>
          <w:b/>
          <w:szCs w:val="20"/>
        </w:rPr>
        <w:t>o</w:t>
      </w:r>
      <w:r w:rsidRPr="001C0916">
        <w:rPr>
          <w:b/>
          <w:szCs w:val="20"/>
        </w:rPr>
        <w:t xml:space="preserve"> uspešnost pod oznako 1111</w:t>
      </w:r>
      <w:r w:rsidRPr="001C0916">
        <w:rPr>
          <w:szCs w:val="20"/>
        </w:rPr>
        <w:t xml:space="preserve">, </w:t>
      </w:r>
      <w:r w:rsidRPr="001C0916">
        <w:rPr>
          <w:szCs w:val="20"/>
          <w:u w:val="single"/>
        </w:rPr>
        <w:t>celoten</w:t>
      </w:r>
      <w:r w:rsidRPr="001C0916">
        <w:rPr>
          <w:szCs w:val="20"/>
        </w:rPr>
        <w:t xml:space="preserve"> znesek prispevkov in </w:t>
      </w:r>
      <w:r w:rsidRPr="001C0916">
        <w:rPr>
          <w:szCs w:val="20"/>
          <w:u w:val="single"/>
        </w:rPr>
        <w:t>celoten</w:t>
      </w:r>
      <w:r w:rsidRPr="001C0916">
        <w:rPr>
          <w:szCs w:val="20"/>
        </w:rPr>
        <w:t xml:space="preserve"> znesek tujega davka, ki so bili obračunani od plačila</w:t>
      </w:r>
      <w:r>
        <w:rPr>
          <w:szCs w:val="20"/>
        </w:rPr>
        <w:t xml:space="preserve"> za</w:t>
      </w:r>
      <w:r w:rsidRPr="001C0916">
        <w:rPr>
          <w:szCs w:val="20"/>
        </w:rPr>
        <w:t xml:space="preserve"> poslovn</w:t>
      </w:r>
      <w:r>
        <w:rPr>
          <w:szCs w:val="20"/>
        </w:rPr>
        <w:t>o</w:t>
      </w:r>
      <w:r w:rsidRPr="001C0916">
        <w:rPr>
          <w:szCs w:val="20"/>
        </w:rPr>
        <w:t xml:space="preserve"> uspešnost</w:t>
      </w:r>
      <w:r>
        <w:rPr>
          <w:szCs w:val="20"/>
        </w:rPr>
        <w:t xml:space="preserve"> </w:t>
      </w:r>
      <w:r w:rsidRPr="001C0916">
        <w:rPr>
          <w:szCs w:val="20"/>
        </w:rPr>
        <w:t>(kot izhaja iz plačilne liste za mesec, v katerem je bil</w:t>
      </w:r>
      <w:r>
        <w:rPr>
          <w:szCs w:val="20"/>
        </w:rPr>
        <w:t>o</w:t>
      </w:r>
      <w:r w:rsidRPr="001C0916">
        <w:rPr>
          <w:szCs w:val="20"/>
        </w:rPr>
        <w:t xml:space="preserve"> </w:t>
      </w:r>
      <w:r>
        <w:rPr>
          <w:szCs w:val="20"/>
        </w:rPr>
        <w:t xml:space="preserve">plačilo za </w:t>
      </w:r>
      <w:r w:rsidRPr="001C0916">
        <w:rPr>
          <w:szCs w:val="20"/>
        </w:rPr>
        <w:t>poslovn</w:t>
      </w:r>
      <w:r>
        <w:rPr>
          <w:szCs w:val="20"/>
        </w:rPr>
        <w:t>o</w:t>
      </w:r>
      <w:r w:rsidRPr="001C0916">
        <w:rPr>
          <w:szCs w:val="20"/>
        </w:rPr>
        <w:t xml:space="preserve"> uspešnost izplačan</w:t>
      </w:r>
      <w:r>
        <w:rPr>
          <w:szCs w:val="20"/>
        </w:rPr>
        <w:t>o</w:t>
      </w:r>
      <w:r w:rsidRPr="001C0916">
        <w:rPr>
          <w:szCs w:val="20"/>
        </w:rPr>
        <w:t>)</w:t>
      </w:r>
      <w:r>
        <w:rPr>
          <w:szCs w:val="20"/>
        </w:rPr>
        <w:t>.</w:t>
      </w:r>
      <w:r w:rsidRPr="001C0916">
        <w:rPr>
          <w:szCs w:val="20"/>
        </w:rPr>
        <w:t xml:space="preserve"> </w:t>
      </w:r>
    </w:p>
    <w:p w14:paraId="2F8C6498" w14:textId="77777777" w:rsidR="00285136" w:rsidRPr="001C0916" w:rsidRDefault="00285136" w:rsidP="00285136">
      <w:pPr>
        <w:rPr>
          <w:szCs w:val="20"/>
        </w:rPr>
      </w:pPr>
    </w:p>
    <w:tbl>
      <w:tblPr>
        <w:tblStyle w:val="Tabelamrea1"/>
        <w:tblW w:w="8649" w:type="dxa"/>
        <w:tblInd w:w="-5" w:type="dxa"/>
        <w:tblCellMar>
          <w:top w:w="39" w:type="dxa"/>
          <w:left w:w="108" w:type="dxa"/>
          <w:right w:w="53" w:type="dxa"/>
        </w:tblCellMar>
        <w:tblLook w:val="04A0" w:firstRow="1" w:lastRow="0" w:firstColumn="1" w:lastColumn="0" w:noHBand="0" w:noVBand="1"/>
      </w:tblPr>
      <w:tblGrid>
        <w:gridCol w:w="2693"/>
        <w:gridCol w:w="1135"/>
        <w:gridCol w:w="1275"/>
        <w:gridCol w:w="1702"/>
        <w:gridCol w:w="1844"/>
      </w:tblGrid>
      <w:tr w:rsidR="00285136" w:rsidRPr="001C0916" w14:paraId="060E6CA6" w14:textId="77777777" w:rsidTr="00AB477B">
        <w:trPr>
          <w:trHeight w:val="269"/>
        </w:trPr>
        <w:tc>
          <w:tcPr>
            <w:tcW w:w="2693" w:type="dxa"/>
            <w:tcBorders>
              <w:top w:val="nil"/>
              <w:left w:val="nil"/>
              <w:bottom w:val="single" w:sz="4" w:space="0" w:color="000000"/>
              <w:right w:val="single" w:sz="4" w:space="0" w:color="000000"/>
            </w:tcBorders>
          </w:tcPr>
          <w:p w14:paraId="37FBEA0B" w14:textId="77777777" w:rsidR="00285136" w:rsidRPr="001C0916" w:rsidRDefault="00285136" w:rsidP="00AB477B">
            <w:pPr>
              <w:ind w:left="-5"/>
              <w:rPr>
                <w:szCs w:val="20"/>
              </w:rPr>
            </w:pPr>
          </w:p>
        </w:tc>
        <w:tc>
          <w:tcPr>
            <w:tcW w:w="1135" w:type="dxa"/>
            <w:tcBorders>
              <w:top w:val="single" w:sz="4" w:space="0" w:color="000000"/>
              <w:left w:val="single" w:sz="4" w:space="0" w:color="000000"/>
              <w:bottom w:val="single" w:sz="4" w:space="0" w:color="000000"/>
              <w:right w:val="single" w:sz="4" w:space="0" w:color="000000"/>
            </w:tcBorders>
          </w:tcPr>
          <w:p w14:paraId="564E8522" w14:textId="77777777" w:rsidR="00285136" w:rsidRPr="001C0916" w:rsidRDefault="00285136" w:rsidP="00AB477B">
            <w:pPr>
              <w:ind w:left="-5"/>
              <w:rPr>
                <w:szCs w:val="20"/>
              </w:rPr>
            </w:pPr>
            <w:r w:rsidRPr="001C0916">
              <w:rPr>
                <w:b/>
                <w:szCs w:val="20"/>
              </w:rPr>
              <w:t xml:space="preserve">Dohodek </w:t>
            </w:r>
          </w:p>
        </w:tc>
        <w:tc>
          <w:tcPr>
            <w:tcW w:w="1275" w:type="dxa"/>
            <w:tcBorders>
              <w:top w:val="single" w:sz="4" w:space="0" w:color="000000"/>
              <w:left w:val="single" w:sz="4" w:space="0" w:color="000000"/>
              <w:bottom w:val="single" w:sz="4" w:space="0" w:color="000000"/>
              <w:right w:val="single" w:sz="4" w:space="0" w:color="000000"/>
            </w:tcBorders>
          </w:tcPr>
          <w:p w14:paraId="1D563ABA" w14:textId="77777777" w:rsidR="00285136" w:rsidRPr="001C0916" w:rsidRDefault="00285136" w:rsidP="00AB477B">
            <w:pPr>
              <w:ind w:left="-5"/>
              <w:rPr>
                <w:szCs w:val="20"/>
              </w:rPr>
            </w:pPr>
            <w:r w:rsidRPr="001C0916">
              <w:rPr>
                <w:b/>
                <w:szCs w:val="20"/>
              </w:rPr>
              <w:t xml:space="preserve">Prispevki </w:t>
            </w:r>
          </w:p>
        </w:tc>
        <w:tc>
          <w:tcPr>
            <w:tcW w:w="1702" w:type="dxa"/>
            <w:tcBorders>
              <w:top w:val="single" w:sz="4" w:space="0" w:color="000000"/>
              <w:left w:val="single" w:sz="4" w:space="0" w:color="000000"/>
              <w:bottom w:val="single" w:sz="4" w:space="0" w:color="000000"/>
              <w:right w:val="single" w:sz="4" w:space="0" w:color="000000"/>
            </w:tcBorders>
          </w:tcPr>
          <w:p w14:paraId="1017AF17" w14:textId="77777777" w:rsidR="00285136" w:rsidRPr="001C0916" w:rsidRDefault="00285136" w:rsidP="00AB477B">
            <w:pPr>
              <w:ind w:left="-5"/>
              <w:rPr>
                <w:szCs w:val="20"/>
              </w:rPr>
            </w:pPr>
            <w:r w:rsidRPr="001C0916">
              <w:rPr>
                <w:b/>
                <w:szCs w:val="20"/>
              </w:rPr>
              <w:t xml:space="preserve">Akontacija v RS </w:t>
            </w:r>
          </w:p>
        </w:tc>
        <w:tc>
          <w:tcPr>
            <w:tcW w:w="1844" w:type="dxa"/>
            <w:tcBorders>
              <w:top w:val="single" w:sz="4" w:space="0" w:color="000000"/>
              <w:left w:val="single" w:sz="4" w:space="0" w:color="000000"/>
              <w:bottom w:val="single" w:sz="4" w:space="0" w:color="000000"/>
              <w:right w:val="single" w:sz="4" w:space="0" w:color="000000"/>
            </w:tcBorders>
          </w:tcPr>
          <w:p w14:paraId="77A4BDB3" w14:textId="77777777" w:rsidR="00285136" w:rsidRPr="001C0916" w:rsidRDefault="00285136" w:rsidP="00AB477B">
            <w:pPr>
              <w:ind w:left="-5"/>
              <w:rPr>
                <w:szCs w:val="20"/>
              </w:rPr>
            </w:pPr>
            <w:r w:rsidRPr="001C0916">
              <w:rPr>
                <w:b/>
                <w:szCs w:val="20"/>
              </w:rPr>
              <w:t xml:space="preserve">Tuji davek  </w:t>
            </w:r>
          </w:p>
        </w:tc>
      </w:tr>
      <w:tr w:rsidR="00285136" w:rsidRPr="001C0916" w14:paraId="64F6DD31" w14:textId="77777777" w:rsidTr="00AB477B">
        <w:trPr>
          <w:trHeight w:val="271"/>
        </w:trPr>
        <w:tc>
          <w:tcPr>
            <w:tcW w:w="2693" w:type="dxa"/>
            <w:tcBorders>
              <w:top w:val="single" w:sz="4" w:space="0" w:color="000000"/>
              <w:left w:val="single" w:sz="4" w:space="0" w:color="000000"/>
              <w:bottom w:val="single" w:sz="4" w:space="0" w:color="000000"/>
              <w:right w:val="single" w:sz="4" w:space="0" w:color="000000"/>
            </w:tcBorders>
          </w:tcPr>
          <w:p w14:paraId="726AD014" w14:textId="77777777" w:rsidR="00285136" w:rsidRPr="001C0916" w:rsidRDefault="00285136" w:rsidP="00AB477B">
            <w:pPr>
              <w:ind w:left="-5"/>
              <w:rPr>
                <w:szCs w:val="20"/>
              </w:rPr>
            </w:pPr>
            <w:r w:rsidRPr="001C0916">
              <w:rPr>
                <w:szCs w:val="20"/>
              </w:rPr>
              <w:t xml:space="preserve">1111 </w:t>
            </w:r>
            <w:r>
              <w:rPr>
                <w:szCs w:val="20"/>
              </w:rPr>
              <w:t>P</w:t>
            </w:r>
            <w:r w:rsidRPr="001C0916">
              <w:rPr>
                <w:szCs w:val="20"/>
              </w:rPr>
              <w:t>lač</w:t>
            </w:r>
            <w:r>
              <w:rPr>
                <w:szCs w:val="20"/>
              </w:rPr>
              <w:t>ilo</w:t>
            </w:r>
            <w:r w:rsidRPr="001C0916">
              <w:rPr>
                <w:szCs w:val="20"/>
              </w:rPr>
              <w:t xml:space="preserve"> za poslovno uspešnost</w:t>
            </w:r>
          </w:p>
        </w:tc>
        <w:tc>
          <w:tcPr>
            <w:tcW w:w="1135" w:type="dxa"/>
            <w:tcBorders>
              <w:top w:val="single" w:sz="4" w:space="0" w:color="000000"/>
              <w:left w:val="single" w:sz="4" w:space="0" w:color="000000"/>
              <w:bottom w:val="single" w:sz="4" w:space="0" w:color="000000"/>
              <w:right w:val="single" w:sz="4" w:space="0" w:color="000000"/>
            </w:tcBorders>
          </w:tcPr>
          <w:p w14:paraId="06BD7CD1" w14:textId="77777777" w:rsidR="00285136" w:rsidRPr="001C0916" w:rsidRDefault="00285136" w:rsidP="00AB477B">
            <w:pPr>
              <w:ind w:left="-5"/>
              <w:rPr>
                <w:szCs w:val="20"/>
              </w:rPr>
            </w:pPr>
            <w:r w:rsidRPr="001C0916">
              <w:rPr>
                <w:szCs w:val="20"/>
              </w:rPr>
              <w:t xml:space="preserve">1.900,00 </w:t>
            </w:r>
          </w:p>
        </w:tc>
        <w:tc>
          <w:tcPr>
            <w:tcW w:w="1275" w:type="dxa"/>
            <w:tcBorders>
              <w:top w:val="single" w:sz="4" w:space="0" w:color="000000"/>
              <w:left w:val="single" w:sz="4" w:space="0" w:color="000000"/>
              <w:bottom w:val="single" w:sz="4" w:space="0" w:color="000000"/>
              <w:right w:val="single" w:sz="4" w:space="0" w:color="000000"/>
            </w:tcBorders>
          </w:tcPr>
          <w:p w14:paraId="2E6A009E" w14:textId="77777777" w:rsidR="00285136" w:rsidRPr="001C0916" w:rsidRDefault="00285136" w:rsidP="00AB477B">
            <w:pPr>
              <w:ind w:left="-5"/>
              <w:rPr>
                <w:szCs w:val="20"/>
              </w:rPr>
            </w:pPr>
            <w:r w:rsidRPr="001C0916">
              <w:rPr>
                <w:szCs w:val="20"/>
              </w:rPr>
              <w:t>342,00</w:t>
            </w:r>
            <w:r w:rsidRPr="001C0916">
              <w:rPr>
                <w:b/>
                <w:szCs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3A68B0F" w14:textId="77777777" w:rsidR="00285136" w:rsidRPr="001C0916" w:rsidRDefault="00285136" w:rsidP="00AB477B">
            <w:pPr>
              <w:ind w:left="-5"/>
              <w:rPr>
                <w:szCs w:val="20"/>
              </w:rPr>
            </w:pPr>
            <w:r w:rsidRPr="001C0916">
              <w:rPr>
                <w:szCs w:val="20"/>
              </w:rPr>
              <w:t xml:space="preserve">0,00 </w:t>
            </w:r>
          </w:p>
        </w:tc>
        <w:tc>
          <w:tcPr>
            <w:tcW w:w="1844" w:type="dxa"/>
            <w:tcBorders>
              <w:top w:val="single" w:sz="4" w:space="0" w:color="000000"/>
              <w:left w:val="single" w:sz="4" w:space="0" w:color="000000"/>
              <w:bottom w:val="single" w:sz="4" w:space="0" w:color="000000"/>
              <w:right w:val="single" w:sz="4" w:space="0" w:color="000000"/>
            </w:tcBorders>
          </w:tcPr>
          <w:p w14:paraId="17319A3D" w14:textId="77777777" w:rsidR="00285136" w:rsidRPr="001C0916" w:rsidRDefault="00285136" w:rsidP="00AB477B">
            <w:pPr>
              <w:ind w:left="-5"/>
              <w:rPr>
                <w:szCs w:val="20"/>
              </w:rPr>
            </w:pPr>
            <w:r w:rsidRPr="001C0916">
              <w:rPr>
                <w:szCs w:val="20"/>
              </w:rPr>
              <w:t xml:space="preserve">257,00 </w:t>
            </w:r>
          </w:p>
        </w:tc>
      </w:tr>
    </w:tbl>
    <w:p w14:paraId="6D908221" w14:textId="77777777" w:rsidR="00285136" w:rsidRPr="001C0916" w:rsidRDefault="00285136" w:rsidP="00285136">
      <w:pPr>
        <w:ind w:left="-5"/>
        <w:rPr>
          <w:szCs w:val="20"/>
        </w:rPr>
      </w:pPr>
    </w:p>
    <w:p w14:paraId="5BDD2A51" w14:textId="77777777" w:rsidR="00285136" w:rsidRPr="001C0916" w:rsidRDefault="00285136" w:rsidP="00285136">
      <w:pPr>
        <w:spacing w:after="18" w:line="259" w:lineRule="auto"/>
        <w:ind w:left="0" w:firstLine="0"/>
        <w:rPr>
          <w:szCs w:val="20"/>
        </w:rPr>
      </w:pPr>
      <w:r>
        <w:rPr>
          <w:szCs w:val="20"/>
        </w:rPr>
        <w:t xml:space="preserve">Poleg tega </w:t>
      </w:r>
      <w:r w:rsidRPr="001C0916">
        <w:rPr>
          <w:szCs w:val="20"/>
        </w:rPr>
        <w:t xml:space="preserve"> mora davčni zavezanec tudi na strani </w:t>
      </w:r>
      <w:r>
        <w:rPr>
          <w:szCs w:val="20"/>
        </w:rPr>
        <w:t xml:space="preserve">3 </w:t>
      </w:r>
      <w:r w:rsidRPr="001C0916">
        <w:rPr>
          <w:szCs w:val="20"/>
        </w:rPr>
        <w:t xml:space="preserve">pod rubriko </w:t>
      </w:r>
      <w:r w:rsidRPr="001C0916">
        <w:rPr>
          <w:b/>
          <w:szCs w:val="20"/>
        </w:rPr>
        <w:t>Dodatni podatki o dohodkih, prejetih iz tujine</w:t>
      </w:r>
      <w:r w:rsidRPr="001C0916">
        <w:rPr>
          <w:szCs w:val="20"/>
        </w:rPr>
        <w:t xml:space="preserve">, ponovno vpisati podatke o </w:t>
      </w:r>
      <w:r>
        <w:rPr>
          <w:szCs w:val="20"/>
        </w:rPr>
        <w:t xml:space="preserve">prejetem </w:t>
      </w:r>
      <w:r w:rsidRPr="001C0916">
        <w:rPr>
          <w:szCs w:val="20"/>
        </w:rPr>
        <w:t>plačilu</w:t>
      </w:r>
      <w:r>
        <w:rPr>
          <w:szCs w:val="20"/>
        </w:rPr>
        <w:t xml:space="preserve"> za</w:t>
      </w:r>
      <w:r w:rsidRPr="001C0916">
        <w:rPr>
          <w:szCs w:val="20"/>
        </w:rPr>
        <w:t xml:space="preserve">  poslovn</w:t>
      </w:r>
      <w:r>
        <w:rPr>
          <w:szCs w:val="20"/>
        </w:rPr>
        <w:t>o</w:t>
      </w:r>
      <w:r w:rsidRPr="001C0916">
        <w:rPr>
          <w:szCs w:val="20"/>
        </w:rPr>
        <w:t xml:space="preserve"> uspešnost na način</w:t>
      </w:r>
      <w:r>
        <w:rPr>
          <w:szCs w:val="20"/>
        </w:rPr>
        <w:t>,</w:t>
      </w:r>
      <w:r w:rsidRPr="001C0916">
        <w:rPr>
          <w:szCs w:val="20"/>
        </w:rPr>
        <w:t xml:space="preserve"> kot je prikazano v spodnji tabeli in navesti: </w:t>
      </w:r>
    </w:p>
    <w:p w14:paraId="4EAD48DB" w14:textId="77777777" w:rsidR="00285136" w:rsidRPr="001C0916" w:rsidRDefault="00285136" w:rsidP="00285136">
      <w:pPr>
        <w:pStyle w:val="Odstavekseznama"/>
        <w:numPr>
          <w:ilvl w:val="0"/>
          <w:numId w:val="2"/>
        </w:numPr>
        <w:spacing w:after="18" w:line="259" w:lineRule="auto"/>
        <w:rPr>
          <w:szCs w:val="20"/>
        </w:rPr>
      </w:pPr>
      <w:r w:rsidRPr="001C0916">
        <w:rPr>
          <w:b/>
          <w:szCs w:val="20"/>
        </w:rPr>
        <w:t>Celoten znesek prejetega plačila</w:t>
      </w:r>
      <w:r>
        <w:rPr>
          <w:b/>
          <w:szCs w:val="20"/>
        </w:rPr>
        <w:t xml:space="preserve"> za </w:t>
      </w:r>
      <w:r w:rsidRPr="001C0916">
        <w:rPr>
          <w:b/>
          <w:szCs w:val="20"/>
        </w:rPr>
        <w:t xml:space="preserve"> poslovn</w:t>
      </w:r>
      <w:r>
        <w:rPr>
          <w:b/>
          <w:szCs w:val="20"/>
        </w:rPr>
        <w:t>o</w:t>
      </w:r>
      <w:r w:rsidRPr="001C0916">
        <w:rPr>
          <w:b/>
          <w:szCs w:val="20"/>
        </w:rPr>
        <w:t xml:space="preserve"> uspešnosti z oznako 1111</w:t>
      </w:r>
      <w:r w:rsidRPr="001C0916">
        <w:rPr>
          <w:szCs w:val="20"/>
        </w:rPr>
        <w:t xml:space="preserve">, </w:t>
      </w:r>
      <w:r w:rsidRPr="001C0916">
        <w:rPr>
          <w:szCs w:val="20"/>
          <w:u w:val="single"/>
        </w:rPr>
        <w:t>celoten</w:t>
      </w:r>
      <w:r w:rsidRPr="001C0916">
        <w:rPr>
          <w:szCs w:val="20"/>
        </w:rPr>
        <w:t xml:space="preserve"> znesek prispevkov in </w:t>
      </w:r>
      <w:r w:rsidRPr="001C0916">
        <w:rPr>
          <w:szCs w:val="20"/>
          <w:u w:val="single"/>
        </w:rPr>
        <w:t>celoten</w:t>
      </w:r>
      <w:r w:rsidRPr="001C0916">
        <w:rPr>
          <w:szCs w:val="20"/>
        </w:rPr>
        <w:t xml:space="preserve"> znesek tujega davka, ki so bili obračunani od plačila</w:t>
      </w:r>
      <w:r>
        <w:rPr>
          <w:szCs w:val="20"/>
        </w:rPr>
        <w:t xml:space="preserve"> za</w:t>
      </w:r>
      <w:r w:rsidRPr="001C0916">
        <w:rPr>
          <w:szCs w:val="20"/>
        </w:rPr>
        <w:t xml:space="preserve"> poslovn</w:t>
      </w:r>
      <w:r>
        <w:rPr>
          <w:szCs w:val="20"/>
        </w:rPr>
        <w:t>o</w:t>
      </w:r>
      <w:r w:rsidRPr="001C0916">
        <w:rPr>
          <w:szCs w:val="20"/>
        </w:rPr>
        <w:t xml:space="preserve"> uspešnosti (kot izhaja iz plačilne liste za mesec, v katerem je bil</w:t>
      </w:r>
      <w:r>
        <w:rPr>
          <w:szCs w:val="20"/>
        </w:rPr>
        <w:t>o plačilo za</w:t>
      </w:r>
      <w:r w:rsidRPr="001C0916">
        <w:rPr>
          <w:szCs w:val="20"/>
        </w:rPr>
        <w:t xml:space="preserve"> poslovna uspešnost izplačan</w:t>
      </w:r>
      <w:r>
        <w:rPr>
          <w:szCs w:val="20"/>
        </w:rPr>
        <w:t>o</w:t>
      </w:r>
      <w:r w:rsidRPr="001C0916">
        <w:rPr>
          <w:szCs w:val="20"/>
        </w:rPr>
        <w:t>)</w:t>
      </w:r>
      <w:r>
        <w:rPr>
          <w:szCs w:val="20"/>
        </w:rPr>
        <w:t>.</w:t>
      </w:r>
      <w:r w:rsidRPr="001C0916">
        <w:rPr>
          <w:szCs w:val="20"/>
        </w:rPr>
        <w:t xml:space="preserve"> </w:t>
      </w:r>
    </w:p>
    <w:p w14:paraId="68D0D4D2" w14:textId="77777777" w:rsidR="00285136" w:rsidRPr="001C0916" w:rsidRDefault="00285136" w:rsidP="00285136">
      <w:pPr>
        <w:spacing w:after="18" w:line="259" w:lineRule="auto"/>
        <w:rPr>
          <w:szCs w:val="20"/>
        </w:rPr>
      </w:pPr>
    </w:p>
    <w:tbl>
      <w:tblPr>
        <w:tblStyle w:val="Tabelamrea1"/>
        <w:tblW w:w="8956" w:type="dxa"/>
        <w:tblInd w:w="5" w:type="dxa"/>
        <w:tblCellMar>
          <w:top w:w="38" w:type="dxa"/>
          <w:left w:w="106" w:type="dxa"/>
          <w:right w:w="108" w:type="dxa"/>
        </w:tblCellMar>
        <w:tblLook w:val="04A0" w:firstRow="1" w:lastRow="0" w:firstColumn="1" w:lastColumn="0" w:noHBand="0" w:noVBand="1"/>
      </w:tblPr>
      <w:tblGrid>
        <w:gridCol w:w="1130"/>
        <w:gridCol w:w="1275"/>
        <w:gridCol w:w="1560"/>
        <w:gridCol w:w="1275"/>
        <w:gridCol w:w="994"/>
        <w:gridCol w:w="2722"/>
      </w:tblGrid>
      <w:tr w:rsidR="00285136" w:rsidRPr="001C0916" w14:paraId="3318D5BC" w14:textId="77777777" w:rsidTr="00AB477B">
        <w:trPr>
          <w:trHeight w:val="528"/>
        </w:trPr>
        <w:tc>
          <w:tcPr>
            <w:tcW w:w="1130" w:type="dxa"/>
            <w:tcBorders>
              <w:top w:val="single" w:sz="4" w:space="0" w:color="000000"/>
              <w:left w:val="single" w:sz="4" w:space="0" w:color="000000"/>
              <w:bottom w:val="single" w:sz="4" w:space="0" w:color="000000"/>
              <w:right w:val="single" w:sz="4" w:space="0" w:color="000000"/>
            </w:tcBorders>
          </w:tcPr>
          <w:p w14:paraId="2E815F45" w14:textId="77777777" w:rsidR="00285136" w:rsidRPr="001C0916" w:rsidRDefault="00285136" w:rsidP="00AB477B">
            <w:pPr>
              <w:spacing w:after="18" w:line="259" w:lineRule="auto"/>
              <w:rPr>
                <w:szCs w:val="20"/>
              </w:rPr>
            </w:pPr>
            <w:r w:rsidRPr="001C0916">
              <w:rPr>
                <w:b/>
                <w:szCs w:val="20"/>
              </w:rPr>
              <w:t xml:space="preserve">Oznaka dohodka </w:t>
            </w:r>
          </w:p>
        </w:tc>
        <w:tc>
          <w:tcPr>
            <w:tcW w:w="1275" w:type="dxa"/>
            <w:tcBorders>
              <w:top w:val="single" w:sz="4" w:space="0" w:color="000000"/>
              <w:left w:val="single" w:sz="4" w:space="0" w:color="000000"/>
              <w:bottom w:val="single" w:sz="4" w:space="0" w:color="000000"/>
              <w:right w:val="single" w:sz="4" w:space="0" w:color="000000"/>
            </w:tcBorders>
          </w:tcPr>
          <w:p w14:paraId="3430B1E2" w14:textId="77777777" w:rsidR="00285136" w:rsidRPr="001C0916" w:rsidRDefault="00285136" w:rsidP="00AB477B">
            <w:pPr>
              <w:spacing w:after="18" w:line="259" w:lineRule="auto"/>
              <w:rPr>
                <w:szCs w:val="20"/>
              </w:rPr>
            </w:pPr>
            <w:r w:rsidRPr="001C0916">
              <w:rPr>
                <w:b/>
                <w:szCs w:val="20"/>
              </w:rPr>
              <w:t xml:space="preserve">Dohodek </w:t>
            </w:r>
          </w:p>
        </w:tc>
        <w:tc>
          <w:tcPr>
            <w:tcW w:w="1560" w:type="dxa"/>
            <w:tcBorders>
              <w:top w:val="single" w:sz="4" w:space="0" w:color="000000"/>
              <w:left w:val="single" w:sz="4" w:space="0" w:color="000000"/>
              <w:bottom w:val="single" w:sz="4" w:space="0" w:color="000000"/>
              <w:right w:val="single" w:sz="4" w:space="0" w:color="000000"/>
            </w:tcBorders>
          </w:tcPr>
          <w:p w14:paraId="4B250072" w14:textId="77777777" w:rsidR="00285136" w:rsidRPr="001C0916" w:rsidRDefault="00285136" w:rsidP="00AB477B">
            <w:pPr>
              <w:spacing w:after="18" w:line="259" w:lineRule="auto"/>
              <w:rPr>
                <w:szCs w:val="20"/>
              </w:rPr>
            </w:pPr>
            <w:r w:rsidRPr="001C0916">
              <w:rPr>
                <w:b/>
                <w:szCs w:val="20"/>
              </w:rPr>
              <w:t xml:space="preserve">Tuji prispevki </w:t>
            </w:r>
          </w:p>
        </w:tc>
        <w:tc>
          <w:tcPr>
            <w:tcW w:w="1275" w:type="dxa"/>
            <w:tcBorders>
              <w:top w:val="single" w:sz="4" w:space="0" w:color="000000"/>
              <w:left w:val="single" w:sz="4" w:space="0" w:color="000000"/>
              <w:bottom w:val="single" w:sz="4" w:space="0" w:color="000000"/>
              <w:right w:val="single" w:sz="4" w:space="0" w:color="000000"/>
            </w:tcBorders>
          </w:tcPr>
          <w:p w14:paraId="658EEAFB" w14:textId="77777777" w:rsidR="00285136" w:rsidRPr="001C0916" w:rsidRDefault="00285136" w:rsidP="00AB477B">
            <w:pPr>
              <w:spacing w:after="18" w:line="259" w:lineRule="auto"/>
              <w:rPr>
                <w:szCs w:val="20"/>
              </w:rPr>
            </w:pPr>
            <w:r w:rsidRPr="001C0916">
              <w:rPr>
                <w:b/>
                <w:szCs w:val="20"/>
              </w:rPr>
              <w:t xml:space="preserve">Tuji davek </w:t>
            </w:r>
          </w:p>
        </w:tc>
        <w:tc>
          <w:tcPr>
            <w:tcW w:w="994" w:type="dxa"/>
            <w:tcBorders>
              <w:top w:val="single" w:sz="4" w:space="0" w:color="000000"/>
              <w:left w:val="single" w:sz="4" w:space="0" w:color="000000"/>
              <w:bottom w:val="single" w:sz="4" w:space="0" w:color="000000"/>
              <w:right w:val="single" w:sz="4" w:space="0" w:color="000000"/>
            </w:tcBorders>
          </w:tcPr>
          <w:p w14:paraId="36D989A8" w14:textId="77777777" w:rsidR="00285136" w:rsidRPr="001C0916" w:rsidRDefault="00285136" w:rsidP="00AB477B">
            <w:pPr>
              <w:spacing w:after="18" w:line="259" w:lineRule="auto"/>
              <w:rPr>
                <w:szCs w:val="20"/>
              </w:rPr>
            </w:pPr>
            <w:r w:rsidRPr="001C0916">
              <w:rPr>
                <w:b/>
                <w:szCs w:val="20"/>
              </w:rPr>
              <w:t xml:space="preserve">Stroški </w:t>
            </w:r>
          </w:p>
        </w:tc>
        <w:tc>
          <w:tcPr>
            <w:tcW w:w="2722" w:type="dxa"/>
            <w:tcBorders>
              <w:top w:val="single" w:sz="4" w:space="0" w:color="000000"/>
              <w:left w:val="single" w:sz="4" w:space="0" w:color="000000"/>
              <w:bottom w:val="single" w:sz="4" w:space="0" w:color="000000"/>
              <w:right w:val="single" w:sz="4" w:space="0" w:color="000000"/>
            </w:tcBorders>
          </w:tcPr>
          <w:p w14:paraId="5282D024" w14:textId="77777777" w:rsidR="00285136" w:rsidRPr="001C0916" w:rsidRDefault="00285136" w:rsidP="00AB477B">
            <w:pPr>
              <w:spacing w:after="18" w:line="259" w:lineRule="auto"/>
              <w:rPr>
                <w:szCs w:val="20"/>
              </w:rPr>
            </w:pPr>
            <w:r w:rsidRPr="001C0916">
              <w:rPr>
                <w:b/>
                <w:szCs w:val="20"/>
              </w:rPr>
              <w:t xml:space="preserve">Država/ </w:t>
            </w:r>
          </w:p>
          <w:p w14:paraId="7F77D44F" w14:textId="77777777" w:rsidR="00285136" w:rsidRPr="001C0916" w:rsidRDefault="00285136" w:rsidP="00AB477B">
            <w:pPr>
              <w:spacing w:after="18" w:line="259" w:lineRule="auto"/>
              <w:rPr>
                <w:szCs w:val="20"/>
              </w:rPr>
            </w:pPr>
            <w:r w:rsidRPr="001C0916">
              <w:rPr>
                <w:b/>
                <w:szCs w:val="20"/>
              </w:rPr>
              <w:t xml:space="preserve">mednarodna organizacija </w:t>
            </w:r>
          </w:p>
        </w:tc>
      </w:tr>
      <w:tr w:rsidR="00285136" w:rsidRPr="001C0916" w14:paraId="21C3C180" w14:textId="77777777" w:rsidTr="00AB477B">
        <w:trPr>
          <w:trHeight w:val="531"/>
        </w:trPr>
        <w:tc>
          <w:tcPr>
            <w:tcW w:w="1130" w:type="dxa"/>
            <w:tcBorders>
              <w:top w:val="single" w:sz="4" w:space="0" w:color="000000"/>
              <w:left w:val="single" w:sz="4" w:space="0" w:color="000000"/>
              <w:bottom w:val="single" w:sz="4" w:space="0" w:color="000000"/>
              <w:right w:val="single" w:sz="4" w:space="0" w:color="000000"/>
            </w:tcBorders>
          </w:tcPr>
          <w:p w14:paraId="5ACC4AA9" w14:textId="77777777" w:rsidR="00285136" w:rsidRPr="001C0916" w:rsidRDefault="00285136" w:rsidP="00AB477B">
            <w:pPr>
              <w:spacing w:after="18" w:line="259" w:lineRule="auto"/>
              <w:rPr>
                <w:szCs w:val="20"/>
              </w:rPr>
            </w:pPr>
            <w:r w:rsidRPr="001C0916">
              <w:rPr>
                <w:szCs w:val="20"/>
              </w:rPr>
              <w:t>1111</w:t>
            </w:r>
          </w:p>
        </w:tc>
        <w:tc>
          <w:tcPr>
            <w:tcW w:w="1275" w:type="dxa"/>
            <w:tcBorders>
              <w:top w:val="single" w:sz="4" w:space="0" w:color="000000"/>
              <w:left w:val="single" w:sz="4" w:space="0" w:color="000000"/>
              <w:bottom w:val="single" w:sz="4" w:space="0" w:color="000000"/>
              <w:right w:val="single" w:sz="4" w:space="0" w:color="000000"/>
            </w:tcBorders>
          </w:tcPr>
          <w:p w14:paraId="6A592C87" w14:textId="77777777" w:rsidR="00285136" w:rsidRPr="001C0916" w:rsidRDefault="00285136" w:rsidP="00AB477B">
            <w:pPr>
              <w:spacing w:after="18" w:line="259" w:lineRule="auto"/>
              <w:rPr>
                <w:szCs w:val="20"/>
              </w:rPr>
            </w:pPr>
            <w:r w:rsidRPr="001C0916">
              <w:rPr>
                <w:szCs w:val="20"/>
              </w:rPr>
              <w:t xml:space="preserve">1.900,00 </w:t>
            </w:r>
          </w:p>
        </w:tc>
        <w:tc>
          <w:tcPr>
            <w:tcW w:w="1560" w:type="dxa"/>
            <w:tcBorders>
              <w:top w:val="single" w:sz="4" w:space="0" w:color="000000"/>
              <w:left w:val="single" w:sz="4" w:space="0" w:color="000000"/>
              <w:bottom w:val="single" w:sz="4" w:space="0" w:color="000000"/>
              <w:right w:val="single" w:sz="4" w:space="0" w:color="000000"/>
            </w:tcBorders>
          </w:tcPr>
          <w:p w14:paraId="7A0E2FE6" w14:textId="77777777" w:rsidR="00285136" w:rsidRPr="001C0916" w:rsidRDefault="00285136" w:rsidP="00AB477B">
            <w:pPr>
              <w:spacing w:after="18" w:line="259" w:lineRule="auto"/>
              <w:rPr>
                <w:szCs w:val="20"/>
              </w:rPr>
            </w:pPr>
            <w:r w:rsidRPr="001C0916">
              <w:rPr>
                <w:szCs w:val="20"/>
              </w:rPr>
              <w:t xml:space="preserve">342,00 </w:t>
            </w:r>
          </w:p>
        </w:tc>
        <w:tc>
          <w:tcPr>
            <w:tcW w:w="1275" w:type="dxa"/>
            <w:tcBorders>
              <w:top w:val="single" w:sz="4" w:space="0" w:color="000000"/>
              <w:left w:val="single" w:sz="4" w:space="0" w:color="000000"/>
              <w:bottom w:val="single" w:sz="4" w:space="0" w:color="000000"/>
              <w:right w:val="single" w:sz="4" w:space="0" w:color="000000"/>
            </w:tcBorders>
          </w:tcPr>
          <w:p w14:paraId="0D508A3C" w14:textId="77777777" w:rsidR="00285136" w:rsidRPr="001C0916" w:rsidRDefault="00285136" w:rsidP="00AB477B">
            <w:pPr>
              <w:spacing w:after="18" w:line="259" w:lineRule="auto"/>
              <w:rPr>
                <w:szCs w:val="20"/>
              </w:rPr>
            </w:pPr>
            <w:r w:rsidRPr="001C0916">
              <w:rPr>
                <w:szCs w:val="20"/>
              </w:rPr>
              <w:t xml:space="preserve">257,00 </w:t>
            </w:r>
          </w:p>
        </w:tc>
        <w:tc>
          <w:tcPr>
            <w:tcW w:w="994" w:type="dxa"/>
            <w:tcBorders>
              <w:top w:val="single" w:sz="4" w:space="0" w:color="000000"/>
              <w:left w:val="single" w:sz="4" w:space="0" w:color="000000"/>
              <w:bottom w:val="single" w:sz="4" w:space="0" w:color="000000"/>
              <w:right w:val="single" w:sz="4" w:space="0" w:color="000000"/>
            </w:tcBorders>
          </w:tcPr>
          <w:p w14:paraId="65D3E70D" w14:textId="77777777" w:rsidR="00285136" w:rsidRPr="001C0916" w:rsidRDefault="00285136" w:rsidP="00AB477B">
            <w:pPr>
              <w:spacing w:after="18" w:line="259" w:lineRule="auto"/>
              <w:rPr>
                <w:szCs w:val="20"/>
              </w:rPr>
            </w:pPr>
            <w:r w:rsidRPr="001C0916">
              <w:rPr>
                <w:szCs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0D53D3F7" w14:textId="77777777" w:rsidR="00285136" w:rsidRPr="001C0916" w:rsidRDefault="00285136" w:rsidP="00AB477B">
            <w:pPr>
              <w:spacing w:after="18" w:line="259" w:lineRule="auto"/>
              <w:rPr>
                <w:szCs w:val="20"/>
              </w:rPr>
            </w:pPr>
            <w:r w:rsidRPr="001C0916">
              <w:rPr>
                <w:szCs w:val="20"/>
              </w:rPr>
              <w:t xml:space="preserve">Avstrija </w:t>
            </w:r>
          </w:p>
          <w:p w14:paraId="63F74FF8" w14:textId="77777777" w:rsidR="00285136" w:rsidRPr="001C0916" w:rsidRDefault="00285136" w:rsidP="00AB477B">
            <w:pPr>
              <w:spacing w:after="18" w:line="259" w:lineRule="auto"/>
              <w:rPr>
                <w:szCs w:val="20"/>
              </w:rPr>
            </w:pPr>
            <w:r w:rsidRPr="001C0916">
              <w:rPr>
                <w:szCs w:val="20"/>
              </w:rPr>
              <w:t xml:space="preserve"> </w:t>
            </w:r>
          </w:p>
        </w:tc>
      </w:tr>
    </w:tbl>
    <w:p w14:paraId="6DE30E42" w14:textId="77777777" w:rsidR="00285136" w:rsidRPr="001C0916" w:rsidRDefault="00285136" w:rsidP="00285136">
      <w:pPr>
        <w:spacing w:after="18" w:line="259" w:lineRule="auto"/>
        <w:rPr>
          <w:szCs w:val="20"/>
        </w:rPr>
      </w:pPr>
    </w:p>
    <w:p w14:paraId="3AA6F41C" w14:textId="0F49D369" w:rsidR="00285136" w:rsidRPr="001C0916" w:rsidRDefault="00285136" w:rsidP="00285136">
      <w:pPr>
        <w:spacing w:after="18" w:line="259" w:lineRule="auto"/>
        <w:ind w:left="0" w:firstLine="0"/>
        <w:rPr>
          <w:szCs w:val="20"/>
        </w:rPr>
      </w:pPr>
      <w:r w:rsidRPr="001C0916">
        <w:rPr>
          <w:szCs w:val="20"/>
        </w:rPr>
        <w:t>Obvezna priloga napovedi za odmero dohodnine v primeru plačila</w:t>
      </w:r>
      <w:r>
        <w:rPr>
          <w:szCs w:val="20"/>
        </w:rPr>
        <w:t xml:space="preserve"> za</w:t>
      </w:r>
      <w:r w:rsidRPr="001C0916">
        <w:rPr>
          <w:szCs w:val="20"/>
        </w:rPr>
        <w:t xml:space="preserve"> poslovn</w:t>
      </w:r>
      <w:r>
        <w:rPr>
          <w:szCs w:val="20"/>
        </w:rPr>
        <w:t>o</w:t>
      </w:r>
      <w:r w:rsidRPr="001C0916">
        <w:rPr>
          <w:szCs w:val="20"/>
        </w:rPr>
        <w:t xml:space="preserve"> uspešnost iz tujine, je plačilna lista za mesec, v katerem je bil</w:t>
      </w:r>
      <w:r>
        <w:rPr>
          <w:szCs w:val="20"/>
        </w:rPr>
        <w:t>o</w:t>
      </w:r>
      <w:r w:rsidRPr="001C0916">
        <w:rPr>
          <w:szCs w:val="20"/>
        </w:rPr>
        <w:t xml:space="preserve"> </w:t>
      </w:r>
      <w:r>
        <w:rPr>
          <w:szCs w:val="20"/>
        </w:rPr>
        <w:t xml:space="preserve">plačilo za </w:t>
      </w:r>
      <w:r w:rsidRPr="001C0916">
        <w:rPr>
          <w:szCs w:val="20"/>
        </w:rPr>
        <w:t>poslovn</w:t>
      </w:r>
      <w:r>
        <w:rPr>
          <w:szCs w:val="20"/>
        </w:rPr>
        <w:t>o</w:t>
      </w:r>
      <w:r w:rsidRPr="001C0916">
        <w:rPr>
          <w:szCs w:val="20"/>
        </w:rPr>
        <w:t xml:space="preserve"> uspešnost izplačan</w:t>
      </w:r>
      <w:r>
        <w:rPr>
          <w:szCs w:val="20"/>
        </w:rPr>
        <w:t>o</w:t>
      </w:r>
      <w:r w:rsidRPr="001C0916">
        <w:rPr>
          <w:szCs w:val="20"/>
        </w:rPr>
        <w:t xml:space="preserve"> ter splošni akt delodajalca oziroma kolektivn</w:t>
      </w:r>
      <w:r w:rsidR="001A305C">
        <w:rPr>
          <w:szCs w:val="20"/>
        </w:rPr>
        <w:t>a</w:t>
      </w:r>
      <w:r w:rsidRPr="001C0916">
        <w:rPr>
          <w:szCs w:val="20"/>
        </w:rPr>
        <w:t xml:space="preserve"> pogodb</w:t>
      </w:r>
      <w:r w:rsidR="001A305C">
        <w:rPr>
          <w:szCs w:val="20"/>
        </w:rPr>
        <w:t>a.</w:t>
      </w:r>
      <w:r w:rsidRPr="001C0916">
        <w:rPr>
          <w:szCs w:val="20"/>
        </w:rPr>
        <w:t xml:space="preserve"> </w:t>
      </w:r>
    </w:p>
    <w:p w14:paraId="31EFB302" w14:textId="77777777" w:rsidR="00285136" w:rsidRDefault="00285136" w:rsidP="00285136">
      <w:pPr>
        <w:spacing w:after="18" w:line="259" w:lineRule="auto"/>
        <w:ind w:left="0" w:firstLine="0"/>
        <w:rPr>
          <w:szCs w:val="20"/>
        </w:rPr>
      </w:pPr>
    </w:p>
    <w:p w14:paraId="1A4C3379" w14:textId="77777777" w:rsidR="007B7791" w:rsidRPr="001C0916" w:rsidRDefault="007B7791" w:rsidP="00285136">
      <w:pPr>
        <w:spacing w:after="18" w:line="259" w:lineRule="auto"/>
        <w:ind w:left="0" w:firstLine="0"/>
        <w:rPr>
          <w:szCs w:val="20"/>
        </w:rPr>
      </w:pPr>
    </w:p>
    <w:p w14:paraId="53B32F96" w14:textId="77777777" w:rsidR="00285136" w:rsidRPr="001C0916" w:rsidRDefault="00285136" w:rsidP="00285136">
      <w:pPr>
        <w:spacing w:after="2" w:line="305" w:lineRule="auto"/>
        <w:ind w:left="715"/>
        <w:rPr>
          <w:szCs w:val="20"/>
        </w:rPr>
      </w:pPr>
      <w:r w:rsidRPr="001C0916">
        <w:rPr>
          <w:b/>
          <w:color w:val="002060"/>
          <w:szCs w:val="20"/>
        </w:rPr>
        <w:t xml:space="preserve">2.c.) Primer pravilne izpolnitve napovedi za odmero dohodnine, ko davčni zavezanec napove izplačan regres za letni dopust, prejet iz več kot ene tuje države </w:t>
      </w:r>
    </w:p>
    <w:p w14:paraId="1C3581DC" w14:textId="77777777" w:rsidR="00285136" w:rsidRPr="001C0916" w:rsidRDefault="00285136" w:rsidP="00285136">
      <w:pPr>
        <w:spacing w:after="41" w:line="259" w:lineRule="auto"/>
        <w:ind w:left="0" w:firstLine="0"/>
        <w:jc w:val="left"/>
        <w:rPr>
          <w:szCs w:val="20"/>
        </w:rPr>
      </w:pPr>
      <w:r w:rsidRPr="001C0916">
        <w:rPr>
          <w:szCs w:val="20"/>
        </w:rPr>
        <w:t xml:space="preserve"> </w:t>
      </w:r>
    </w:p>
    <w:p w14:paraId="4BC38BC5" w14:textId="77777777" w:rsidR="00285136" w:rsidRPr="001C0916" w:rsidRDefault="00285136" w:rsidP="00285136">
      <w:pPr>
        <w:ind w:left="-5"/>
        <w:rPr>
          <w:szCs w:val="20"/>
        </w:rPr>
      </w:pPr>
      <w:r w:rsidRPr="001C0916">
        <w:rPr>
          <w:szCs w:val="20"/>
        </w:rPr>
        <w:t xml:space="preserve">V primeru, da bo davčni zavezanec v napovedi za odmero dohodnine napovedal izplačani regres, primeroma prejet iz Avstrije in Nemčije, mora v napovedi za odmero dohodnine na strani 2 pod rubriko </w:t>
      </w:r>
      <w:r w:rsidRPr="00755F66">
        <w:rPr>
          <w:b/>
          <w:szCs w:val="20"/>
        </w:rPr>
        <w:t>1000 Dohodek iz zaposlitve, podrubrika 1100 Dohodek iz delovnega razmerja</w:t>
      </w:r>
      <w:r w:rsidRPr="001C0916">
        <w:rPr>
          <w:szCs w:val="20"/>
        </w:rPr>
        <w:t xml:space="preserve">, vpisati podatke o skupni višini izplačanega regresa, in sicer seštevek prejetega regresa iz </w:t>
      </w:r>
      <w:r w:rsidRPr="001C0916">
        <w:rPr>
          <w:szCs w:val="20"/>
          <w:u w:val="single" w:color="000000"/>
        </w:rPr>
        <w:t>obeh držav</w:t>
      </w:r>
      <w:r w:rsidRPr="001C0916">
        <w:rPr>
          <w:szCs w:val="20"/>
        </w:rPr>
        <w:t xml:space="preserve"> skupaj, na način</w:t>
      </w:r>
      <w:r>
        <w:rPr>
          <w:szCs w:val="20"/>
        </w:rPr>
        <w:t>,</w:t>
      </w:r>
      <w:r w:rsidRPr="001C0916">
        <w:rPr>
          <w:szCs w:val="20"/>
        </w:rPr>
        <w:t xml:space="preserve"> kot je prikazano v spodnji tabeli in navesti: </w:t>
      </w:r>
    </w:p>
    <w:p w14:paraId="27D5DCE9" w14:textId="77777777" w:rsidR="00285136" w:rsidRPr="001C0916" w:rsidRDefault="00285136" w:rsidP="00285136">
      <w:pPr>
        <w:ind w:left="720" w:hanging="360"/>
        <w:rPr>
          <w:szCs w:val="20"/>
        </w:rPr>
      </w:pPr>
      <w:r w:rsidRPr="001C0916">
        <w:rPr>
          <w:b/>
          <w:szCs w:val="20"/>
        </w:rPr>
        <w:t xml:space="preserve">- </w:t>
      </w:r>
      <w:r w:rsidRPr="001C0916">
        <w:rPr>
          <w:b/>
          <w:szCs w:val="20"/>
        </w:rPr>
        <w:tab/>
        <w:t>Celoten znesek prejetega regresa pod oznako 1103</w:t>
      </w:r>
      <w:r w:rsidRPr="001C0916">
        <w:rPr>
          <w:szCs w:val="20"/>
        </w:rPr>
        <w:t xml:space="preserve">, </w:t>
      </w:r>
      <w:r w:rsidRPr="001C0916">
        <w:rPr>
          <w:szCs w:val="20"/>
          <w:u w:val="single" w:color="000000"/>
        </w:rPr>
        <w:t>celoten</w:t>
      </w:r>
      <w:r w:rsidRPr="001C0916">
        <w:rPr>
          <w:szCs w:val="20"/>
        </w:rPr>
        <w:t xml:space="preserve"> znesek prispevkov in </w:t>
      </w:r>
      <w:r w:rsidRPr="001C0916">
        <w:rPr>
          <w:szCs w:val="20"/>
          <w:u w:val="single" w:color="000000"/>
        </w:rPr>
        <w:t>celoten</w:t>
      </w:r>
      <w:r w:rsidRPr="001C0916">
        <w:rPr>
          <w:szCs w:val="20"/>
        </w:rPr>
        <w:t xml:space="preserve"> znesek tujega davka, ki so bili obračunani od regresa; </w:t>
      </w:r>
    </w:p>
    <w:p w14:paraId="5288900A" w14:textId="7ADA924C" w:rsidR="00285136" w:rsidRDefault="00285136" w:rsidP="00285136">
      <w:pPr>
        <w:spacing w:after="0" w:line="259" w:lineRule="auto"/>
        <w:ind w:left="720" w:firstLine="0"/>
        <w:jc w:val="left"/>
        <w:rPr>
          <w:szCs w:val="20"/>
        </w:rPr>
      </w:pPr>
      <w:r w:rsidRPr="001C0916">
        <w:rPr>
          <w:szCs w:val="20"/>
        </w:rPr>
        <w:t xml:space="preserve"> </w:t>
      </w:r>
    </w:p>
    <w:p w14:paraId="2E2B760E" w14:textId="77777777" w:rsidR="00FA4840" w:rsidRPr="001C0916" w:rsidRDefault="00FA4840" w:rsidP="00285136">
      <w:pPr>
        <w:spacing w:after="0" w:line="259" w:lineRule="auto"/>
        <w:ind w:left="720" w:firstLine="0"/>
        <w:jc w:val="left"/>
        <w:rPr>
          <w:szCs w:val="20"/>
        </w:rPr>
      </w:pPr>
    </w:p>
    <w:tbl>
      <w:tblPr>
        <w:tblStyle w:val="Tabelamrea1"/>
        <w:tblW w:w="8649" w:type="dxa"/>
        <w:tblInd w:w="-5" w:type="dxa"/>
        <w:tblCellMar>
          <w:top w:w="38" w:type="dxa"/>
          <w:left w:w="108" w:type="dxa"/>
          <w:right w:w="53" w:type="dxa"/>
        </w:tblCellMar>
        <w:tblLook w:val="04A0" w:firstRow="1" w:lastRow="0" w:firstColumn="1" w:lastColumn="0" w:noHBand="0" w:noVBand="1"/>
      </w:tblPr>
      <w:tblGrid>
        <w:gridCol w:w="2693"/>
        <w:gridCol w:w="1135"/>
        <w:gridCol w:w="1275"/>
        <w:gridCol w:w="1702"/>
        <w:gridCol w:w="1844"/>
      </w:tblGrid>
      <w:tr w:rsidR="00285136" w:rsidRPr="001C0916" w14:paraId="1CE9C138" w14:textId="77777777" w:rsidTr="00AB477B">
        <w:trPr>
          <w:trHeight w:val="269"/>
        </w:trPr>
        <w:tc>
          <w:tcPr>
            <w:tcW w:w="2693" w:type="dxa"/>
            <w:tcBorders>
              <w:top w:val="nil"/>
              <w:left w:val="nil"/>
              <w:bottom w:val="single" w:sz="4" w:space="0" w:color="000000"/>
              <w:right w:val="single" w:sz="4" w:space="0" w:color="000000"/>
            </w:tcBorders>
          </w:tcPr>
          <w:p w14:paraId="5C0AAEB7" w14:textId="77777777" w:rsidR="00285136" w:rsidRPr="001C0916" w:rsidRDefault="00285136" w:rsidP="00AB477B">
            <w:pPr>
              <w:spacing w:after="0" w:line="259" w:lineRule="auto"/>
              <w:ind w:left="0" w:firstLine="0"/>
              <w:jc w:val="left"/>
              <w:rPr>
                <w:szCs w:val="20"/>
              </w:rPr>
            </w:pPr>
            <w:r w:rsidRPr="001C0916">
              <w:rPr>
                <w:b/>
                <w:szCs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0DD8F94" w14:textId="77777777" w:rsidR="00285136" w:rsidRPr="001C0916" w:rsidRDefault="00285136" w:rsidP="00AB477B">
            <w:pPr>
              <w:spacing w:after="0" w:line="259" w:lineRule="auto"/>
              <w:ind w:left="0" w:firstLine="0"/>
              <w:jc w:val="left"/>
              <w:rPr>
                <w:szCs w:val="20"/>
              </w:rPr>
            </w:pPr>
            <w:r w:rsidRPr="001C0916">
              <w:rPr>
                <w:b/>
                <w:szCs w:val="20"/>
              </w:rPr>
              <w:t xml:space="preserve">Dohodek </w:t>
            </w:r>
          </w:p>
        </w:tc>
        <w:tc>
          <w:tcPr>
            <w:tcW w:w="1275" w:type="dxa"/>
            <w:tcBorders>
              <w:top w:val="single" w:sz="4" w:space="0" w:color="000000"/>
              <w:left w:val="single" w:sz="4" w:space="0" w:color="000000"/>
              <w:bottom w:val="single" w:sz="4" w:space="0" w:color="000000"/>
              <w:right w:val="single" w:sz="4" w:space="0" w:color="000000"/>
            </w:tcBorders>
          </w:tcPr>
          <w:p w14:paraId="6ED9E639" w14:textId="77777777" w:rsidR="00285136" w:rsidRPr="001C0916" w:rsidRDefault="00285136" w:rsidP="00AB477B">
            <w:pPr>
              <w:spacing w:after="0" w:line="259" w:lineRule="auto"/>
              <w:ind w:left="0" w:firstLine="0"/>
              <w:jc w:val="left"/>
              <w:rPr>
                <w:szCs w:val="20"/>
              </w:rPr>
            </w:pPr>
            <w:r w:rsidRPr="001C0916">
              <w:rPr>
                <w:b/>
                <w:szCs w:val="20"/>
              </w:rPr>
              <w:t xml:space="preserve">Prispevki </w:t>
            </w:r>
          </w:p>
        </w:tc>
        <w:tc>
          <w:tcPr>
            <w:tcW w:w="1702" w:type="dxa"/>
            <w:tcBorders>
              <w:top w:val="single" w:sz="4" w:space="0" w:color="000000"/>
              <w:left w:val="single" w:sz="4" w:space="0" w:color="000000"/>
              <w:bottom w:val="single" w:sz="4" w:space="0" w:color="000000"/>
              <w:right w:val="single" w:sz="4" w:space="0" w:color="000000"/>
            </w:tcBorders>
          </w:tcPr>
          <w:p w14:paraId="38620128" w14:textId="77777777" w:rsidR="00285136" w:rsidRPr="001C0916" w:rsidRDefault="00285136" w:rsidP="00AB477B">
            <w:pPr>
              <w:spacing w:after="0" w:line="259" w:lineRule="auto"/>
              <w:ind w:left="0" w:firstLine="0"/>
              <w:jc w:val="left"/>
              <w:rPr>
                <w:szCs w:val="20"/>
              </w:rPr>
            </w:pPr>
            <w:r w:rsidRPr="001C0916">
              <w:rPr>
                <w:b/>
                <w:szCs w:val="20"/>
              </w:rPr>
              <w:t xml:space="preserve">Akontacija v RS </w:t>
            </w:r>
          </w:p>
        </w:tc>
        <w:tc>
          <w:tcPr>
            <w:tcW w:w="1844" w:type="dxa"/>
            <w:tcBorders>
              <w:top w:val="single" w:sz="4" w:space="0" w:color="000000"/>
              <w:left w:val="single" w:sz="4" w:space="0" w:color="000000"/>
              <w:bottom w:val="single" w:sz="4" w:space="0" w:color="000000"/>
              <w:right w:val="single" w:sz="4" w:space="0" w:color="000000"/>
            </w:tcBorders>
          </w:tcPr>
          <w:p w14:paraId="22D33D77" w14:textId="77777777" w:rsidR="00285136" w:rsidRPr="001C0916" w:rsidRDefault="00285136" w:rsidP="00AB477B">
            <w:pPr>
              <w:spacing w:after="0" w:line="259" w:lineRule="auto"/>
              <w:ind w:left="1" w:firstLine="0"/>
              <w:jc w:val="left"/>
              <w:rPr>
                <w:szCs w:val="20"/>
              </w:rPr>
            </w:pPr>
            <w:r w:rsidRPr="001C0916">
              <w:rPr>
                <w:b/>
                <w:szCs w:val="20"/>
              </w:rPr>
              <w:t xml:space="preserve">Tuji davek  </w:t>
            </w:r>
          </w:p>
        </w:tc>
      </w:tr>
      <w:tr w:rsidR="00285136" w:rsidRPr="001C0916" w14:paraId="73D8D2E4" w14:textId="77777777" w:rsidTr="00AB477B">
        <w:trPr>
          <w:trHeight w:val="271"/>
        </w:trPr>
        <w:tc>
          <w:tcPr>
            <w:tcW w:w="2693" w:type="dxa"/>
            <w:tcBorders>
              <w:top w:val="single" w:sz="4" w:space="0" w:color="000000"/>
              <w:left w:val="single" w:sz="4" w:space="0" w:color="000000"/>
              <w:bottom w:val="single" w:sz="4" w:space="0" w:color="000000"/>
              <w:right w:val="single" w:sz="4" w:space="0" w:color="000000"/>
            </w:tcBorders>
          </w:tcPr>
          <w:p w14:paraId="4EA643A8" w14:textId="77777777" w:rsidR="00285136" w:rsidRPr="001C0916" w:rsidRDefault="00285136" w:rsidP="00AB477B">
            <w:pPr>
              <w:spacing w:after="0" w:line="259" w:lineRule="auto"/>
              <w:ind w:left="0" w:firstLine="0"/>
              <w:jc w:val="left"/>
              <w:rPr>
                <w:szCs w:val="20"/>
              </w:rPr>
            </w:pPr>
            <w:r w:rsidRPr="001C0916">
              <w:rPr>
                <w:szCs w:val="20"/>
              </w:rPr>
              <w:t xml:space="preserve">1103 Regres za letni dopust </w:t>
            </w:r>
          </w:p>
        </w:tc>
        <w:tc>
          <w:tcPr>
            <w:tcW w:w="1135" w:type="dxa"/>
            <w:tcBorders>
              <w:top w:val="single" w:sz="4" w:space="0" w:color="000000"/>
              <w:left w:val="single" w:sz="4" w:space="0" w:color="000000"/>
              <w:bottom w:val="single" w:sz="4" w:space="0" w:color="000000"/>
              <w:right w:val="single" w:sz="4" w:space="0" w:color="000000"/>
            </w:tcBorders>
          </w:tcPr>
          <w:p w14:paraId="5B7E545A" w14:textId="77777777" w:rsidR="00285136" w:rsidRPr="001C0916" w:rsidRDefault="00285136" w:rsidP="00AB477B">
            <w:pPr>
              <w:spacing w:after="0" w:line="259" w:lineRule="auto"/>
              <w:ind w:left="0" w:firstLine="0"/>
              <w:jc w:val="left"/>
              <w:rPr>
                <w:szCs w:val="20"/>
              </w:rPr>
            </w:pPr>
            <w:r w:rsidRPr="001C0916">
              <w:rPr>
                <w:szCs w:val="20"/>
              </w:rPr>
              <w:t xml:space="preserve">3.400,00 </w:t>
            </w:r>
          </w:p>
        </w:tc>
        <w:tc>
          <w:tcPr>
            <w:tcW w:w="1275" w:type="dxa"/>
            <w:tcBorders>
              <w:top w:val="single" w:sz="4" w:space="0" w:color="000000"/>
              <w:left w:val="single" w:sz="4" w:space="0" w:color="000000"/>
              <w:bottom w:val="single" w:sz="4" w:space="0" w:color="000000"/>
              <w:right w:val="single" w:sz="4" w:space="0" w:color="000000"/>
            </w:tcBorders>
          </w:tcPr>
          <w:p w14:paraId="1876F61C" w14:textId="77777777" w:rsidR="00285136" w:rsidRPr="001C0916" w:rsidRDefault="00285136" w:rsidP="00AB477B">
            <w:pPr>
              <w:spacing w:after="0" w:line="259" w:lineRule="auto"/>
              <w:ind w:left="0" w:firstLine="0"/>
              <w:jc w:val="left"/>
              <w:rPr>
                <w:szCs w:val="20"/>
              </w:rPr>
            </w:pPr>
            <w:r w:rsidRPr="001C0916">
              <w:rPr>
                <w:szCs w:val="20"/>
              </w:rPr>
              <w:t>522,00</w:t>
            </w:r>
            <w:r w:rsidRPr="001C0916">
              <w:rPr>
                <w:b/>
                <w:szCs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6CC5BDA" w14:textId="77777777" w:rsidR="00285136" w:rsidRPr="001C0916" w:rsidRDefault="00285136" w:rsidP="00AB477B">
            <w:pPr>
              <w:spacing w:after="0" w:line="259" w:lineRule="auto"/>
              <w:ind w:left="0" w:firstLine="0"/>
              <w:jc w:val="left"/>
              <w:rPr>
                <w:szCs w:val="20"/>
              </w:rPr>
            </w:pPr>
            <w:r w:rsidRPr="001C0916">
              <w:rPr>
                <w:szCs w:val="20"/>
              </w:rPr>
              <w:t xml:space="preserve">0,00 </w:t>
            </w:r>
          </w:p>
        </w:tc>
        <w:tc>
          <w:tcPr>
            <w:tcW w:w="1844" w:type="dxa"/>
            <w:tcBorders>
              <w:top w:val="single" w:sz="4" w:space="0" w:color="000000"/>
              <w:left w:val="single" w:sz="4" w:space="0" w:color="000000"/>
              <w:bottom w:val="single" w:sz="4" w:space="0" w:color="000000"/>
              <w:right w:val="single" w:sz="4" w:space="0" w:color="000000"/>
            </w:tcBorders>
          </w:tcPr>
          <w:p w14:paraId="08EC7F35" w14:textId="77777777" w:rsidR="00285136" w:rsidRPr="001C0916" w:rsidRDefault="00285136" w:rsidP="00AB477B">
            <w:pPr>
              <w:spacing w:after="0" w:line="259" w:lineRule="auto"/>
              <w:ind w:left="1" w:firstLine="0"/>
              <w:jc w:val="left"/>
              <w:rPr>
                <w:szCs w:val="20"/>
              </w:rPr>
            </w:pPr>
            <w:r w:rsidRPr="001C0916">
              <w:rPr>
                <w:szCs w:val="20"/>
              </w:rPr>
              <w:t xml:space="preserve">382,00 </w:t>
            </w:r>
          </w:p>
        </w:tc>
      </w:tr>
    </w:tbl>
    <w:p w14:paraId="601F6F56" w14:textId="77777777" w:rsidR="00285136" w:rsidRPr="001C0916" w:rsidRDefault="00285136" w:rsidP="00285136">
      <w:pPr>
        <w:spacing w:after="14" w:line="259" w:lineRule="auto"/>
        <w:ind w:left="0" w:firstLine="0"/>
        <w:jc w:val="left"/>
        <w:rPr>
          <w:szCs w:val="20"/>
        </w:rPr>
      </w:pPr>
      <w:r w:rsidRPr="001C0916">
        <w:rPr>
          <w:szCs w:val="20"/>
        </w:rPr>
        <w:t xml:space="preserve"> </w:t>
      </w:r>
    </w:p>
    <w:p w14:paraId="30FF0F7C" w14:textId="77777777" w:rsidR="00285136" w:rsidRPr="001C0916" w:rsidRDefault="00285136" w:rsidP="00285136">
      <w:pPr>
        <w:ind w:left="-5"/>
        <w:rPr>
          <w:szCs w:val="20"/>
        </w:rPr>
      </w:pPr>
      <w:r w:rsidRPr="001C0916">
        <w:rPr>
          <w:szCs w:val="20"/>
        </w:rPr>
        <w:t xml:space="preserve">V nadaljevanju izpolnjevanja napovedi za odmero dohodnine mora davčni zavezanec na strani </w:t>
      </w:r>
      <w:r w:rsidRPr="00BC2005">
        <w:rPr>
          <w:szCs w:val="20"/>
        </w:rPr>
        <w:t>3</w:t>
      </w:r>
      <w:r w:rsidRPr="001C0916">
        <w:rPr>
          <w:szCs w:val="20"/>
        </w:rPr>
        <w:t xml:space="preserve"> pod rubriko </w:t>
      </w:r>
      <w:r w:rsidRPr="00755F66">
        <w:rPr>
          <w:b/>
          <w:szCs w:val="20"/>
        </w:rPr>
        <w:t>Dodatni podatki o dohodkih, prejetih iz tujine</w:t>
      </w:r>
      <w:r w:rsidRPr="001C0916">
        <w:rPr>
          <w:szCs w:val="20"/>
        </w:rPr>
        <w:t>, ponovno vpisati podatke o izplačanem regresu na način</w:t>
      </w:r>
      <w:r>
        <w:rPr>
          <w:szCs w:val="20"/>
        </w:rPr>
        <w:t>,</w:t>
      </w:r>
      <w:r w:rsidRPr="001C0916">
        <w:rPr>
          <w:szCs w:val="20"/>
        </w:rPr>
        <w:t xml:space="preserve"> kot je prikazano v spodnji tabeli, ločeno </w:t>
      </w:r>
      <w:r w:rsidRPr="001C0916">
        <w:rPr>
          <w:szCs w:val="20"/>
          <w:u w:val="single" w:color="000000"/>
        </w:rPr>
        <w:t xml:space="preserve">za vsako državo </w:t>
      </w:r>
      <w:r w:rsidRPr="001C0916">
        <w:rPr>
          <w:szCs w:val="20"/>
        </w:rPr>
        <w:t xml:space="preserve">in navesti: </w:t>
      </w:r>
    </w:p>
    <w:p w14:paraId="4401C856" w14:textId="77777777" w:rsidR="00285136" w:rsidRPr="001C0916" w:rsidRDefault="00285136" w:rsidP="00285136">
      <w:pPr>
        <w:ind w:left="720" w:hanging="360"/>
        <w:rPr>
          <w:szCs w:val="20"/>
        </w:rPr>
      </w:pPr>
      <w:r w:rsidRPr="001C0916">
        <w:rPr>
          <w:b/>
          <w:szCs w:val="20"/>
        </w:rPr>
        <w:t>-</w:t>
      </w:r>
      <w:r w:rsidRPr="001C0916">
        <w:rPr>
          <w:b/>
          <w:szCs w:val="20"/>
        </w:rPr>
        <w:tab/>
        <w:t>Celoten znesek prejetega regresa pod oznako 1103</w:t>
      </w:r>
      <w:r w:rsidRPr="001C0916">
        <w:rPr>
          <w:szCs w:val="20"/>
        </w:rPr>
        <w:t xml:space="preserve">, </w:t>
      </w:r>
      <w:r w:rsidRPr="001C0916">
        <w:rPr>
          <w:szCs w:val="20"/>
          <w:u w:val="single" w:color="000000"/>
        </w:rPr>
        <w:t>celoten</w:t>
      </w:r>
      <w:r w:rsidRPr="001C0916">
        <w:rPr>
          <w:szCs w:val="20"/>
        </w:rPr>
        <w:t xml:space="preserve"> znesek prispevkov in </w:t>
      </w:r>
      <w:r w:rsidRPr="001C0916">
        <w:rPr>
          <w:szCs w:val="20"/>
          <w:u w:val="single" w:color="000000"/>
        </w:rPr>
        <w:t>celoten</w:t>
      </w:r>
      <w:r w:rsidRPr="001C0916">
        <w:rPr>
          <w:szCs w:val="20"/>
        </w:rPr>
        <w:t xml:space="preserve"> znesek tujega davka, ki so bili obračunani od regresa na nivoju posamezne države </w:t>
      </w:r>
    </w:p>
    <w:p w14:paraId="136F5F3D" w14:textId="24FBBB05" w:rsidR="00285136" w:rsidRDefault="00285136" w:rsidP="00285136">
      <w:pPr>
        <w:spacing w:after="0" w:line="259" w:lineRule="auto"/>
        <w:ind w:left="0" w:firstLine="0"/>
        <w:jc w:val="left"/>
        <w:rPr>
          <w:szCs w:val="20"/>
        </w:rPr>
      </w:pPr>
      <w:r w:rsidRPr="001C0916">
        <w:rPr>
          <w:szCs w:val="20"/>
        </w:rPr>
        <w:t xml:space="preserve"> </w:t>
      </w:r>
    </w:p>
    <w:p w14:paraId="684262BD" w14:textId="0CEE146F" w:rsidR="001A305C" w:rsidRDefault="001A305C" w:rsidP="00285136">
      <w:pPr>
        <w:spacing w:after="0" w:line="259" w:lineRule="auto"/>
        <w:ind w:left="0" w:firstLine="0"/>
        <w:jc w:val="left"/>
        <w:rPr>
          <w:szCs w:val="20"/>
        </w:rPr>
      </w:pPr>
    </w:p>
    <w:p w14:paraId="2492A4AB" w14:textId="77777777" w:rsidR="001A305C" w:rsidRPr="001C0916" w:rsidRDefault="001A305C" w:rsidP="00285136">
      <w:pPr>
        <w:spacing w:after="0" w:line="259" w:lineRule="auto"/>
        <w:ind w:left="0" w:firstLine="0"/>
        <w:jc w:val="left"/>
        <w:rPr>
          <w:szCs w:val="20"/>
        </w:rPr>
      </w:pPr>
    </w:p>
    <w:tbl>
      <w:tblPr>
        <w:tblStyle w:val="Tabelamrea1"/>
        <w:tblW w:w="8932" w:type="dxa"/>
        <w:tblInd w:w="5" w:type="dxa"/>
        <w:tblCellMar>
          <w:top w:w="38" w:type="dxa"/>
          <w:left w:w="106" w:type="dxa"/>
          <w:right w:w="108" w:type="dxa"/>
        </w:tblCellMar>
        <w:tblLook w:val="04A0" w:firstRow="1" w:lastRow="0" w:firstColumn="1" w:lastColumn="0" w:noHBand="0" w:noVBand="1"/>
      </w:tblPr>
      <w:tblGrid>
        <w:gridCol w:w="1130"/>
        <w:gridCol w:w="1133"/>
        <w:gridCol w:w="1560"/>
        <w:gridCol w:w="1275"/>
        <w:gridCol w:w="994"/>
        <w:gridCol w:w="2840"/>
      </w:tblGrid>
      <w:tr w:rsidR="00285136" w:rsidRPr="001C0916" w14:paraId="67620A66" w14:textId="77777777" w:rsidTr="00AB477B">
        <w:trPr>
          <w:trHeight w:val="531"/>
        </w:trPr>
        <w:tc>
          <w:tcPr>
            <w:tcW w:w="1130" w:type="dxa"/>
            <w:tcBorders>
              <w:top w:val="single" w:sz="4" w:space="0" w:color="000000"/>
              <w:left w:val="single" w:sz="4" w:space="0" w:color="000000"/>
              <w:bottom w:val="single" w:sz="4" w:space="0" w:color="000000"/>
              <w:right w:val="single" w:sz="4" w:space="0" w:color="000000"/>
            </w:tcBorders>
          </w:tcPr>
          <w:p w14:paraId="32A57264" w14:textId="77777777" w:rsidR="00285136" w:rsidRPr="001C0916" w:rsidRDefault="00285136" w:rsidP="00AB477B">
            <w:pPr>
              <w:spacing w:after="0" w:line="259" w:lineRule="auto"/>
              <w:ind w:left="2" w:firstLine="0"/>
              <w:jc w:val="left"/>
              <w:rPr>
                <w:szCs w:val="20"/>
              </w:rPr>
            </w:pPr>
            <w:r w:rsidRPr="001C0916">
              <w:rPr>
                <w:b/>
                <w:szCs w:val="20"/>
              </w:rPr>
              <w:lastRenderedPageBreak/>
              <w:t xml:space="preserve">Oznaka dohodka </w:t>
            </w:r>
          </w:p>
        </w:tc>
        <w:tc>
          <w:tcPr>
            <w:tcW w:w="1133" w:type="dxa"/>
            <w:tcBorders>
              <w:top w:val="single" w:sz="4" w:space="0" w:color="000000"/>
              <w:left w:val="single" w:sz="4" w:space="0" w:color="000000"/>
              <w:bottom w:val="single" w:sz="4" w:space="0" w:color="000000"/>
              <w:right w:val="single" w:sz="4" w:space="0" w:color="000000"/>
            </w:tcBorders>
          </w:tcPr>
          <w:p w14:paraId="102227E5" w14:textId="77777777" w:rsidR="00285136" w:rsidRPr="001C0916" w:rsidRDefault="00285136" w:rsidP="00AB477B">
            <w:pPr>
              <w:spacing w:after="0" w:line="259" w:lineRule="auto"/>
              <w:ind w:left="0" w:firstLine="0"/>
              <w:jc w:val="left"/>
              <w:rPr>
                <w:szCs w:val="20"/>
              </w:rPr>
            </w:pPr>
            <w:r w:rsidRPr="001C0916">
              <w:rPr>
                <w:b/>
                <w:szCs w:val="20"/>
              </w:rPr>
              <w:t xml:space="preserve">Dohodek </w:t>
            </w:r>
          </w:p>
        </w:tc>
        <w:tc>
          <w:tcPr>
            <w:tcW w:w="1560" w:type="dxa"/>
            <w:tcBorders>
              <w:top w:val="single" w:sz="4" w:space="0" w:color="000000"/>
              <w:left w:val="single" w:sz="4" w:space="0" w:color="000000"/>
              <w:bottom w:val="single" w:sz="4" w:space="0" w:color="000000"/>
              <w:right w:val="single" w:sz="4" w:space="0" w:color="000000"/>
            </w:tcBorders>
          </w:tcPr>
          <w:p w14:paraId="09612D33" w14:textId="77777777" w:rsidR="00285136" w:rsidRPr="001C0916" w:rsidRDefault="00285136" w:rsidP="00AB477B">
            <w:pPr>
              <w:spacing w:after="0" w:line="259" w:lineRule="auto"/>
              <w:ind w:left="2" w:firstLine="0"/>
              <w:jc w:val="left"/>
              <w:rPr>
                <w:szCs w:val="20"/>
              </w:rPr>
            </w:pPr>
            <w:r w:rsidRPr="001C0916">
              <w:rPr>
                <w:b/>
                <w:szCs w:val="20"/>
              </w:rPr>
              <w:t xml:space="preserve">Tuji prispevki </w:t>
            </w:r>
          </w:p>
        </w:tc>
        <w:tc>
          <w:tcPr>
            <w:tcW w:w="1275" w:type="dxa"/>
            <w:tcBorders>
              <w:top w:val="single" w:sz="4" w:space="0" w:color="000000"/>
              <w:left w:val="single" w:sz="4" w:space="0" w:color="000000"/>
              <w:bottom w:val="single" w:sz="4" w:space="0" w:color="000000"/>
              <w:right w:val="single" w:sz="4" w:space="0" w:color="000000"/>
            </w:tcBorders>
          </w:tcPr>
          <w:p w14:paraId="700FA90F" w14:textId="77777777" w:rsidR="00285136" w:rsidRPr="001C0916" w:rsidRDefault="00285136" w:rsidP="00AB477B">
            <w:pPr>
              <w:spacing w:after="0" w:line="259" w:lineRule="auto"/>
              <w:ind w:left="2" w:firstLine="0"/>
              <w:jc w:val="left"/>
              <w:rPr>
                <w:szCs w:val="20"/>
              </w:rPr>
            </w:pPr>
            <w:r w:rsidRPr="001C0916">
              <w:rPr>
                <w:b/>
                <w:szCs w:val="20"/>
              </w:rPr>
              <w:t xml:space="preserve">Tuji davek </w:t>
            </w:r>
          </w:p>
        </w:tc>
        <w:tc>
          <w:tcPr>
            <w:tcW w:w="994" w:type="dxa"/>
            <w:tcBorders>
              <w:top w:val="single" w:sz="4" w:space="0" w:color="000000"/>
              <w:left w:val="single" w:sz="4" w:space="0" w:color="000000"/>
              <w:bottom w:val="single" w:sz="4" w:space="0" w:color="000000"/>
              <w:right w:val="single" w:sz="4" w:space="0" w:color="000000"/>
            </w:tcBorders>
          </w:tcPr>
          <w:p w14:paraId="23D592BF" w14:textId="77777777" w:rsidR="00285136" w:rsidRPr="001C0916" w:rsidRDefault="00285136" w:rsidP="00AB477B">
            <w:pPr>
              <w:spacing w:after="0" w:line="259" w:lineRule="auto"/>
              <w:ind w:left="2" w:firstLine="0"/>
              <w:jc w:val="left"/>
              <w:rPr>
                <w:szCs w:val="20"/>
              </w:rPr>
            </w:pPr>
            <w:r w:rsidRPr="001C0916">
              <w:rPr>
                <w:b/>
                <w:szCs w:val="20"/>
              </w:rPr>
              <w:t xml:space="preserve">Stroški </w:t>
            </w:r>
          </w:p>
        </w:tc>
        <w:tc>
          <w:tcPr>
            <w:tcW w:w="2840" w:type="dxa"/>
            <w:tcBorders>
              <w:top w:val="single" w:sz="4" w:space="0" w:color="000000"/>
              <w:left w:val="single" w:sz="4" w:space="0" w:color="000000"/>
              <w:bottom w:val="single" w:sz="4" w:space="0" w:color="000000"/>
              <w:right w:val="single" w:sz="4" w:space="0" w:color="000000"/>
            </w:tcBorders>
          </w:tcPr>
          <w:p w14:paraId="536B6B3F" w14:textId="77777777" w:rsidR="00285136" w:rsidRPr="001C0916" w:rsidRDefault="00285136" w:rsidP="00AB477B">
            <w:pPr>
              <w:spacing w:after="14" w:line="259" w:lineRule="auto"/>
              <w:ind w:left="2" w:firstLine="0"/>
              <w:jc w:val="left"/>
              <w:rPr>
                <w:szCs w:val="20"/>
              </w:rPr>
            </w:pPr>
            <w:r w:rsidRPr="001C0916">
              <w:rPr>
                <w:b/>
                <w:szCs w:val="20"/>
              </w:rPr>
              <w:t xml:space="preserve">Država/ </w:t>
            </w:r>
          </w:p>
          <w:p w14:paraId="5AFE4320" w14:textId="77777777" w:rsidR="00285136" w:rsidRPr="001C0916" w:rsidRDefault="00285136" w:rsidP="00AB477B">
            <w:pPr>
              <w:spacing w:after="0" w:line="259" w:lineRule="auto"/>
              <w:ind w:left="2" w:firstLine="0"/>
              <w:jc w:val="left"/>
              <w:rPr>
                <w:szCs w:val="20"/>
              </w:rPr>
            </w:pPr>
            <w:r w:rsidRPr="001C0916">
              <w:rPr>
                <w:b/>
                <w:szCs w:val="20"/>
              </w:rPr>
              <w:t xml:space="preserve">mednarodna organizacija </w:t>
            </w:r>
          </w:p>
        </w:tc>
      </w:tr>
      <w:tr w:rsidR="00285136" w:rsidRPr="001C0916" w14:paraId="04D939DE" w14:textId="77777777" w:rsidTr="00AB477B">
        <w:trPr>
          <w:trHeight w:val="530"/>
        </w:trPr>
        <w:tc>
          <w:tcPr>
            <w:tcW w:w="1130" w:type="dxa"/>
            <w:tcBorders>
              <w:top w:val="single" w:sz="4" w:space="0" w:color="000000"/>
              <w:left w:val="single" w:sz="4" w:space="0" w:color="000000"/>
              <w:bottom w:val="single" w:sz="4" w:space="0" w:color="000000"/>
              <w:right w:val="single" w:sz="4" w:space="0" w:color="000000"/>
            </w:tcBorders>
          </w:tcPr>
          <w:p w14:paraId="3735DAD9" w14:textId="77777777" w:rsidR="00285136" w:rsidRPr="001C0916" w:rsidRDefault="00285136" w:rsidP="00AB477B">
            <w:pPr>
              <w:spacing w:after="0" w:line="259" w:lineRule="auto"/>
              <w:ind w:left="2" w:firstLine="0"/>
              <w:jc w:val="left"/>
              <w:rPr>
                <w:szCs w:val="20"/>
              </w:rPr>
            </w:pPr>
            <w:r w:rsidRPr="001C0916">
              <w:rPr>
                <w:szCs w:val="20"/>
              </w:rPr>
              <w:t xml:space="preserve">1103 </w:t>
            </w:r>
          </w:p>
        </w:tc>
        <w:tc>
          <w:tcPr>
            <w:tcW w:w="1133" w:type="dxa"/>
            <w:tcBorders>
              <w:top w:val="single" w:sz="4" w:space="0" w:color="000000"/>
              <w:left w:val="single" w:sz="4" w:space="0" w:color="000000"/>
              <w:bottom w:val="single" w:sz="4" w:space="0" w:color="000000"/>
              <w:right w:val="single" w:sz="4" w:space="0" w:color="000000"/>
            </w:tcBorders>
          </w:tcPr>
          <w:p w14:paraId="281990F9" w14:textId="77777777" w:rsidR="00285136" w:rsidRPr="001C0916" w:rsidRDefault="00285136" w:rsidP="00AB477B">
            <w:pPr>
              <w:spacing w:after="0" w:line="259" w:lineRule="auto"/>
              <w:ind w:left="0" w:firstLine="0"/>
              <w:jc w:val="left"/>
              <w:rPr>
                <w:szCs w:val="20"/>
              </w:rPr>
            </w:pPr>
            <w:r w:rsidRPr="001C0916">
              <w:rPr>
                <w:szCs w:val="20"/>
              </w:rPr>
              <w:t xml:space="preserve">1.900,00 </w:t>
            </w:r>
          </w:p>
        </w:tc>
        <w:tc>
          <w:tcPr>
            <w:tcW w:w="1560" w:type="dxa"/>
            <w:tcBorders>
              <w:top w:val="single" w:sz="4" w:space="0" w:color="000000"/>
              <w:left w:val="single" w:sz="4" w:space="0" w:color="000000"/>
              <w:bottom w:val="single" w:sz="4" w:space="0" w:color="000000"/>
              <w:right w:val="single" w:sz="4" w:space="0" w:color="000000"/>
            </w:tcBorders>
          </w:tcPr>
          <w:p w14:paraId="77DB67A3" w14:textId="77777777" w:rsidR="00285136" w:rsidRPr="001C0916" w:rsidRDefault="00285136" w:rsidP="00AB477B">
            <w:pPr>
              <w:spacing w:after="0" w:line="259" w:lineRule="auto"/>
              <w:ind w:left="2" w:firstLine="0"/>
              <w:jc w:val="left"/>
              <w:rPr>
                <w:szCs w:val="20"/>
              </w:rPr>
            </w:pPr>
            <w:r w:rsidRPr="001C0916">
              <w:rPr>
                <w:szCs w:val="20"/>
              </w:rPr>
              <w:t xml:space="preserve">342,00 </w:t>
            </w:r>
          </w:p>
        </w:tc>
        <w:tc>
          <w:tcPr>
            <w:tcW w:w="1275" w:type="dxa"/>
            <w:tcBorders>
              <w:top w:val="single" w:sz="4" w:space="0" w:color="000000"/>
              <w:left w:val="single" w:sz="4" w:space="0" w:color="000000"/>
              <w:bottom w:val="single" w:sz="4" w:space="0" w:color="000000"/>
              <w:right w:val="single" w:sz="4" w:space="0" w:color="000000"/>
            </w:tcBorders>
          </w:tcPr>
          <w:p w14:paraId="3723C77C" w14:textId="77777777" w:rsidR="00285136" w:rsidRPr="001C0916" w:rsidRDefault="00285136" w:rsidP="00AB477B">
            <w:pPr>
              <w:spacing w:after="0" w:line="259" w:lineRule="auto"/>
              <w:ind w:left="2" w:firstLine="0"/>
              <w:jc w:val="left"/>
              <w:rPr>
                <w:szCs w:val="20"/>
              </w:rPr>
            </w:pPr>
            <w:r w:rsidRPr="001C0916">
              <w:rPr>
                <w:szCs w:val="20"/>
              </w:rPr>
              <w:t xml:space="preserve">257,00 </w:t>
            </w:r>
          </w:p>
        </w:tc>
        <w:tc>
          <w:tcPr>
            <w:tcW w:w="994" w:type="dxa"/>
            <w:tcBorders>
              <w:top w:val="single" w:sz="4" w:space="0" w:color="000000"/>
              <w:left w:val="single" w:sz="4" w:space="0" w:color="000000"/>
              <w:bottom w:val="single" w:sz="4" w:space="0" w:color="000000"/>
              <w:right w:val="single" w:sz="4" w:space="0" w:color="000000"/>
            </w:tcBorders>
          </w:tcPr>
          <w:p w14:paraId="72A8AFD8" w14:textId="77777777" w:rsidR="00285136" w:rsidRPr="001C0916" w:rsidRDefault="00285136" w:rsidP="00AB477B">
            <w:pPr>
              <w:spacing w:after="0" w:line="259" w:lineRule="auto"/>
              <w:ind w:left="2" w:firstLine="0"/>
              <w:jc w:val="left"/>
              <w:rPr>
                <w:szCs w:val="20"/>
              </w:rPr>
            </w:pPr>
            <w:r w:rsidRPr="001C0916">
              <w:rPr>
                <w:szCs w:val="20"/>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4C6EDC77" w14:textId="77777777" w:rsidR="00285136" w:rsidRPr="001C0916" w:rsidRDefault="00285136" w:rsidP="00AB477B">
            <w:pPr>
              <w:spacing w:after="14" w:line="259" w:lineRule="auto"/>
              <w:ind w:left="2" w:firstLine="0"/>
              <w:jc w:val="left"/>
              <w:rPr>
                <w:szCs w:val="20"/>
              </w:rPr>
            </w:pPr>
            <w:r w:rsidRPr="001C0916">
              <w:rPr>
                <w:szCs w:val="20"/>
              </w:rPr>
              <w:t xml:space="preserve">Avstrija </w:t>
            </w:r>
          </w:p>
          <w:p w14:paraId="540CA9C1" w14:textId="77777777" w:rsidR="00285136" w:rsidRPr="001C0916" w:rsidRDefault="00285136" w:rsidP="00AB477B">
            <w:pPr>
              <w:spacing w:after="0" w:line="259" w:lineRule="auto"/>
              <w:ind w:left="2" w:firstLine="0"/>
              <w:jc w:val="left"/>
              <w:rPr>
                <w:szCs w:val="20"/>
              </w:rPr>
            </w:pPr>
            <w:r w:rsidRPr="001C0916">
              <w:rPr>
                <w:szCs w:val="20"/>
              </w:rPr>
              <w:t xml:space="preserve"> </w:t>
            </w:r>
          </w:p>
        </w:tc>
      </w:tr>
      <w:tr w:rsidR="00285136" w:rsidRPr="001C0916" w14:paraId="57E8D171" w14:textId="77777777" w:rsidTr="00AB477B">
        <w:trPr>
          <w:trHeight w:val="271"/>
        </w:trPr>
        <w:tc>
          <w:tcPr>
            <w:tcW w:w="1130" w:type="dxa"/>
            <w:tcBorders>
              <w:top w:val="single" w:sz="4" w:space="0" w:color="000000"/>
              <w:left w:val="single" w:sz="4" w:space="0" w:color="000000"/>
              <w:bottom w:val="single" w:sz="4" w:space="0" w:color="000000"/>
              <w:right w:val="single" w:sz="4" w:space="0" w:color="000000"/>
            </w:tcBorders>
          </w:tcPr>
          <w:p w14:paraId="1C8DAA94" w14:textId="77777777" w:rsidR="00285136" w:rsidRPr="001C0916" w:rsidRDefault="00285136" w:rsidP="00AB477B">
            <w:pPr>
              <w:spacing w:after="0" w:line="259" w:lineRule="auto"/>
              <w:ind w:left="2" w:firstLine="0"/>
              <w:jc w:val="left"/>
              <w:rPr>
                <w:szCs w:val="20"/>
              </w:rPr>
            </w:pPr>
            <w:r w:rsidRPr="001C0916">
              <w:rPr>
                <w:szCs w:val="20"/>
              </w:rPr>
              <w:t xml:space="preserve">1103 </w:t>
            </w:r>
          </w:p>
        </w:tc>
        <w:tc>
          <w:tcPr>
            <w:tcW w:w="1133" w:type="dxa"/>
            <w:tcBorders>
              <w:top w:val="single" w:sz="4" w:space="0" w:color="000000"/>
              <w:left w:val="single" w:sz="4" w:space="0" w:color="000000"/>
              <w:bottom w:val="single" w:sz="4" w:space="0" w:color="000000"/>
              <w:right w:val="single" w:sz="4" w:space="0" w:color="000000"/>
            </w:tcBorders>
          </w:tcPr>
          <w:p w14:paraId="01D5BAB3" w14:textId="77777777" w:rsidR="00285136" w:rsidRPr="001C0916" w:rsidRDefault="00285136" w:rsidP="00AB477B">
            <w:pPr>
              <w:spacing w:after="0" w:line="259" w:lineRule="auto"/>
              <w:ind w:left="0" w:firstLine="0"/>
              <w:jc w:val="left"/>
              <w:rPr>
                <w:szCs w:val="20"/>
              </w:rPr>
            </w:pPr>
            <w:r w:rsidRPr="001C0916">
              <w:rPr>
                <w:szCs w:val="20"/>
              </w:rPr>
              <w:t xml:space="preserve">1.500,00 </w:t>
            </w:r>
          </w:p>
        </w:tc>
        <w:tc>
          <w:tcPr>
            <w:tcW w:w="1560" w:type="dxa"/>
            <w:tcBorders>
              <w:top w:val="single" w:sz="4" w:space="0" w:color="000000"/>
              <w:left w:val="single" w:sz="4" w:space="0" w:color="000000"/>
              <w:bottom w:val="single" w:sz="4" w:space="0" w:color="000000"/>
              <w:right w:val="single" w:sz="4" w:space="0" w:color="000000"/>
            </w:tcBorders>
          </w:tcPr>
          <w:p w14:paraId="7F680AB6" w14:textId="77777777" w:rsidR="00285136" w:rsidRPr="001C0916" w:rsidRDefault="00285136" w:rsidP="00AB477B">
            <w:pPr>
              <w:spacing w:after="0" w:line="259" w:lineRule="auto"/>
              <w:ind w:left="2" w:firstLine="0"/>
              <w:jc w:val="left"/>
              <w:rPr>
                <w:szCs w:val="20"/>
              </w:rPr>
            </w:pPr>
            <w:r w:rsidRPr="001C0916">
              <w:rPr>
                <w:szCs w:val="20"/>
              </w:rPr>
              <w:t xml:space="preserve">180,00 </w:t>
            </w:r>
          </w:p>
        </w:tc>
        <w:tc>
          <w:tcPr>
            <w:tcW w:w="1275" w:type="dxa"/>
            <w:tcBorders>
              <w:top w:val="single" w:sz="4" w:space="0" w:color="000000"/>
              <w:left w:val="single" w:sz="4" w:space="0" w:color="000000"/>
              <w:bottom w:val="single" w:sz="4" w:space="0" w:color="000000"/>
              <w:right w:val="single" w:sz="4" w:space="0" w:color="000000"/>
            </w:tcBorders>
          </w:tcPr>
          <w:p w14:paraId="556FF655" w14:textId="77777777" w:rsidR="00285136" w:rsidRPr="001C0916" w:rsidRDefault="00285136" w:rsidP="00AB477B">
            <w:pPr>
              <w:spacing w:after="0" w:line="259" w:lineRule="auto"/>
              <w:ind w:left="2" w:firstLine="0"/>
              <w:jc w:val="left"/>
              <w:rPr>
                <w:szCs w:val="20"/>
              </w:rPr>
            </w:pPr>
            <w:r w:rsidRPr="001C0916">
              <w:rPr>
                <w:szCs w:val="20"/>
              </w:rPr>
              <w:t xml:space="preserve">125,00 </w:t>
            </w:r>
          </w:p>
        </w:tc>
        <w:tc>
          <w:tcPr>
            <w:tcW w:w="994" w:type="dxa"/>
            <w:tcBorders>
              <w:top w:val="single" w:sz="4" w:space="0" w:color="000000"/>
              <w:left w:val="single" w:sz="4" w:space="0" w:color="000000"/>
              <w:bottom w:val="single" w:sz="4" w:space="0" w:color="000000"/>
              <w:right w:val="single" w:sz="4" w:space="0" w:color="000000"/>
            </w:tcBorders>
          </w:tcPr>
          <w:p w14:paraId="434A025B" w14:textId="77777777" w:rsidR="00285136" w:rsidRPr="001C0916" w:rsidRDefault="00285136" w:rsidP="00AB477B">
            <w:pPr>
              <w:spacing w:after="0" w:line="259" w:lineRule="auto"/>
              <w:ind w:left="2" w:firstLine="0"/>
              <w:jc w:val="left"/>
              <w:rPr>
                <w:szCs w:val="20"/>
              </w:rPr>
            </w:pPr>
            <w:r w:rsidRPr="001C0916">
              <w:rPr>
                <w:szCs w:val="20"/>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094930FB" w14:textId="77777777" w:rsidR="00285136" w:rsidRPr="001C0916" w:rsidRDefault="00285136" w:rsidP="00AB477B">
            <w:pPr>
              <w:spacing w:after="0" w:line="259" w:lineRule="auto"/>
              <w:ind w:left="2" w:firstLine="0"/>
              <w:jc w:val="left"/>
              <w:rPr>
                <w:szCs w:val="20"/>
              </w:rPr>
            </w:pPr>
            <w:r w:rsidRPr="001C0916">
              <w:rPr>
                <w:szCs w:val="20"/>
              </w:rPr>
              <w:t xml:space="preserve">Nemčija </w:t>
            </w:r>
          </w:p>
        </w:tc>
      </w:tr>
    </w:tbl>
    <w:p w14:paraId="15F42AEC" w14:textId="77777777" w:rsidR="000257BF" w:rsidRDefault="000257BF" w:rsidP="00285136">
      <w:pPr>
        <w:spacing w:after="29" w:line="259" w:lineRule="auto"/>
        <w:ind w:left="0" w:firstLine="0"/>
        <w:jc w:val="left"/>
        <w:rPr>
          <w:szCs w:val="20"/>
        </w:rPr>
      </w:pPr>
    </w:p>
    <w:p w14:paraId="19B7C81A" w14:textId="401F906B" w:rsidR="00285136" w:rsidRPr="001C0916" w:rsidRDefault="00285136" w:rsidP="00285136">
      <w:pPr>
        <w:spacing w:after="29" w:line="259" w:lineRule="auto"/>
        <w:ind w:left="0" w:firstLine="0"/>
        <w:jc w:val="left"/>
        <w:rPr>
          <w:szCs w:val="20"/>
        </w:rPr>
      </w:pPr>
      <w:r w:rsidRPr="001C0916">
        <w:rPr>
          <w:szCs w:val="20"/>
        </w:rPr>
        <w:t xml:space="preserve"> </w:t>
      </w:r>
    </w:p>
    <w:p w14:paraId="3A843E13" w14:textId="77777777" w:rsidR="00285136" w:rsidRPr="001C0916" w:rsidRDefault="00285136" w:rsidP="00285136">
      <w:pPr>
        <w:ind w:left="-5"/>
        <w:rPr>
          <w:szCs w:val="20"/>
        </w:rPr>
      </w:pPr>
      <w:r w:rsidRPr="001C0916">
        <w:rPr>
          <w:szCs w:val="20"/>
        </w:rPr>
        <w:t xml:space="preserve">Obvezna priloga k napovedi za odmero dohodnine v primeru izplačila regresa iz tujine, je plačilna lista za mesec, v katerem je bil posamezen regres izplačan, in sicer iz obeh držav. </w:t>
      </w:r>
    </w:p>
    <w:p w14:paraId="7E4E3451" w14:textId="77777777" w:rsidR="00285136" w:rsidRPr="001C0916" w:rsidRDefault="00285136" w:rsidP="00285136">
      <w:pPr>
        <w:ind w:left="-5"/>
        <w:rPr>
          <w:szCs w:val="20"/>
        </w:rPr>
      </w:pPr>
    </w:p>
    <w:p w14:paraId="193A0A54" w14:textId="77777777" w:rsidR="00285136" w:rsidRPr="00C53ED8" w:rsidRDefault="00285136" w:rsidP="00285136">
      <w:pPr>
        <w:pStyle w:val="Odstavekseznama"/>
        <w:ind w:left="405" w:firstLine="0"/>
        <w:rPr>
          <w:b/>
          <w:color w:val="002060"/>
          <w:szCs w:val="20"/>
        </w:rPr>
      </w:pPr>
      <w:r w:rsidRPr="00C53ED8">
        <w:rPr>
          <w:b/>
          <w:color w:val="002060"/>
          <w:szCs w:val="20"/>
        </w:rPr>
        <w:t xml:space="preserve">2.d.) Primer pravilne izpolnitve napovedi za odmero dohodnine, ko davčni zavezanec napove plačilo </w:t>
      </w:r>
      <w:r>
        <w:rPr>
          <w:b/>
          <w:color w:val="002060"/>
          <w:szCs w:val="20"/>
        </w:rPr>
        <w:t xml:space="preserve">za </w:t>
      </w:r>
      <w:r w:rsidRPr="00C53ED8">
        <w:rPr>
          <w:b/>
          <w:color w:val="002060"/>
          <w:szCs w:val="20"/>
        </w:rPr>
        <w:t>poslovn</w:t>
      </w:r>
      <w:r>
        <w:rPr>
          <w:b/>
          <w:color w:val="002060"/>
          <w:szCs w:val="20"/>
        </w:rPr>
        <w:t>o</w:t>
      </w:r>
      <w:r w:rsidRPr="00C53ED8">
        <w:rPr>
          <w:b/>
          <w:color w:val="002060"/>
          <w:szCs w:val="20"/>
        </w:rPr>
        <w:t xml:space="preserve"> uspešnost, prejeto iz več kot ene tuje države </w:t>
      </w:r>
    </w:p>
    <w:p w14:paraId="62AAF894" w14:textId="77777777" w:rsidR="00285136" w:rsidRPr="00C53ED8" w:rsidRDefault="00285136" w:rsidP="00285136">
      <w:pPr>
        <w:ind w:left="-5"/>
        <w:rPr>
          <w:b/>
          <w:color w:val="002060"/>
          <w:szCs w:val="20"/>
        </w:rPr>
      </w:pPr>
    </w:p>
    <w:p w14:paraId="540F2B38" w14:textId="77777777" w:rsidR="00285136" w:rsidRDefault="00285136" w:rsidP="00285136">
      <w:pPr>
        <w:ind w:left="-5"/>
        <w:rPr>
          <w:szCs w:val="20"/>
        </w:rPr>
      </w:pPr>
      <w:r w:rsidRPr="001C0916">
        <w:rPr>
          <w:szCs w:val="20"/>
        </w:rPr>
        <w:t xml:space="preserve">V primeru, da bo davčni zavezanec v napovedi za odmero dohodnine napovedal </w:t>
      </w:r>
      <w:r>
        <w:rPr>
          <w:szCs w:val="20"/>
        </w:rPr>
        <w:t xml:space="preserve">prejem </w:t>
      </w:r>
      <w:r w:rsidRPr="001C0916">
        <w:rPr>
          <w:szCs w:val="20"/>
        </w:rPr>
        <w:t>plačil</w:t>
      </w:r>
      <w:r>
        <w:rPr>
          <w:szCs w:val="20"/>
        </w:rPr>
        <w:t>a</w:t>
      </w:r>
      <w:r w:rsidRPr="001C0916">
        <w:rPr>
          <w:szCs w:val="20"/>
        </w:rPr>
        <w:t xml:space="preserve"> </w:t>
      </w:r>
      <w:r>
        <w:rPr>
          <w:szCs w:val="20"/>
        </w:rPr>
        <w:t xml:space="preserve">za </w:t>
      </w:r>
      <w:r w:rsidRPr="001C0916">
        <w:rPr>
          <w:szCs w:val="20"/>
        </w:rPr>
        <w:t>poslovn</w:t>
      </w:r>
      <w:r>
        <w:rPr>
          <w:szCs w:val="20"/>
        </w:rPr>
        <w:t>o</w:t>
      </w:r>
      <w:r w:rsidRPr="001C0916">
        <w:rPr>
          <w:szCs w:val="20"/>
        </w:rPr>
        <w:t xml:space="preserve"> uspešnost, primeroma prejeto iz Avstrije in Nemčije, mora v napovedi za odmero dohodnine na strani 2 pod rubriko </w:t>
      </w:r>
      <w:r w:rsidRPr="00755F66">
        <w:rPr>
          <w:b/>
          <w:szCs w:val="20"/>
        </w:rPr>
        <w:t>1000 Dohodek iz zaposlitve, podrubrika 1100 Dohodek iz delovnega razmerja</w:t>
      </w:r>
      <w:r w:rsidRPr="001C0916">
        <w:rPr>
          <w:szCs w:val="20"/>
        </w:rPr>
        <w:t>, vpisati podatke o skupni višini izplačane</w:t>
      </w:r>
      <w:r>
        <w:rPr>
          <w:szCs w:val="20"/>
        </w:rPr>
        <w:t xml:space="preserve">ga </w:t>
      </w:r>
      <w:r w:rsidRPr="001C0916">
        <w:rPr>
          <w:szCs w:val="20"/>
        </w:rPr>
        <w:t xml:space="preserve"> </w:t>
      </w:r>
      <w:r>
        <w:rPr>
          <w:szCs w:val="20"/>
        </w:rPr>
        <w:t xml:space="preserve">plačila za </w:t>
      </w:r>
      <w:r w:rsidRPr="001C0916">
        <w:rPr>
          <w:szCs w:val="20"/>
        </w:rPr>
        <w:t>poslovn</w:t>
      </w:r>
      <w:r>
        <w:rPr>
          <w:szCs w:val="20"/>
        </w:rPr>
        <w:t>o</w:t>
      </w:r>
      <w:r w:rsidRPr="001C0916">
        <w:rPr>
          <w:szCs w:val="20"/>
        </w:rPr>
        <w:t xml:space="preserve"> uspešnost, in sicer seštevek prejetega </w:t>
      </w:r>
      <w:r>
        <w:rPr>
          <w:szCs w:val="20"/>
        </w:rPr>
        <w:t>plačila za</w:t>
      </w:r>
      <w:r w:rsidRPr="001C0916">
        <w:rPr>
          <w:szCs w:val="20"/>
        </w:rPr>
        <w:t xml:space="preserve"> poslovn</w:t>
      </w:r>
      <w:r>
        <w:rPr>
          <w:szCs w:val="20"/>
        </w:rPr>
        <w:t>o</w:t>
      </w:r>
      <w:r w:rsidRPr="001C0916">
        <w:rPr>
          <w:szCs w:val="20"/>
        </w:rPr>
        <w:t xml:space="preserve"> uspešnost iz </w:t>
      </w:r>
      <w:r w:rsidRPr="001C0916">
        <w:rPr>
          <w:szCs w:val="20"/>
          <w:u w:val="single"/>
        </w:rPr>
        <w:t>obeh držav</w:t>
      </w:r>
      <w:r w:rsidRPr="001C0916">
        <w:rPr>
          <w:szCs w:val="20"/>
        </w:rPr>
        <w:t xml:space="preserve"> skupaj, na način kot je prikazano v spodnji tabeli in navesti: </w:t>
      </w:r>
    </w:p>
    <w:p w14:paraId="64F9DAEF" w14:textId="77777777" w:rsidR="00285136" w:rsidRPr="001C0916" w:rsidRDefault="00285136" w:rsidP="00285136">
      <w:pPr>
        <w:ind w:left="-5"/>
        <w:rPr>
          <w:szCs w:val="20"/>
        </w:rPr>
      </w:pPr>
    </w:p>
    <w:p w14:paraId="6050E9A0" w14:textId="77777777" w:rsidR="00285136" w:rsidRPr="001C0916" w:rsidRDefault="00285136" w:rsidP="00285136">
      <w:pPr>
        <w:pStyle w:val="Odstavekseznama"/>
        <w:numPr>
          <w:ilvl w:val="0"/>
          <w:numId w:val="2"/>
        </w:numPr>
        <w:rPr>
          <w:szCs w:val="20"/>
        </w:rPr>
      </w:pPr>
      <w:r w:rsidRPr="001C0916">
        <w:rPr>
          <w:b/>
          <w:szCs w:val="20"/>
        </w:rPr>
        <w:t>Celoten znesek prejetega plačila</w:t>
      </w:r>
      <w:r>
        <w:rPr>
          <w:b/>
          <w:szCs w:val="20"/>
        </w:rPr>
        <w:t xml:space="preserve"> za</w:t>
      </w:r>
      <w:r w:rsidRPr="001C0916">
        <w:rPr>
          <w:b/>
          <w:szCs w:val="20"/>
        </w:rPr>
        <w:t xml:space="preserve"> poslovn</w:t>
      </w:r>
      <w:r>
        <w:rPr>
          <w:b/>
          <w:szCs w:val="20"/>
        </w:rPr>
        <w:t>o</w:t>
      </w:r>
      <w:r w:rsidRPr="001C0916">
        <w:rPr>
          <w:b/>
          <w:szCs w:val="20"/>
        </w:rPr>
        <w:t xml:space="preserve"> uspešnost pod oznako 1111</w:t>
      </w:r>
      <w:r w:rsidRPr="001C0916">
        <w:rPr>
          <w:szCs w:val="20"/>
        </w:rPr>
        <w:t xml:space="preserve">, </w:t>
      </w:r>
      <w:r w:rsidRPr="001C0916">
        <w:rPr>
          <w:szCs w:val="20"/>
          <w:u w:val="single"/>
        </w:rPr>
        <w:t>celoten</w:t>
      </w:r>
      <w:r w:rsidRPr="001C0916">
        <w:rPr>
          <w:szCs w:val="20"/>
        </w:rPr>
        <w:t xml:space="preserve"> znesek prispevkov in </w:t>
      </w:r>
      <w:r w:rsidRPr="001C0916">
        <w:rPr>
          <w:szCs w:val="20"/>
          <w:u w:val="single"/>
        </w:rPr>
        <w:t>celoten</w:t>
      </w:r>
      <w:r w:rsidRPr="001C0916">
        <w:rPr>
          <w:szCs w:val="20"/>
        </w:rPr>
        <w:t xml:space="preserve"> znesek tujega davka, ki so bili obračunani od iz</w:t>
      </w:r>
      <w:r w:rsidRPr="001C0916">
        <w:rPr>
          <w:b/>
          <w:szCs w:val="20"/>
        </w:rPr>
        <w:t>plačila poslovne uspešnosti</w:t>
      </w:r>
    </w:p>
    <w:p w14:paraId="1B1F810F" w14:textId="77777777" w:rsidR="00285136" w:rsidRPr="001C0916" w:rsidRDefault="00285136" w:rsidP="00285136">
      <w:pPr>
        <w:rPr>
          <w:szCs w:val="20"/>
        </w:rPr>
      </w:pPr>
    </w:p>
    <w:tbl>
      <w:tblPr>
        <w:tblStyle w:val="Tabelamrea1"/>
        <w:tblW w:w="8649" w:type="dxa"/>
        <w:tblInd w:w="-5" w:type="dxa"/>
        <w:tblCellMar>
          <w:top w:w="38" w:type="dxa"/>
          <w:left w:w="108" w:type="dxa"/>
          <w:right w:w="53" w:type="dxa"/>
        </w:tblCellMar>
        <w:tblLook w:val="04A0" w:firstRow="1" w:lastRow="0" w:firstColumn="1" w:lastColumn="0" w:noHBand="0" w:noVBand="1"/>
      </w:tblPr>
      <w:tblGrid>
        <w:gridCol w:w="2693"/>
        <w:gridCol w:w="1135"/>
        <w:gridCol w:w="1275"/>
        <w:gridCol w:w="1702"/>
        <w:gridCol w:w="1844"/>
      </w:tblGrid>
      <w:tr w:rsidR="00285136" w:rsidRPr="001C0916" w14:paraId="7D429932" w14:textId="77777777" w:rsidTr="00AB477B">
        <w:trPr>
          <w:trHeight w:val="269"/>
        </w:trPr>
        <w:tc>
          <w:tcPr>
            <w:tcW w:w="2693" w:type="dxa"/>
            <w:tcBorders>
              <w:top w:val="nil"/>
              <w:left w:val="nil"/>
              <w:bottom w:val="single" w:sz="4" w:space="0" w:color="000000"/>
              <w:right w:val="single" w:sz="4" w:space="0" w:color="000000"/>
            </w:tcBorders>
          </w:tcPr>
          <w:p w14:paraId="22A6DF70" w14:textId="77777777" w:rsidR="00285136" w:rsidRPr="001C0916" w:rsidRDefault="00285136" w:rsidP="00AB477B">
            <w:pPr>
              <w:rPr>
                <w:szCs w:val="20"/>
              </w:rPr>
            </w:pPr>
          </w:p>
        </w:tc>
        <w:tc>
          <w:tcPr>
            <w:tcW w:w="1135" w:type="dxa"/>
            <w:tcBorders>
              <w:top w:val="single" w:sz="4" w:space="0" w:color="000000"/>
              <w:left w:val="single" w:sz="4" w:space="0" w:color="000000"/>
              <w:bottom w:val="single" w:sz="4" w:space="0" w:color="000000"/>
              <w:right w:val="single" w:sz="4" w:space="0" w:color="000000"/>
            </w:tcBorders>
          </w:tcPr>
          <w:p w14:paraId="76D68DFF" w14:textId="77777777" w:rsidR="00285136" w:rsidRPr="001C0916" w:rsidRDefault="00285136" w:rsidP="00AB477B">
            <w:pPr>
              <w:rPr>
                <w:szCs w:val="20"/>
              </w:rPr>
            </w:pPr>
            <w:r w:rsidRPr="001C0916">
              <w:rPr>
                <w:b/>
                <w:szCs w:val="20"/>
              </w:rPr>
              <w:t xml:space="preserve">Dohodek </w:t>
            </w:r>
          </w:p>
        </w:tc>
        <w:tc>
          <w:tcPr>
            <w:tcW w:w="1275" w:type="dxa"/>
            <w:tcBorders>
              <w:top w:val="single" w:sz="4" w:space="0" w:color="000000"/>
              <w:left w:val="single" w:sz="4" w:space="0" w:color="000000"/>
              <w:bottom w:val="single" w:sz="4" w:space="0" w:color="000000"/>
              <w:right w:val="single" w:sz="4" w:space="0" w:color="000000"/>
            </w:tcBorders>
          </w:tcPr>
          <w:p w14:paraId="20126653" w14:textId="77777777" w:rsidR="00285136" w:rsidRPr="001C0916" w:rsidRDefault="00285136" w:rsidP="00AB477B">
            <w:pPr>
              <w:rPr>
                <w:szCs w:val="20"/>
              </w:rPr>
            </w:pPr>
            <w:r w:rsidRPr="001C0916">
              <w:rPr>
                <w:b/>
                <w:szCs w:val="20"/>
              </w:rPr>
              <w:t xml:space="preserve">Prispevki </w:t>
            </w:r>
          </w:p>
        </w:tc>
        <w:tc>
          <w:tcPr>
            <w:tcW w:w="1702" w:type="dxa"/>
            <w:tcBorders>
              <w:top w:val="single" w:sz="4" w:space="0" w:color="000000"/>
              <w:left w:val="single" w:sz="4" w:space="0" w:color="000000"/>
              <w:bottom w:val="single" w:sz="4" w:space="0" w:color="000000"/>
              <w:right w:val="single" w:sz="4" w:space="0" w:color="000000"/>
            </w:tcBorders>
          </w:tcPr>
          <w:p w14:paraId="7CEC4D33" w14:textId="77777777" w:rsidR="00285136" w:rsidRPr="001C0916" w:rsidRDefault="00285136" w:rsidP="00AB477B">
            <w:pPr>
              <w:rPr>
                <w:szCs w:val="20"/>
              </w:rPr>
            </w:pPr>
            <w:r w:rsidRPr="001C0916">
              <w:rPr>
                <w:b/>
                <w:szCs w:val="20"/>
              </w:rPr>
              <w:t xml:space="preserve">Akontacija v RS </w:t>
            </w:r>
          </w:p>
        </w:tc>
        <w:tc>
          <w:tcPr>
            <w:tcW w:w="1844" w:type="dxa"/>
            <w:tcBorders>
              <w:top w:val="single" w:sz="4" w:space="0" w:color="000000"/>
              <w:left w:val="single" w:sz="4" w:space="0" w:color="000000"/>
              <w:bottom w:val="single" w:sz="4" w:space="0" w:color="000000"/>
              <w:right w:val="single" w:sz="4" w:space="0" w:color="000000"/>
            </w:tcBorders>
          </w:tcPr>
          <w:p w14:paraId="105A8F92" w14:textId="77777777" w:rsidR="00285136" w:rsidRPr="001C0916" w:rsidRDefault="00285136" w:rsidP="00AB477B">
            <w:pPr>
              <w:rPr>
                <w:szCs w:val="20"/>
              </w:rPr>
            </w:pPr>
            <w:r w:rsidRPr="001C0916">
              <w:rPr>
                <w:b/>
                <w:szCs w:val="20"/>
              </w:rPr>
              <w:t xml:space="preserve">Tuji davek  </w:t>
            </w:r>
          </w:p>
        </w:tc>
      </w:tr>
      <w:tr w:rsidR="00285136" w:rsidRPr="001C0916" w14:paraId="14B0A788" w14:textId="77777777" w:rsidTr="00AB477B">
        <w:trPr>
          <w:trHeight w:val="271"/>
        </w:trPr>
        <w:tc>
          <w:tcPr>
            <w:tcW w:w="2693" w:type="dxa"/>
            <w:tcBorders>
              <w:top w:val="single" w:sz="4" w:space="0" w:color="000000"/>
              <w:left w:val="single" w:sz="4" w:space="0" w:color="000000"/>
              <w:bottom w:val="single" w:sz="4" w:space="0" w:color="000000"/>
              <w:right w:val="single" w:sz="4" w:space="0" w:color="000000"/>
            </w:tcBorders>
          </w:tcPr>
          <w:p w14:paraId="7EFC061A" w14:textId="77777777" w:rsidR="00285136" w:rsidRPr="001C0916" w:rsidRDefault="00285136" w:rsidP="00AB477B">
            <w:pPr>
              <w:rPr>
                <w:szCs w:val="20"/>
              </w:rPr>
            </w:pPr>
            <w:r w:rsidRPr="001C0916">
              <w:rPr>
                <w:szCs w:val="20"/>
              </w:rPr>
              <w:t xml:space="preserve">1111 </w:t>
            </w:r>
            <w:r>
              <w:rPr>
                <w:szCs w:val="20"/>
              </w:rPr>
              <w:t xml:space="preserve">Plačilo za </w:t>
            </w:r>
            <w:r w:rsidRPr="001C0916">
              <w:rPr>
                <w:szCs w:val="20"/>
              </w:rPr>
              <w:t>poslovno uspešnost</w:t>
            </w:r>
          </w:p>
        </w:tc>
        <w:tc>
          <w:tcPr>
            <w:tcW w:w="1135" w:type="dxa"/>
            <w:tcBorders>
              <w:top w:val="single" w:sz="4" w:space="0" w:color="000000"/>
              <w:left w:val="single" w:sz="4" w:space="0" w:color="000000"/>
              <w:bottom w:val="single" w:sz="4" w:space="0" w:color="000000"/>
              <w:right w:val="single" w:sz="4" w:space="0" w:color="000000"/>
            </w:tcBorders>
          </w:tcPr>
          <w:p w14:paraId="258305DD" w14:textId="77777777" w:rsidR="00285136" w:rsidRPr="001C0916" w:rsidRDefault="00285136" w:rsidP="00AB477B">
            <w:pPr>
              <w:rPr>
                <w:szCs w:val="20"/>
              </w:rPr>
            </w:pPr>
            <w:r w:rsidRPr="001C0916">
              <w:rPr>
                <w:szCs w:val="20"/>
              </w:rPr>
              <w:t xml:space="preserve">3.400,00 </w:t>
            </w:r>
          </w:p>
        </w:tc>
        <w:tc>
          <w:tcPr>
            <w:tcW w:w="1275" w:type="dxa"/>
            <w:tcBorders>
              <w:top w:val="single" w:sz="4" w:space="0" w:color="000000"/>
              <w:left w:val="single" w:sz="4" w:space="0" w:color="000000"/>
              <w:bottom w:val="single" w:sz="4" w:space="0" w:color="000000"/>
              <w:right w:val="single" w:sz="4" w:space="0" w:color="000000"/>
            </w:tcBorders>
          </w:tcPr>
          <w:p w14:paraId="2E84B0D9" w14:textId="77777777" w:rsidR="00285136" w:rsidRPr="001C0916" w:rsidRDefault="00285136" w:rsidP="00AB477B">
            <w:pPr>
              <w:rPr>
                <w:szCs w:val="20"/>
              </w:rPr>
            </w:pPr>
            <w:r w:rsidRPr="001C0916">
              <w:rPr>
                <w:szCs w:val="20"/>
              </w:rPr>
              <w:t>522,00</w:t>
            </w:r>
            <w:r w:rsidRPr="001C0916">
              <w:rPr>
                <w:b/>
                <w:szCs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3814C33" w14:textId="77777777" w:rsidR="00285136" w:rsidRPr="001C0916" w:rsidRDefault="00285136" w:rsidP="00AB477B">
            <w:pPr>
              <w:rPr>
                <w:szCs w:val="20"/>
              </w:rPr>
            </w:pPr>
            <w:r w:rsidRPr="001C0916">
              <w:rPr>
                <w:szCs w:val="20"/>
              </w:rPr>
              <w:t xml:space="preserve">0,00 </w:t>
            </w:r>
          </w:p>
        </w:tc>
        <w:tc>
          <w:tcPr>
            <w:tcW w:w="1844" w:type="dxa"/>
            <w:tcBorders>
              <w:top w:val="single" w:sz="4" w:space="0" w:color="000000"/>
              <w:left w:val="single" w:sz="4" w:space="0" w:color="000000"/>
              <w:bottom w:val="single" w:sz="4" w:space="0" w:color="000000"/>
              <w:right w:val="single" w:sz="4" w:space="0" w:color="000000"/>
            </w:tcBorders>
          </w:tcPr>
          <w:p w14:paraId="0255126E" w14:textId="77777777" w:rsidR="00285136" w:rsidRPr="001C0916" w:rsidRDefault="00285136" w:rsidP="00AB477B">
            <w:pPr>
              <w:rPr>
                <w:szCs w:val="20"/>
              </w:rPr>
            </w:pPr>
            <w:r w:rsidRPr="001C0916">
              <w:rPr>
                <w:szCs w:val="20"/>
              </w:rPr>
              <w:t xml:space="preserve">382,00 </w:t>
            </w:r>
          </w:p>
        </w:tc>
      </w:tr>
    </w:tbl>
    <w:p w14:paraId="5817CE45" w14:textId="77777777" w:rsidR="00285136" w:rsidRPr="001C0916" w:rsidRDefault="00285136" w:rsidP="00285136">
      <w:pPr>
        <w:rPr>
          <w:szCs w:val="20"/>
        </w:rPr>
      </w:pPr>
    </w:p>
    <w:p w14:paraId="245110F3" w14:textId="77777777" w:rsidR="00285136" w:rsidRPr="001C0916" w:rsidRDefault="00285136" w:rsidP="00285136">
      <w:pPr>
        <w:rPr>
          <w:szCs w:val="20"/>
        </w:rPr>
      </w:pPr>
      <w:r w:rsidRPr="001C0916">
        <w:rPr>
          <w:szCs w:val="20"/>
        </w:rPr>
        <w:t>V nadaljevanju izpolnjevanja napovedi za odmero dohodnine mora davčni zavezanec na strani</w:t>
      </w:r>
      <w:r>
        <w:rPr>
          <w:szCs w:val="20"/>
        </w:rPr>
        <w:t xml:space="preserve"> 3</w:t>
      </w:r>
      <w:r w:rsidRPr="001C0916">
        <w:rPr>
          <w:szCs w:val="20"/>
        </w:rPr>
        <w:t xml:space="preserve"> pod rubriko </w:t>
      </w:r>
      <w:r w:rsidRPr="001C0916">
        <w:rPr>
          <w:b/>
          <w:szCs w:val="20"/>
        </w:rPr>
        <w:t>Dodatni podatki o dohodkih, prejetih iz tujine</w:t>
      </w:r>
      <w:r w:rsidRPr="001C0916">
        <w:rPr>
          <w:szCs w:val="20"/>
        </w:rPr>
        <w:t>, ponovno vpisati podatke o izplačilu</w:t>
      </w:r>
      <w:r w:rsidRPr="001C0916">
        <w:rPr>
          <w:rFonts w:eastAsia="Times New Roman"/>
          <w:b/>
          <w:noProof/>
          <w:color w:val="auto"/>
          <w:szCs w:val="20"/>
          <w:u w:val="single" w:color="000000"/>
        </w:rPr>
        <mc:AlternateContent>
          <mc:Choice Requires="wps">
            <w:drawing>
              <wp:anchor distT="0" distB="0" distL="114300" distR="114300" simplePos="0" relativeHeight="251660288" behindDoc="0" locked="0" layoutInCell="1" allowOverlap="1" wp14:anchorId="6EE26AFD" wp14:editId="7F2F6E6F">
                <wp:simplePos x="0" y="0"/>
                <wp:positionH relativeFrom="column">
                  <wp:posOffset>0</wp:posOffset>
                </wp:positionH>
                <wp:positionV relativeFrom="paragraph">
                  <wp:posOffset>362585</wp:posOffset>
                </wp:positionV>
                <wp:extent cx="45085" cy="499110"/>
                <wp:effectExtent l="0" t="0" r="0" b="0"/>
                <wp:wrapSquare wrapText="bothSides"/>
                <wp:docPr id="5" name="Rectangle 59"/>
                <wp:cNvGraphicFramePr/>
                <a:graphic xmlns:a="http://schemas.openxmlformats.org/drawingml/2006/main">
                  <a:graphicData uri="http://schemas.microsoft.com/office/word/2010/wordprocessingShape">
                    <wps:wsp>
                      <wps:cNvSpPr/>
                      <wps:spPr>
                        <a:xfrm flipH="1">
                          <a:off x="0" y="0"/>
                          <a:ext cx="45085" cy="499110"/>
                        </a:xfrm>
                        <a:prstGeom prst="rect">
                          <a:avLst/>
                        </a:prstGeom>
                        <a:ln>
                          <a:noFill/>
                        </a:ln>
                      </wps:spPr>
                      <wps:txbx>
                        <w:txbxContent>
                          <w:p w14:paraId="2614299C" w14:textId="77777777" w:rsidR="008F03CA" w:rsidRDefault="008F03CA" w:rsidP="00285136">
                            <w:pPr>
                              <w:spacing w:after="160" w:line="259" w:lineRule="auto"/>
                              <w:ind w:left="0" w:firstLine="0"/>
                              <w:jc w:val="left"/>
                            </w:pPr>
                            <w:r>
                              <w:rPr>
                                <w:rFonts w:ascii="Republika" w:eastAsia="Republika" w:hAnsi="Republika" w:cs="Republika"/>
                                <w:color w:val="529DBA"/>
                                <w:sz w:val="60"/>
                              </w:rPr>
                              <w:t xml:space="preserve"> </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6EE26AFD" id="Rectangle 59" o:spid="_x0000_s1029" style="position:absolute;left:0;text-align:left;margin-left:0;margin-top:28.55pt;width:3.55pt;height:39.3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" filled="f" stroked="f">
                <v:textbox inset="0,0,0,0">
                  <w:txbxContent>
                    <w:p w14:paraId="2614299C" w14:textId="77777777" w:rsidR="008F03CA" w:rsidRDefault="008F03CA" w:rsidP="00285136">
                      <w:pPr>
                        <w:spacing w:after="160" w:line="259" w:lineRule="auto"/>
                        <w:ind w:left="0" w:firstLine="0"/>
                        <w:jc w:val="left"/>
                      </w:pPr>
                      <w:r>
                        <w:rPr>
                          <w:rFonts w:ascii="Republika" w:eastAsia="Republika" w:hAnsi="Republika" w:cs="Republika"/>
                          <w:color w:val="529DBA"/>
                          <w:sz w:val="60"/>
                        </w:rPr>
                        <w:t xml:space="preserve"> </w:t>
                      </w:r>
                    </w:p>
                  </w:txbxContent>
                </v:textbox>
                <w10:wrap type="square"/>
              </v:rect>
            </w:pict>
          </mc:Fallback>
        </mc:AlternateContent>
      </w:r>
      <w:r w:rsidRPr="001C0916">
        <w:rPr>
          <w:szCs w:val="20"/>
        </w:rPr>
        <w:t xml:space="preserve"> poslovne uspešnost</w:t>
      </w:r>
      <w:r w:rsidRPr="001C0916">
        <w:rPr>
          <w:b/>
          <w:szCs w:val="20"/>
        </w:rPr>
        <w:t xml:space="preserve"> </w:t>
      </w:r>
      <w:r w:rsidRPr="001C0916">
        <w:rPr>
          <w:szCs w:val="20"/>
        </w:rPr>
        <w:t xml:space="preserve">na način kot je prikazano v spodnji tabeli, ločeno </w:t>
      </w:r>
      <w:r w:rsidRPr="001C0916">
        <w:rPr>
          <w:szCs w:val="20"/>
          <w:u w:val="single"/>
        </w:rPr>
        <w:t xml:space="preserve">za vsako državo </w:t>
      </w:r>
      <w:r w:rsidRPr="001C0916">
        <w:rPr>
          <w:szCs w:val="20"/>
        </w:rPr>
        <w:t xml:space="preserve">in navesti: </w:t>
      </w:r>
    </w:p>
    <w:p w14:paraId="5503F29F" w14:textId="77777777" w:rsidR="00285136" w:rsidRPr="001C0916" w:rsidRDefault="00285136" w:rsidP="00285136">
      <w:pPr>
        <w:pStyle w:val="Odstavekseznama"/>
        <w:numPr>
          <w:ilvl w:val="0"/>
          <w:numId w:val="2"/>
        </w:numPr>
        <w:rPr>
          <w:szCs w:val="20"/>
        </w:rPr>
      </w:pPr>
      <w:r w:rsidRPr="001C0916">
        <w:rPr>
          <w:b/>
          <w:szCs w:val="20"/>
        </w:rPr>
        <w:t>Celoten znesek prejetega plačila</w:t>
      </w:r>
      <w:r>
        <w:rPr>
          <w:b/>
          <w:szCs w:val="20"/>
        </w:rPr>
        <w:t xml:space="preserve"> za</w:t>
      </w:r>
      <w:r w:rsidRPr="001C0916">
        <w:rPr>
          <w:b/>
          <w:szCs w:val="20"/>
        </w:rPr>
        <w:t xml:space="preserve"> poslovn</w:t>
      </w:r>
      <w:r>
        <w:rPr>
          <w:b/>
          <w:szCs w:val="20"/>
        </w:rPr>
        <w:t>o</w:t>
      </w:r>
      <w:r w:rsidRPr="001C0916">
        <w:rPr>
          <w:b/>
          <w:szCs w:val="20"/>
        </w:rPr>
        <w:t xml:space="preserve"> uspešnost pod oznako 1111</w:t>
      </w:r>
      <w:r w:rsidRPr="001C0916">
        <w:rPr>
          <w:szCs w:val="20"/>
        </w:rPr>
        <w:t xml:space="preserve">, </w:t>
      </w:r>
      <w:r w:rsidRPr="001C0916">
        <w:rPr>
          <w:szCs w:val="20"/>
          <w:u w:val="single"/>
        </w:rPr>
        <w:t>celoten</w:t>
      </w:r>
      <w:r w:rsidRPr="001C0916">
        <w:rPr>
          <w:szCs w:val="20"/>
        </w:rPr>
        <w:t xml:space="preserve"> znesek prispevkov in </w:t>
      </w:r>
      <w:r w:rsidRPr="001C0916">
        <w:rPr>
          <w:szCs w:val="20"/>
          <w:u w:val="single"/>
        </w:rPr>
        <w:t>celoten</w:t>
      </w:r>
      <w:r w:rsidRPr="001C0916">
        <w:rPr>
          <w:szCs w:val="20"/>
        </w:rPr>
        <w:t xml:space="preserve"> znesek tujega davka, ki so bili obračunani od</w:t>
      </w:r>
      <w:r w:rsidRPr="00555880">
        <w:rPr>
          <w:szCs w:val="20"/>
        </w:rPr>
        <w:t xml:space="preserve"> plačila</w:t>
      </w:r>
      <w:r>
        <w:rPr>
          <w:szCs w:val="20"/>
        </w:rPr>
        <w:t xml:space="preserve"> za</w:t>
      </w:r>
      <w:r w:rsidRPr="00555880">
        <w:rPr>
          <w:szCs w:val="20"/>
        </w:rPr>
        <w:t xml:space="preserve"> poslovn</w:t>
      </w:r>
      <w:r>
        <w:rPr>
          <w:szCs w:val="20"/>
        </w:rPr>
        <w:t>o</w:t>
      </w:r>
      <w:r w:rsidRPr="00555880">
        <w:rPr>
          <w:szCs w:val="20"/>
        </w:rPr>
        <w:t xml:space="preserve"> uspešnost</w:t>
      </w:r>
      <w:r w:rsidRPr="001C0916">
        <w:rPr>
          <w:szCs w:val="20"/>
        </w:rPr>
        <w:t xml:space="preserve"> na nivoju posamezne države </w:t>
      </w:r>
    </w:p>
    <w:p w14:paraId="137FAE62" w14:textId="77777777" w:rsidR="00285136" w:rsidRPr="001C0916" w:rsidRDefault="00285136" w:rsidP="00285136">
      <w:pPr>
        <w:rPr>
          <w:szCs w:val="20"/>
        </w:rPr>
      </w:pPr>
    </w:p>
    <w:tbl>
      <w:tblPr>
        <w:tblStyle w:val="Tabelamrea1"/>
        <w:tblW w:w="8932" w:type="dxa"/>
        <w:tblInd w:w="5" w:type="dxa"/>
        <w:tblCellMar>
          <w:top w:w="38" w:type="dxa"/>
          <w:left w:w="106" w:type="dxa"/>
          <w:right w:w="108" w:type="dxa"/>
        </w:tblCellMar>
        <w:tblLook w:val="04A0" w:firstRow="1" w:lastRow="0" w:firstColumn="1" w:lastColumn="0" w:noHBand="0" w:noVBand="1"/>
      </w:tblPr>
      <w:tblGrid>
        <w:gridCol w:w="1130"/>
        <w:gridCol w:w="1133"/>
        <w:gridCol w:w="1560"/>
        <w:gridCol w:w="1275"/>
        <w:gridCol w:w="994"/>
        <w:gridCol w:w="2840"/>
      </w:tblGrid>
      <w:tr w:rsidR="00285136" w:rsidRPr="001C0916" w14:paraId="13A0A8EA" w14:textId="77777777" w:rsidTr="00AB477B">
        <w:trPr>
          <w:trHeight w:val="531"/>
        </w:trPr>
        <w:tc>
          <w:tcPr>
            <w:tcW w:w="1130" w:type="dxa"/>
            <w:tcBorders>
              <w:top w:val="single" w:sz="4" w:space="0" w:color="000000"/>
              <w:left w:val="single" w:sz="4" w:space="0" w:color="000000"/>
              <w:bottom w:val="single" w:sz="4" w:space="0" w:color="000000"/>
              <w:right w:val="single" w:sz="4" w:space="0" w:color="000000"/>
            </w:tcBorders>
          </w:tcPr>
          <w:p w14:paraId="2451994E" w14:textId="77777777" w:rsidR="00285136" w:rsidRPr="001C0916" w:rsidRDefault="00285136" w:rsidP="00AB477B">
            <w:pPr>
              <w:ind w:left="-5"/>
              <w:rPr>
                <w:szCs w:val="20"/>
              </w:rPr>
            </w:pPr>
            <w:r w:rsidRPr="001C0916">
              <w:rPr>
                <w:b/>
                <w:szCs w:val="20"/>
              </w:rPr>
              <w:t xml:space="preserve">Oznaka dohodka </w:t>
            </w:r>
          </w:p>
        </w:tc>
        <w:tc>
          <w:tcPr>
            <w:tcW w:w="1133" w:type="dxa"/>
            <w:tcBorders>
              <w:top w:val="single" w:sz="4" w:space="0" w:color="000000"/>
              <w:left w:val="single" w:sz="4" w:space="0" w:color="000000"/>
              <w:bottom w:val="single" w:sz="4" w:space="0" w:color="000000"/>
              <w:right w:val="single" w:sz="4" w:space="0" w:color="000000"/>
            </w:tcBorders>
          </w:tcPr>
          <w:p w14:paraId="6973058C" w14:textId="77777777" w:rsidR="00285136" w:rsidRPr="001C0916" w:rsidRDefault="00285136" w:rsidP="00AB477B">
            <w:pPr>
              <w:ind w:left="-5"/>
              <w:rPr>
                <w:szCs w:val="20"/>
              </w:rPr>
            </w:pPr>
            <w:r w:rsidRPr="001C0916">
              <w:rPr>
                <w:b/>
                <w:szCs w:val="20"/>
              </w:rPr>
              <w:t xml:space="preserve">Dohodek </w:t>
            </w:r>
          </w:p>
        </w:tc>
        <w:tc>
          <w:tcPr>
            <w:tcW w:w="1560" w:type="dxa"/>
            <w:tcBorders>
              <w:top w:val="single" w:sz="4" w:space="0" w:color="000000"/>
              <w:left w:val="single" w:sz="4" w:space="0" w:color="000000"/>
              <w:bottom w:val="single" w:sz="4" w:space="0" w:color="000000"/>
              <w:right w:val="single" w:sz="4" w:space="0" w:color="000000"/>
            </w:tcBorders>
          </w:tcPr>
          <w:p w14:paraId="7CA8BF3F" w14:textId="77777777" w:rsidR="00285136" w:rsidRPr="001C0916" w:rsidRDefault="00285136" w:rsidP="00AB477B">
            <w:pPr>
              <w:ind w:left="-5"/>
              <w:rPr>
                <w:szCs w:val="20"/>
              </w:rPr>
            </w:pPr>
            <w:r w:rsidRPr="001C0916">
              <w:rPr>
                <w:b/>
                <w:szCs w:val="20"/>
              </w:rPr>
              <w:t xml:space="preserve">Tuji prispevki </w:t>
            </w:r>
          </w:p>
        </w:tc>
        <w:tc>
          <w:tcPr>
            <w:tcW w:w="1275" w:type="dxa"/>
            <w:tcBorders>
              <w:top w:val="single" w:sz="4" w:space="0" w:color="000000"/>
              <w:left w:val="single" w:sz="4" w:space="0" w:color="000000"/>
              <w:bottom w:val="single" w:sz="4" w:space="0" w:color="000000"/>
              <w:right w:val="single" w:sz="4" w:space="0" w:color="000000"/>
            </w:tcBorders>
          </w:tcPr>
          <w:p w14:paraId="70BDC999" w14:textId="77777777" w:rsidR="00285136" w:rsidRPr="001C0916" w:rsidRDefault="00285136" w:rsidP="00AB477B">
            <w:pPr>
              <w:ind w:left="-5"/>
              <w:rPr>
                <w:szCs w:val="20"/>
              </w:rPr>
            </w:pPr>
            <w:r w:rsidRPr="001C0916">
              <w:rPr>
                <w:b/>
                <w:szCs w:val="20"/>
              </w:rPr>
              <w:t xml:space="preserve">Tuji davek </w:t>
            </w:r>
          </w:p>
        </w:tc>
        <w:tc>
          <w:tcPr>
            <w:tcW w:w="994" w:type="dxa"/>
            <w:tcBorders>
              <w:top w:val="single" w:sz="4" w:space="0" w:color="000000"/>
              <w:left w:val="single" w:sz="4" w:space="0" w:color="000000"/>
              <w:bottom w:val="single" w:sz="4" w:space="0" w:color="000000"/>
              <w:right w:val="single" w:sz="4" w:space="0" w:color="000000"/>
            </w:tcBorders>
          </w:tcPr>
          <w:p w14:paraId="3BEBDA35" w14:textId="77777777" w:rsidR="00285136" w:rsidRPr="001C0916" w:rsidRDefault="00285136" w:rsidP="00AB477B">
            <w:pPr>
              <w:ind w:left="-5"/>
              <w:rPr>
                <w:szCs w:val="20"/>
              </w:rPr>
            </w:pPr>
            <w:r w:rsidRPr="001C0916">
              <w:rPr>
                <w:b/>
                <w:szCs w:val="20"/>
              </w:rPr>
              <w:t xml:space="preserve">Stroški </w:t>
            </w:r>
          </w:p>
        </w:tc>
        <w:tc>
          <w:tcPr>
            <w:tcW w:w="2840" w:type="dxa"/>
            <w:tcBorders>
              <w:top w:val="single" w:sz="4" w:space="0" w:color="000000"/>
              <w:left w:val="single" w:sz="4" w:space="0" w:color="000000"/>
              <w:bottom w:val="single" w:sz="4" w:space="0" w:color="000000"/>
              <w:right w:val="single" w:sz="4" w:space="0" w:color="000000"/>
            </w:tcBorders>
          </w:tcPr>
          <w:p w14:paraId="621F052F" w14:textId="77777777" w:rsidR="00285136" w:rsidRPr="001C0916" w:rsidRDefault="00285136" w:rsidP="00AB477B">
            <w:pPr>
              <w:ind w:left="-5"/>
              <w:rPr>
                <w:szCs w:val="20"/>
              </w:rPr>
            </w:pPr>
            <w:r w:rsidRPr="001C0916">
              <w:rPr>
                <w:b/>
                <w:szCs w:val="20"/>
              </w:rPr>
              <w:t xml:space="preserve">Država/ </w:t>
            </w:r>
          </w:p>
          <w:p w14:paraId="5B16C56C" w14:textId="77777777" w:rsidR="00285136" w:rsidRPr="001C0916" w:rsidRDefault="00285136" w:rsidP="00AB477B">
            <w:pPr>
              <w:ind w:left="-5"/>
              <w:rPr>
                <w:szCs w:val="20"/>
              </w:rPr>
            </w:pPr>
            <w:r w:rsidRPr="001C0916">
              <w:rPr>
                <w:b/>
                <w:szCs w:val="20"/>
              </w:rPr>
              <w:t xml:space="preserve">mednarodna organizacija </w:t>
            </w:r>
          </w:p>
        </w:tc>
      </w:tr>
      <w:tr w:rsidR="00285136" w:rsidRPr="001C0916" w14:paraId="674EF0DC" w14:textId="77777777" w:rsidTr="00AB477B">
        <w:trPr>
          <w:trHeight w:val="530"/>
        </w:trPr>
        <w:tc>
          <w:tcPr>
            <w:tcW w:w="1130" w:type="dxa"/>
            <w:tcBorders>
              <w:top w:val="single" w:sz="4" w:space="0" w:color="000000"/>
              <w:left w:val="single" w:sz="4" w:space="0" w:color="000000"/>
              <w:bottom w:val="single" w:sz="4" w:space="0" w:color="000000"/>
              <w:right w:val="single" w:sz="4" w:space="0" w:color="000000"/>
            </w:tcBorders>
          </w:tcPr>
          <w:p w14:paraId="157CC2F8" w14:textId="77777777" w:rsidR="00285136" w:rsidRPr="001C0916" w:rsidRDefault="00285136" w:rsidP="00AB477B">
            <w:pPr>
              <w:ind w:left="-5"/>
              <w:rPr>
                <w:szCs w:val="20"/>
              </w:rPr>
            </w:pPr>
            <w:r w:rsidRPr="001C0916">
              <w:rPr>
                <w:szCs w:val="20"/>
              </w:rPr>
              <w:t>1111</w:t>
            </w:r>
          </w:p>
        </w:tc>
        <w:tc>
          <w:tcPr>
            <w:tcW w:w="1133" w:type="dxa"/>
            <w:tcBorders>
              <w:top w:val="single" w:sz="4" w:space="0" w:color="000000"/>
              <w:left w:val="single" w:sz="4" w:space="0" w:color="000000"/>
              <w:bottom w:val="single" w:sz="4" w:space="0" w:color="000000"/>
              <w:right w:val="single" w:sz="4" w:space="0" w:color="000000"/>
            </w:tcBorders>
          </w:tcPr>
          <w:p w14:paraId="6E507324" w14:textId="77777777" w:rsidR="00285136" w:rsidRPr="001C0916" w:rsidRDefault="00285136" w:rsidP="00AB477B">
            <w:pPr>
              <w:ind w:left="-5"/>
              <w:rPr>
                <w:szCs w:val="20"/>
              </w:rPr>
            </w:pPr>
            <w:r w:rsidRPr="001C0916">
              <w:rPr>
                <w:szCs w:val="20"/>
              </w:rPr>
              <w:t xml:space="preserve">1.900,00 </w:t>
            </w:r>
          </w:p>
        </w:tc>
        <w:tc>
          <w:tcPr>
            <w:tcW w:w="1560" w:type="dxa"/>
            <w:tcBorders>
              <w:top w:val="single" w:sz="4" w:space="0" w:color="000000"/>
              <w:left w:val="single" w:sz="4" w:space="0" w:color="000000"/>
              <w:bottom w:val="single" w:sz="4" w:space="0" w:color="000000"/>
              <w:right w:val="single" w:sz="4" w:space="0" w:color="000000"/>
            </w:tcBorders>
          </w:tcPr>
          <w:p w14:paraId="1F5E1E1F" w14:textId="77777777" w:rsidR="00285136" w:rsidRPr="001C0916" w:rsidRDefault="00285136" w:rsidP="00AB477B">
            <w:pPr>
              <w:ind w:left="-5"/>
              <w:rPr>
                <w:szCs w:val="20"/>
              </w:rPr>
            </w:pPr>
            <w:r w:rsidRPr="001C0916">
              <w:rPr>
                <w:szCs w:val="20"/>
              </w:rPr>
              <w:t xml:space="preserve">342,00 </w:t>
            </w:r>
          </w:p>
        </w:tc>
        <w:tc>
          <w:tcPr>
            <w:tcW w:w="1275" w:type="dxa"/>
            <w:tcBorders>
              <w:top w:val="single" w:sz="4" w:space="0" w:color="000000"/>
              <w:left w:val="single" w:sz="4" w:space="0" w:color="000000"/>
              <w:bottom w:val="single" w:sz="4" w:space="0" w:color="000000"/>
              <w:right w:val="single" w:sz="4" w:space="0" w:color="000000"/>
            </w:tcBorders>
          </w:tcPr>
          <w:p w14:paraId="78B6506B" w14:textId="77777777" w:rsidR="00285136" w:rsidRPr="001C0916" w:rsidRDefault="00285136" w:rsidP="00AB477B">
            <w:pPr>
              <w:ind w:left="-5"/>
              <w:rPr>
                <w:szCs w:val="20"/>
              </w:rPr>
            </w:pPr>
            <w:r w:rsidRPr="001C0916">
              <w:rPr>
                <w:szCs w:val="20"/>
              </w:rPr>
              <w:t xml:space="preserve">257,00 </w:t>
            </w:r>
          </w:p>
        </w:tc>
        <w:tc>
          <w:tcPr>
            <w:tcW w:w="994" w:type="dxa"/>
            <w:tcBorders>
              <w:top w:val="single" w:sz="4" w:space="0" w:color="000000"/>
              <w:left w:val="single" w:sz="4" w:space="0" w:color="000000"/>
              <w:bottom w:val="single" w:sz="4" w:space="0" w:color="000000"/>
              <w:right w:val="single" w:sz="4" w:space="0" w:color="000000"/>
            </w:tcBorders>
          </w:tcPr>
          <w:p w14:paraId="05380BD1" w14:textId="77777777" w:rsidR="00285136" w:rsidRPr="001C0916" w:rsidRDefault="00285136" w:rsidP="00AB477B">
            <w:pPr>
              <w:ind w:left="-5"/>
              <w:rPr>
                <w:szCs w:val="20"/>
              </w:rPr>
            </w:pPr>
            <w:r w:rsidRPr="001C0916">
              <w:rPr>
                <w:szCs w:val="20"/>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5229F69D" w14:textId="77777777" w:rsidR="00285136" w:rsidRPr="001C0916" w:rsidRDefault="00285136" w:rsidP="00AB477B">
            <w:pPr>
              <w:ind w:left="-5"/>
              <w:rPr>
                <w:szCs w:val="20"/>
              </w:rPr>
            </w:pPr>
            <w:r w:rsidRPr="001C0916">
              <w:rPr>
                <w:szCs w:val="20"/>
              </w:rPr>
              <w:t xml:space="preserve">Avstrija </w:t>
            </w:r>
          </w:p>
          <w:p w14:paraId="2EE6CCE3" w14:textId="77777777" w:rsidR="00285136" w:rsidRPr="001C0916" w:rsidRDefault="00285136" w:rsidP="00AB477B">
            <w:pPr>
              <w:ind w:left="-5"/>
              <w:rPr>
                <w:szCs w:val="20"/>
              </w:rPr>
            </w:pPr>
            <w:r w:rsidRPr="001C0916">
              <w:rPr>
                <w:szCs w:val="20"/>
              </w:rPr>
              <w:t xml:space="preserve"> </w:t>
            </w:r>
          </w:p>
        </w:tc>
      </w:tr>
      <w:tr w:rsidR="00285136" w:rsidRPr="001C0916" w14:paraId="65F1AB7E" w14:textId="77777777" w:rsidTr="00AB477B">
        <w:trPr>
          <w:trHeight w:val="271"/>
        </w:trPr>
        <w:tc>
          <w:tcPr>
            <w:tcW w:w="1130" w:type="dxa"/>
            <w:tcBorders>
              <w:top w:val="single" w:sz="4" w:space="0" w:color="000000"/>
              <w:left w:val="single" w:sz="4" w:space="0" w:color="000000"/>
              <w:bottom w:val="single" w:sz="4" w:space="0" w:color="000000"/>
              <w:right w:val="single" w:sz="4" w:space="0" w:color="000000"/>
            </w:tcBorders>
          </w:tcPr>
          <w:p w14:paraId="5A7B244D" w14:textId="77777777" w:rsidR="00285136" w:rsidRPr="001C0916" w:rsidRDefault="00285136" w:rsidP="00AB477B">
            <w:pPr>
              <w:ind w:left="-5"/>
              <w:rPr>
                <w:szCs w:val="20"/>
              </w:rPr>
            </w:pPr>
            <w:r w:rsidRPr="001C0916">
              <w:rPr>
                <w:szCs w:val="20"/>
              </w:rPr>
              <w:t>1111</w:t>
            </w:r>
          </w:p>
        </w:tc>
        <w:tc>
          <w:tcPr>
            <w:tcW w:w="1133" w:type="dxa"/>
            <w:tcBorders>
              <w:top w:val="single" w:sz="4" w:space="0" w:color="000000"/>
              <w:left w:val="single" w:sz="4" w:space="0" w:color="000000"/>
              <w:bottom w:val="single" w:sz="4" w:space="0" w:color="000000"/>
              <w:right w:val="single" w:sz="4" w:space="0" w:color="000000"/>
            </w:tcBorders>
          </w:tcPr>
          <w:p w14:paraId="412C8BE5" w14:textId="77777777" w:rsidR="00285136" w:rsidRPr="001C0916" w:rsidRDefault="00285136" w:rsidP="00AB477B">
            <w:pPr>
              <w:ind w:left="-5"/>
              <w:rPr>
                <w:szCs w:val="20"/>
              </w:rPr>
            </w:pPr>
            <w:r w:rsidRPr="001C0916">
              <w:rPr>
                <w:szCs w:val="20"/>
              </w:rPr>
              <w:t xml:space="preserve">1.500,00 </w:t>
            </w:r>
          </w:p>
        </w:tc>
        <w:tc>
          <w:tcPr>
            <w:tcW w:w="1560" w:type="dxa"/>
            <w:tcBorders>
              <w:top w:val="single" w:sz="4" w:space="0" w:color="000000"/>
              <w:left w:val="single" w:sz="4" w:space="0" w:color="000000"/>
              <w:bottom w:val="single" w:sz="4" w:space="0" w:color="000000"/>
              <w:right w:val="single" w:sz="4" w:space="0" w:color="000000"/>
            </w:tcBorders>
          </w:tcPr>
          <w:p w14:paraId="64FF9593" w14:textId="77777777" w:rsidR="00285136" w:rsidRPr="001C0916" w:rsidRDefault="00285136" w:rsidP="00AB477B">
            <w:pPr>
              <w:ind w:left="-5"/>
              <w:rPr>
                <w:szCs w:val="20"/>
              </w:rPr>
            </w:pPr>
            <w:r w:rsidRPr="001C0916">
              <w:rPr>
                <w:szCs w:val="20"/>
              </w:rPr>
              <w:t xml:space="preserve">180,00 </w:t>
            </w:r>
          </w:p>
        </w:tc>
        <w:tc>
          <w:tcPr>
            <w:tcW w:w="1275" w:type="dxa"/>
            <w:tcBorders>
              <w:top w:val="single" w:sz="4" w:space="0" w:color="000000"/>
              <w:left w:val="single" w:sz="4" w:space="0" w:color="000000"/>
              <w:bottom w:val="single" w:sz="4" w:space="0" w:color="000000"/>
              <w:right w:val="single" w:sz="4" w:space="0" w:color="000000"/>
            </w:tcBorders>
          </w:tcPr>
          <w:p w14:paraId="3C1A09E2" w14:textId="77777777" w:rsidR="00285136" w:rsidRPr="001C0916" w:rsidRDefault="00285136" w:rsidP="00AB477B">
            <w:pPr>
              <w:ind w:left="-5"/>
              <w:rPr>
                <w:szCs w:val="20"/>
              </w:rPr>
            </w:pPr>
            <w:r w:rsidRPr="001C0916">
              <w:rPr>
                <w:szCs w:val="20"/>
              </w:rPr>
              <w:t xml:space="preserve">125,00 </w:t>
            </w:r>
          </w:p>
        </w:tc>
        <w:tc>
          <w:tcPr>
            <w:tcW w:w="994" w:type="dxa"/>
            <w:tcBorders>
              <w:top w:val="single" w:sz="4" w:space="0" w:color="000000"/>
              <w:left w:val="single" w:sz="4" w:space="0" w:color="000000"/>
              <w:bottom w:val="single" w:sz="4" w:space="0" w:color="000000"/>
              <w:right w:val="single" w:sz="4" w:space="0" w:color="000000"/>
            </w:tcBorders>
          </w:tcPr>
          <w:p w14:paraId="4DFA0901" w14:textId="77777777" w:rsidR="00285136" w:rsidRPr="001C0916" w:rsidRDefault="00285136" w:rsidP="00AB477B">
            <w:pPr>
              <w:ind w:left="-5"/>
              <w:rPr>
                <w:szCs w:val="20"/>
              </w:rPr>
            </w:pPr>
            <w:r w:rsidRPr="001C0916">
              <w:rPr>
                <w:szCs w:val="20"/>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0C384668" w14:textId="77777777" w:rsidR="00285136" w:rsidRPr="001C0916" w:rsidRDefault="00285136" w:rsidP="00AB477B">
            <w:pPr>
              <w:ind w:left="-5"/>
              <w:rPr>
                <w:szCs w:val="20"/>
              </w:rPr>
            </w:pPr>
            <w:r w:rsidRPr="001C0916">
              <w:rPr>
                <w:szCs w:val="20"/>
              </w:rPr>
              <w:t xml:space="preserve">Nemčija </w:t>
            </w:r>
          </w:p>
        </w:tc>
      </w:tr>
    </w:tbl>
    <w:p w14:paraId="034CE4F5" w14:textId="77777777" w:rsidR="00285136" w:rsidRPr="001C0916" w:rsidRDefault="00285136" w:rsidP="00285136">
      <w:pPr>
        <w:ind w:left="-5"/>
        <w:rPr>
          <w:szCs w:val="20"/>
        </w:rPr>
      </w:pPr>
    </w:p>
    <w:p w14:paraId="37F838DC" w14:textId="77777777" w:rsidR="00285136" w:rsidRPr="00731FE3" w:rsidRDefault="00285136" w:rsidP="00285136">
      <w:pPr>
        <w:spacing w:after="40" w:line="259" w:lineRule="auto"/>
        <w:ind w:left="0" w:firstLine="0"/>
        <w:rPr>
          <w:strike/>
          <w:szCs w:val="20"/>
        </w:rPr>
      </w:pPr>
    </w:p>
    <w:p w14:paraId="48AA300F" w14:textId="77777777" w:rsidR="00285136" w:rsidRPr="00731FE3" w:rsidRDefault="00285136" w:rsidP="00285136">
      <w:pPr>
        <w:spacing w:after="40" w:line="259" w:lineRule="auto"/>
        <w:ind w:left="0" w:firstLine="0"/>
        <w:rPr>
          <w:strike/>
          <w:szCs w:val="20"/>
        </w:rPr>
      </w:pPr>
    </w:p>
    <w:p w14:paraId="44027BA7" w14:textId="77777777" w:rsidR="00285136" w:rsidRPr="007A03C7" w:rsidRDefault="00285136" w:rsidP="00285136">
      <w:pPr>
        <w:spacing w:after="0" w:line="260" w:lineRule="atLeast"/>
        <w:ind w:left="0" w:firstLine="0"/>
        <w:rPr>
          <w:szCs w:val="20"/>
        </w:rPr>
      </w:pPr>
      <w:r w:rsidRPr="007A03C7">
        <w:rPr>
          <w:szCs w:val="20"/>
        </w:rPr>
        <w:t>Obvezna priloga k napovedi za odmero dohodnine v primeru izplačila poslovn</w:t>
      </w:r>
      <w:r w:rsidRPr="00AF14B4">
        <w:rPr>
          <w:szCs w:val="20"/>
        </w:rPr>
        <w:t>e uspešnosti iz tujine, je plačilna lista za mesec, v katerem je bil</w:t>
      </w:r>
      <w:r w:rsidRPr="007A03C7">
        <w:rPr>
          <w:szCs w:val="20"/>
        </w:rPr>
        <w:t xml:space="preserve">a posamezna poslovna uspešnost izplačana, in sicer iz obeh držav ter splošni akt delodajalca oziroma kolektivna pogodba. </w:t>
      </w:r>
    </w:p>
    <w:p w14:paraId="2E4E8518" w14:textId="77777777" w:rsidR="00285136" w:rsidRDefault="00285136" w:rsidP="00285136">
      <w:pPr>
        <w:spacing w:after="40" w:line="259" w:lineRule="auto"/>
        <w:ind w:left="0" w:firstLine="0"/>
        <w:jc w:val="left"/>
        <w:rPr>
          <w:szCs w:val="20"/>
        </w:rPr>
      </w:pPr>
    </w:p>
    <w:p w14:paraId="4A499195" w14:textId="77777777" w:rsidR="007B7791" w:rsidRDefault="007B7791" w:rsidP="00285136">
      <w:pPr>
        <w:spacing w:after="40" w:line="259" w:lineRule="auto"/>
        <w:ind w:left="0" w:firstLine="0"/>
        <w:jc w:val="left"/>
        <w:rPr>
          <w:szCs w:val="20"/>
        </w:rPr>
      </w:pPr>
    </w:p>
    <w:p w14:paraId="221B5F09" w14:textId="77777777" w:rsidR="007B7791" w:rsidRPr="007A03C7" w:rsidRDefault="007B7791" w:rsidP="00285136">
      <w:pPr>
        <w:spacing w:after="40" w:line="259" w:lineRule="auto"/>
        <w:ind w:left="0" w:firstLine="0"/>
        <w:jc w:val="left"/>
        <w:rPr>
          <w:szCs w:val="20"/>
        </w:rPr>
      </w:pPr>
    </w:p>
    <w:p w14:paraId="6D38B524" w14:textId="18474998" w:rsidR="00285136" w:rsidRPr="001C0916" w:rsidRDefault="00285136" w:rsidP="00285136">
      <w:pPr>
        <w:spacing w:after="2" w:line="305" w:lineRule="auto"/>
        <w:ind w:left="715"/>
        <w:rPr>
          <w:szCs w:val="20"/>
        </w:rPr>
      </w:pPr>
      <w:r w:rsidRPr="001C0916">
        <w:rPr>
          <w:b/>
          <w:color w:val="002060"/>
          <w:szCs w:val="20"/>
        </w:rPr>
        <w:lastRenderedPageBreak/>
        <w:t xml:space="preserve">2.e.) Primer pravilne izpolnitve napovedi za odmero dohodnine, ko davčni zavezanec napove izplačan regres za letni dopust, prejet iz Slovenije ter ene tuje države </w:t>
      </w:r>
    </w:p>
    <w:p w14:paraId="338A0CF5" w14:textId="77777777" w:rsidR="00285136" w:rsidRPr="001C0916" w:rsidRDefault="00285136" w:rsidP="00285136">
      <w:pPr>
        <w:spacing w:after="19" w:line="259" w:lineRule="auto"/>
        <w:ind w:left="0" w:firstLine="0"/>
        <w:jc w:val="left"/>
        <w:rPr>
          <w:szCs w:val="20"/>
        </w:rPr>
      </w:pPr>
      <w:r w:rsidRPr="001C0916">
        <w:rPr>
          <w:b/>
          <w:color w:val="002060"/>
          <w:szCs w:val="20"/>
        </w:rPr>
        <w:t xml:space="preserve"> </w:t>
      </w:r>
    </w:p>
    <w:p w14:paraId="521FD59D" w14:textId="77777777" w:rsidR="00285136" w:rsidRPr="001C0916" w:rsidRDefault="00285136" w:rsidP="00285136">
      <w:pPr>
        <w:ind w:left="-5"/>
        <w:rPr>
          <w:szCs w:val="20"/>
        </w:rPr>
      </w:pPr>
      <w:r w:rsidRPr="001C0916">
        <w:rPr>
          <w:szCs w:val="20"/>
        </w:rPr>
        <w:t xml:space="preserve">V primeru, da davčni zavezanec prejme regres iz Avstrije in Slovenije ( npr. davčni zavezanec je bil del leta zaposlen v Avstriji, del leta pa pri slovenskem delodajalcu in je pri vsakem delodajalcu dobil sorazmeren del regresa, glede na čas zaposlitve), je potrebno regres iz tujine in Slovenije vpisati v napovedi za odmero dohodnine na strani 2 pod rubriko </w:t>
      </w:r>
      <w:r w:rsidRPr="00A4568F">
        <w:rPr>
          <w:b/>
          <w:szCs w:val="20"/>
        </w:rPr>
        <w:t>1000 Dohodek iz zaposlitve, podrubrika 1100 Dohodek iz delovnega razmerja</w:t>
      </w:r>
      <w:r w:rsidRPr="001C0916">
        <w:rPr>
          <w:szCs w:val="20"/>
        </w:rPr>
        <w:t xml:space="preserve">, in sicer seštevek vseh prejetih regresov iz vseh držav skupaj, na način kot je prikazano v spodnji tabeli in navesti: </w:t>
      </w:r>
    </w:p>
    <w:p w14:paraId="2A52D43C" w14:textId="77777777" w:rsidR="00285136" w:rsidRPr="001C0916" w:rsidRDefault="00285136" w:rsidP="00285136">
      <w:pPr>
        <w:ind w:left="720" w:hanging="360"/>
        <w:rPr>
          <w:szCs w:val="20"/>
        </w:rPr>
      </w:pPr>
      <w:r w:rsidRPr="001C0916">
        <w:rPr>
          <w:b/>
          <w:szCs w:val="20"/>
        </w:rPr>
        <w:t xml:space="preserve">- Celoten znesek prejetega regresa pod oznako 1103 </w:t>
      </w:r>
      <w:r w:rsidRPr="001C0916">
        <w:rPr>
          <w:szCs w:val="20"/>
        </w:rPr>
        <w:t>(seštevek vseh prejetih regresov</w:t>
      </w:r>
      <w:r w:rsidRPr="001C0916">
        <w:rPr>
          <w:b/>
          <w:szCs w:val="20"/>
        </w:rPr>
        <w:t xml:space="preserve"> </w:t>
      </w:r>
      <w:r w:rsidRPr="001C0916">
        <w:rPr>
          <w:szCs w:val="20"/>
        </w:rPr>
        <w:t xml:space="preserve">v Sloveniji in tujini), </w:t>
      </w:r>
      <w:r w:rsidRPr="001C0916">
        <w:rPr>
          <w:szCs w:val="20"/>
          <w:u w:val="single" w:color="000000"/>
        </w:rPr>
        <w:t>celoten</w:t>
      </w:r>
      <w:r w:rsidRPr="001C0916">
        <w:rPr>
          <w:szCs w:val="20"/>
        </w:rPr>
        <w:t xml:space="preserve"> znesek prispevkov in </w:t>
      </w:r>
      <w:r w:rsidRPr="001C0916">
        <w:rPr>
          <w:szCs w:val="20"/>
          <w:u w:val="single" w:color="000000"/>
        </w:rPr>
        <w:t>celoten</w:t>
      </w:r>
      <w:r w:rsidRPr="001C0916">
        <w:rPr>
          <w:szCs w:val="20"/>
        </w:rPr>
        <w:t xml:space="preserve"> znesek tujega davka, ki so bili obračunani od regresa; </w:t>
      </w:r>
    </w:p>
    <w:p w14:paraId="46A4C05D" w14:textId="77777777" w:rsidR="00285136" w:rsidRPr="001C0916" w:rsidRDefault="00285136" w:rsidP="00285136">
      <w:pPr>
        <w:spacing w:after="0" w:line="259" w:lineRule="auto"/>
        <w:ind w:left="720" w:firstLine="0"/>
        <w:jc w:val="left"/>
        <w:rPr>
          <w:szCs w:val="20"/>
        </w:rPr>
      </w:pPr>
      <w:r w:rsidRPr="001C0916">
        <w:rPr>
          <w:szCs w:val="20"/>
        </w:rPr>
        <w:t xml:space="preserve"> </w:t>
      </w:r>
    </w:p>
    <w:tbl>
      <w:tblPr>
        <w:tblStyle w:val="Tabelamrea1"/>
        <w:tblW w:w="8649" w:type="dxa"/>
        <w:tblInd w:w="-5" w:type="dxa"/>
        <w:tblCellMar>
          <w:top w:w="41" w:type="dxa"/>
          <w:left w:w="108" w:type="dxa"/>
          <w:right w:w="53" w:type="dxa"/>
        </w:tblCellMar>
        <w:tblLook w:val="04A0" w:firstRow="1" w:lastRow="0" w:firstColumn="1" w:lastColumn="0" w:noHBand="0" w:noVBand="1"/>
      </w:tblPr>
      <w:tblGrid>
        <w:gridCol w:w="2693"/>
        <w:gridCol w:w="1135"/>
        <w:gridCol w:w="1275"/>
        <w:gridCol w:w="1702"/>
        <w:gridCol w:w="1844"/>
      </w:tblGrid>
      <w:tr w:rsidR="00285136" w:rsidRPr="001C0916" w14:paraId="029192D1" w14:textId="77777777" w:rsidTr="00AB477B">
        <w:trPr>
          <w:trHeight w:val="271"/>
        </w:trPr>
        <w:tc>
          <w:tcPr>
            <w:tcW w:w="2693" w:type="dxa"/>
            <w:tcBorders>
              <w:top w:val="nil"/>
              <w:left w:val="nil"/>
              <w:bottom w:val="single" w:sz="4" w:space="0" w:color="000000"/>
              <w:right w:val="single" w:sz="4" w:space="0" w:color="000000"/>
            </w:tcBorders>
          </w:tcPr>
          <w:p w14:paraId="39747CF6" w14:textId="77777777" w:rsidR="00285136" w:rsidRPr="001C0916" w:rsidRDefault="00285136" w:rsidP="00AB477B">
            <w:pPr>
              <w:spacing w:after="0" w:line="259" w:lineRule="auto"/>
              <w:ind w:left="0" w:firstLine="0"/>
              <w:jc w:val="left"/>
              <w:rPr>
                <w:szCs w:val="20"/>
              </w:rPr>
            </w:pPr>
            <w:r w:rsidRPr="001C0916">
              <w:rPr>
                <w:b/>
                <w:szCs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4EAC6A7" w14:textId="77777777" w:rsidR="00285136" w:rsidRPr="001C0916" w:rsidRDefault="00285136" w:rsidP="00AB477B">
            <w:pPr>
              <w:spacing w:after="0" w:line="259" w:lineRule="auto"/>
              <w:ind w:left="0" w:firstLine="0"/>
              <w:jc w:val="left"/>
              <w:rPr>
                <w:szCs w:val="20"/>
              </w:rPr>
            </w:pPr>
            <w:r w:rsidRPr="001C0916">
              <w:rPr>
                <w:b/>
                <w:szCs w:val="20"/>
              </w:rPr>
              <w:t xml:space="preserve">Dohodek </w:t>
            </w:r>
          </w:p>
        </w:tc>
        <w:tc>
          <w:tcPr>
            <w:tcW w:w="1275" w:type="dxa"/>
            <w:tcBorders>
              <w:top w:val="single" w:sz="4" w:space="0" w:color="000000"/>
              <w:left w:val="single" w:sz="4" w:space="0" w:color="000000"/>
              <w:bottom w:val="single" w:sz="4" w:space="0" w:color="000000"/>
              <w:right w:val="single" w:sz="4" w:space="0" w:color="000000"/>
            </w:tcBorders>
          </w:tcPr>
          <w:p w14:paraId="7DD3D3F9" w14:textId="77777777" w:rsidR="00285136" w:rsidRPr="001C0916" w:rsidRDefault="00285136" w:rsidP="00AB477B">
            <w:pPr>
              <w:spacing w:after="0" w:line="259" w:lineRule="auto"/>
              <w:ind w:left="0" w:firstLine="0"/>
              <w:jc w:val="left"/>
              <w:rPr>
                <w:szCs w:val="20"/>
              </w:rPr>
            </w:pPr>
            <w:r w:rsidRPr="001C0916">
              <w:rPr>
                <w:b/>
                <w:szCs w:val="20"/>
              </w:rPr>
              <w:t xml:space="preserve">Prispevki </w:t>
            </w:r>
          </w:p>
        </w:tc>
        <w:tc>
          <w:tcPr>
            <w:tcW w:w="1702" w:type="dxa"/>
            <w:tcBorders>
              <w:top w:val="single" w:sz="4" w:space="0" w:color="000000"/>
              <w:left w:val="single" w:sz="4" w:space="0" w:color="000000"/>
              <w:bottom w:val="single" w:sz="4" w:space="0" w:color="000000"/>
              <w:right w:val="single" w:sz="4" w:space="0" w:color="000000"/>
            </w:tcBorders>
          </w:tcPr>
          <w:p w14:paraId="4277F975" w14:textId="77777777" w:rsidR="00285136" w:rsidRPr="001C0916" w:rsidRDefault="00285136" w:rsidP="00AB477B">
            <w:pPr>
              <w:spacing w:after="0" w:line="259" w:lineRule="auto"/>
              <w:ind w:left="0" w:firstLine="0"/>
              <w:jc w:val="left"/>
              <w:rPr>
                <w:szCs w:val="20"/>
              </w:rPr>
            </w:pPr>
            <w:r w:rsidRPr="001C0916">
              <w:rPr>
                <w:b/>
                <w:szCs w:val="20"/>
              </w:rPr>
              <w:t xml:space="preserve">Akontacija v RS </w:t>
            </w:r>
          </w:p>
        </w:tc>
        <w:tc>
          <w:tcPr>
            <w:tcW w:w="1844" w:type="dxa"/>
            <w:tcBorders>
              <w:top w:val="single" w:sz="4" w:space="0" w:color="000000"/>
              <w:left w:val="single" w:sz="4" w:space="0" w:color="000000"/>
              <w:bottom w:val="single" w:sz="4" w:space="0" w:color="000000"/>
              <w:right w:val="single" w:sz="4" w:space="0" w:color="000000"/>
            </w:tcBorders>
          </w:tcPr>
          <w:p w14:paraId="0FA9DD0A" w14:textId="77777777" w:rsidR="00285136" w:rsidRPr="001C0916" w:rsidRDefault="00285136" w:rsidP="00AB477B">
            <w:pPr>
              <w:spacing w:after="0" w:line="259" w:lineRule="auto"/>
              <w:ind w:left="1" w:firstLine="0"/>
              <w:jc w:val="left"/>
              <w:rPr>
                <w:szCs w:val="20"/>
              </w:rPr>
            </w:pPr>
            <w:r w:rsidRPr="001C0916">
              <w:rPr>
                <w:b/>
                <w:szCs w:val="20"/>
              </w:rPr>
              <w:t xml:space="preserve">Tuji davek  </w:t>
            </w:r>
          </w:p>
        </w:tc>
      </w:tr>
      <w:tr w:rsidR="00285136" w:rsidRPr="001C0916" w14:paraId="6A0B57CF" w14:textId="77777777" w:rsidTr="00AB477B">
        <w:trPr>
          <w:trHeight w:val="271"/>
        </w:trPr>
        <w:tc>
          <w:tcPr>
            <w:tcW w:w="2693" w:type="dxa"/>
            <w:tcBorders>
              <w:top w:val="single" w:sz="4" w:space="0" w:color="000000"/>
              <w:left w:val="single" w:sz="4" w:space="0" w:color="000000"/>
              <w:bottom w:val="single" w:sz="4" w:space="0" w:color="000000"/>
              <w:right w:val="single" w:sz="4" w:space="0" w:color="000000"/>
            </w:tcBorders>
          </w:tcPr>
          <w:p w14:paraId="25BA08A9" w14:textId="77777777" w:rsidR="00285136" w:rsidRPr="001C0916" w:rsidRDefault="00285136" w:rsidP="00AB477B">
            <w:pPr>
              <w:spacing w:after="0" w:line="259" w:lineRule="auto"/>
              <w:ind w:left="0" w:firstLine="0"/>
              <w:jc w:val="left"/>
              <w:rPr>
                <w:szCs w:val="20"/>
              </w:rPr>
            </w:pPr>
            <w:r w:rsidRPr="001C0916">
              <w:rPr>
                <w:szCs w:val="20"/>
              </w:rPr>
              <w:t xml:space="preserve">1103 Regres za letni dopust </w:t>
            </w:r>
          </w:p>
        </w:tc>
        <w:tc>
          <w:tcPr>
            <w:tcW w:w="1135" w:type="dxa"/>
            <w:tcBorders>
              <w:top w:val="single" w:sz="4" w:space="0" w:color="000000"/>
              <w:left w:val="single" w:sz="4" w:space="0" w:color="000000"/>
              <w:bottom w:val="single" w:sz="4" w:space="0" w:color="000000"/>
              <w:right w:val="single" w:sz="4" w:space="0" w:color="000000"/>
            </w:tcBorders>
          </w:tcPr>
          <w:p w14:paraId="6CEAFFBB" w14:textId="77777777" w:rsidR="00285136" w:rsidRPr="001C0916" w:rsidRDefault="00285136" w:rsidP="00AB477B">
            <w:pPr>
              <w:spacing w:after="0" w:line="259" w:lineRule="auto"/>
              <w:ind w:left="0" w:firstLine="0"/>
              <w:jc w:val="left"/>
              <w:rPr>
                <w:szCs w:val="20"/>
              </w:rPr>
            </w:pPr>
            <w:r w:rsidRPr="001C0916">
              <w:rPr>
                <w:szCs w:val="20"/>
              </w:rPr>
              <w:t xml:space="preserve">4.700,00 </w:t>
            </w:r>
          </w:p>
        </w:tc>
        <w:tc>
          <w:tcPr>
            <w:tcW w:w="1275" w:type="dxa"/>
            <w:tcBorders>
              <w:top w:val="single" w:sz="4" w:space="0" w:color="000000"/>
              <w:left w:val="single" w:sz="4" w:space="0" w:color="000000"/>
              <w:bottom w:val="single" w:sz="4" w:space="0" w:color="000000"/>
              <w:right w:val="single" w:sz="4" w:space="0" w:color="000000"/>
            </w:tcBorders>
          </w:tcPr>
          <w:p w14:paraId="0E618C97" w14:textId="77777777" w:rsidR="00285136" w:rsidRPr="001C0916" w:rsidRDefault="00285136" w:rsidP="00AB477B">
            <w:pPr>
              <w:spacing w:after="0" w:line="259" w:lineRule="auto"/>
              <w:ind w:left="0" w:firstLine="0"/>
              <w:jc w:val="left"/>
              <w:rPr>
                <w:szCs w:val="20"/>
              </w:rPr>
            </w:pPr>
            <w:r w:rsidRPr="001C0916">
              <w:rPr>
                <w:szCs w:val="20"/>
              </w:rPr>
              <w:t>522,00</w:t>
            </w:r>
            <w:r w:rsidRPr="001C0916">
              <w:rPr>
                <w:b/>
                <w:szCs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F5B46CF" w14:textId="77777777" w:rsidR="00285136" w:rsidRPr="001C0916" w:rsidRDefault="00285136" w:rsidP="00AB477B">
            <w:pPr>
              <w:spacing w:after="0" w:line="259" w:lineRule="auto"/>
              <w:ind w:left="0" w:firstLine="0"/>
              <w:jc w:val="left"/>
              <w:rPr>
                <w:szCs w:val="20"/>
              </w:rPr>
            </w:pPr>
            <w:r w:rsidRPr="001C0916">
              <w:rPr>
                <w:szCs w:val="20"/>
              </w:rPr>
              <w:t xml:space="preserve">0,00 </w:t>
            </w:r>
          </w:p>
        </w:tc>
        <w:tc>
          <w:tcPr>
            <w:tcW w:w="1844" w:type="dxa"/>
            <w:tcBorders>
              <w:top w:val="single" w:sz="4" w:space="0" w:color="000000"/>
              <w:left w:val="single" w:sz="4" w:space="0" w:color="000000"/>
              <w:bottom w:val="single" w:sz="4" w:space="0" w:color="000000"/>
              <w:right w:val="single" w:sz="4" w:space="0" w:color="000000"/>
            </w:tcBorders>
          </w:tcPr>
          <w:p w14:paraId="7BB857C0" w14:textId="77777777" w:rsidR="00285136" w:rsidRPr="001C0916" w:rsidRDefault="00285136" w:rsidP="00AB477B">
            <w:pPr>
              <w:spacing w:after="0" w:line="259" w:lineRule="auto"/>
              <w:ind w:left="1" w:firstLine="0"/>
              <w:jc w:val="left"/>
              <w:rPr>
                <w:szCs w:val="20"/>
              </w:rPr>
            </w:pPr>
            <w:r w:rsidRPr="001C0916">
              <w:rPr>
                <w:szCs w:val="20"/>
              </w:rPr>
              <w:t xml:space="preserve">382,00 </w:t>
            </w:r>
          </w:p>
        </w:tc>
      </w:tr>
    </w:tbl>
    <w:p w14:paraId="5034922A" w14:textId="77777777" w:rsidR="00285136" w:rsidRPr="001C0916" w:rsidRDefault="00285136" w:rsidP="00285136">
      <w:pPr>
        <w:spacing w:after="14" w:line="259" w:lineRule="auto"/>
        <w:ind w:left="0" w:firstLine="0"/>
        <w:jc w:val="left"/>
        <w:rPr>
          <w:szCs w:val="20"/>
        </w:rPr>
      </w:pPr>
      <w:r w:rsidRPr="001C0916">
        <w:rPr>
          <w:szCs w:val="20"/>
        </w:rPr>
        <w:t xml:space="preserve"> </w:t>
      </w:r>
    </w:p>
    <w:p w14:paraId="0BD839AA" w14:textId="77777777" w:rsidR="00285136" w:rsidRPr="001C0916" w:rsidRDefault="00285136" w:rsidP="00285136">
      <w:pPr>
        <w:ind w:left="-5"/>
        <w:rPr>
          <w:szCs w:val="20"/>
        </w:rPr>
      </w:pPr>
      <w:r w:rsidRPr="001C0916">
        <w:rPr>
          <w:szCs w:val="20"/>
        </w:rPr>
        <w:t xml:space="preserve">V nadaljevanju izpolnjevanja napovedi za odmero dohodnine mora davčni zavezanec na strani </w:t>
      </w:r>
      <w:r>
        <w:rPr>
          <w:szCs w:val="20"/>
        </w:rPr>
        <w:t>3</w:t>
      </w:r>
      <w:r w:rsidRPr="001C0916">
        <w:rPr>
          <w:szCs w:val="20"/>
        </w:rPr>
        <w:t xml:space="preserve"> pod rubriko </w:t>
      </w:r>
      <w:r w:rsidRPr="00AD6E1A">
        <w:rPr>
          <w:b/>
          <w:szCs w:val="20"/>
        </w:rPr>
        <w:t>Dodatni podatki o dohodkih, prejetih iz tujine</w:t>
      </w:r>
      <w:r w:rsidRPr="001C0916">
        <w:rPr>
          <w:szCs w:val="20"/>
        </w:rPr>
        <w:t xml:space="preserve">, ponovno vpisati podatke o izplačanem regresu, prejetem v tujini na način kot je prikazano v spodnji tabeli in navesti: </w:t>
      </w:r>
    </w:p>
    <w:p w14:paraId="0128F186" w14:textId="77777777" w:rsidR="00285136" w:rsidRPr="001C0916" w:rsidRDefault="00285136" w:rsidP="00285136">
      <w:pPr>
        <w:ind w:left="720" w:hanging="360"/>
        <w:rPr>
          <w:szCs w:val="20"/>
        </w:rPr>
      </w:pPr>
      <w:r w:rsidRPr="001C0916">
        <w:rPr>
          <w:b/>
          <w:szCs w:val="20"/>
        </w:rPr>
        <w:t xml:space="preserve">- </w:t>
      </w:r>
      <w:r w:rsidRPr="001C0916">
        <w:rPr>
          <w:b/>
          <w:szCs w:val="20"/>
        </w:rPr>
        <w:tab/>
        <w:t>Celoten znesek prejetega regresa pod oznako 1103</w:t>
      </w:r>
      <w:r w:rsidRPr="001C0916">
        <w:rPr>
          <w:szCs w:val="20"/>
        </w:rPr>
        <w:t xml:space="preserve">, </w:t>
      </w:r>
      <w:r w:rsidRPr="001C0916">
        <w:rPr>
          <w:szCs w:val="20"/>
          <w:u w:val="single" w:color="000000"/>
        </w:rPr>
        <w:t>celoten</w:t>
      </w:r>
      <w:r w:rsidRPr="001C0916">
        <w:rPr>
          <w:szCs w:val="20"/>
        </w:rPr>
        <w:t xml:space="preserve"> znesek prispevkov in </w:t>
      </w:r>
      <w:r w:rsidRPr="001C0916">
        <w:rPr>
          <w:szCs w:val="20"/>
          <w:u w:val="single" w:color="000000"/>
        </w:rPr>
        <w:t>celoten</w:t>
      </w:r>
      <w:r w:rsidRPr="001C0916">
        <w:rPr>
          <w:szCs w:val="20"/>
        </w:rPr>
        <w:t xml:space="preserve"> znesek tujega davka, ki so bili obračunani od regresa </w:t>
      </w:r>
    </w:p>
    <w:p w14:paraId="1AC64F17" w14:textId="77777777" w:rsidR="00285136" w:rsidRPr="001C0916" w:rsidRDefault="00285136" w:rsidP="00285136">
      <w:pPr>
        <w:spacing w:after="0" w:line="259" w:lineRule="auto"/>
        <w:ind w:left="0" w:firstLine="0"/>
        <w:jc w:val="left"/>
        <w:rPr>
          <w:szCs w:val="20"/>
        </w:rPr>
      </w:pPr>
      <w:r w:rsidRPr="001C0916">
        <w:rPr>
          <w:szCs w:val="20"/>
        </w:rPr>
        <w:t xml:space="preserve"> </w:t>
      </w:r>
    </w:p>
    <w:tbl>
      <w:tblPr>
        <w:tblStyle w:val="Tabelamrea1"/>
        <w:tblW w:w="8932" w:type="dxa"/>
        <w:tblInd w:w="5" w:type="dxa"/>
        <w:tblCellMar>
          <w:top w:w="38" w:type="dxa"/>
          <w:left w:w="106" w:type="dxa"/>
          <w:right w:w="108" w:type="dxa"/>
        </w:tblCellMar>
        <w:tblLook w:val="04A0" w:firstRow="1" w:lastRow="0" w:firstColumn="1" w:lastColumn="0" w:noHBand="0" w:noVBand="1"/>
      </w:tblPr>
      <w:tblGrid>
        <w:gridCol w:w="1130"/>
        <w:gridCol w:w="1133"/>
        <w:gridCol w:w="1560"/>
        <w:gridCol w:w="1275"/>
        <w:gridCol w:w="994"/>
        <w:gridCol w:w="2840"/>
      </w:tblGrid>
      <w:tr w:rsidR="00285136" w:rsidRPr="001C0916" w14:paraId="02E45316" w14:textId="77777777" w:rsidTr="00AB477B">
        <w:trPr>
          <w:trHeight w:val="530"/>
        </w:trPr>
        <w:tc>
          <w:tcPr>
            <w:tcW w:w="1130" w:type="dxa"/>
            <w:tcBorders>
              <w:top w:val="single" w:sz="4" w:space="0" w:color="000000"/>
              <w:left w:val="single" w:sz="4" w:space="0" w:color="000000"/>
              <w:bottom w:val="single" w:sz="4" w:space="0" w:color="000000"/>
              <w:right w:val="single" w:sz="4" w:space="0" w:color="000000"/>
            </w:tcBorders>
          </w:tcPr>
          <w:p w14:paraId="44D4DBAE" w14:textId="77777777" w:rsidR="00285136" w:rsidRPr="001C0916" w:rsidRDefault="00285136" w:rsidP="00AB477B">
            <w:pPr>
              <w:spacing w:after="0" w:line="259" w:lineRule="auto"/>
              <w:ind w:left="2" w:firstLine="0"/>
              <w:jc w:val="left"/>
              <w:rPr>
                <w:szCs w:val="20"/>
              </w:rPr>
            </w:pPr>
            <w:r w:rsidRPr="001C0916">
              <w:rPr>
                <w:b/>
                <w:szCs w:val="20"/>
              </w:rPr>
              <w:t xml:space="preserve">Oznaka dohodka </w:t>
            </w:r>
          </w:p>
        </w:tc>
        <w:tc>
          <w:tcPr>
            <w:tcW w:w="1133" w:type="dxa"/>
            <w:tcBorders>
              <w:top w:val="single" w:sz="4" w:space="0" w:color="000000"/>
              <w:left w:val="single" w:sz="4" w:space="0" w:color="000000"/>
              <w:bottom w:val="single" w:sz="4" w:space="0" w:color="000000"/>
              <w:right w:val="single" w:sz="4" w:space="0" w:color="000000"/>
            </w:tcBorders>
          </w:tcPr>
          <w:p w14:paraId="34FC7BA4" w14:textId="77777777" w:rsidR="00285136" w:rsidRPr="001C0916" w:rsidRDefault="00285136" w:rsidP="00AB477B">
            <w:pPr>
              <w:spacing w:after="0" w:line="259" w:lineRule="auto"/>
              <w:ind w:left="0" w:firstLine="0"/>
              <w:jc w:val="left"/>
              <w:rPr>
                <w:szCs w:val="20"/>
              </w:rPr>
            </w:pPr>
            <w:r w:rsidRPr="001C0916">
              <w:rPr>
                <w:b/>
                <w:szCs w:val="20"/>
              </w:rPr>
              <w:t xml:space="preserve">Dohodek </w:t>
            </w:r>
          </w:p>
        </w:tc>
        <w:tc>
          <w:tcPr>
            <w:tcW w:w="1560" w:type="dxa"/>
            <w:tcBorders>
              <w:top w:val="single" w:sz="4" w:space="0" w:color="000000"/>
              <w:left w:val="single" w:sz="4" w:space="0" w:color="000000"/>
              <w:bottom w:val="single" w:sz="4" w:space="0" w:color="000000"/>
              <w:right w:val="single" w:sz="4" w:space="0" w:color="000000"/>
            </w:tcBorders>
          </w:tcPr>
          <w:p w14:paraId="55200111" w14:textId="77777777" w:rsidR="00285136" w:rsidRPr="001C0916" w:rsidRDefault="00285136" w:rsidP="00AB477B">
            <w:pPr>
              <w:spacing w:after="0" w:line="259" w:lineRule="auto"/>
              <w:ind w:left="2" w:firstLine="0"/>
              <w:jc w:val="left"/>
              <w:rPr>
                <w:szCs w:val="20"/>
              </w:rPr>
            </w:pPr>
            <w:r w:rsidRPr="001C0916">
              <w:rPr>
                <w:b/>
                <w:szCs w:val="20"/>
              </w:rPr>
              <w:t xml:space="preserve">Tuji prispevki </w:t>
            </w:r>
          </w:p>
        </w:tc>
        <w:tc>
          <w:tcPr>
            <w:tcW w:w="1275" w:type="dxa"/>
            <w:tcBorders>
              <w:top w:val="single" w:sz="4" w:space="0" w:color="000000"/>
              <w:left w:val="single" w:sz="4" w:space="0" w:color="000000"/>
              <w:bottom w:val="single" w:sz="4" w:space="0" w:color="000000"/>
              <w:right w:val="single" w:sz="4" w:space="0" w:color="000000"/>
            </w:tcBorders>
          </w:tcPr>
          <w:p w14:paraId="47D5D5BF" w14:textId="77777777" w:rsidR="00285136" w:rsidRPr="001C0916" w:rsidRDefault="00285136" w:rsidP="00AB477B">
            <w:pPr>
              <w:spacing w:after="0" w:line="259" w:lineRule="auto"/>
              <w:ind w:left="2" w:firstLine="0"/>
              <w:jc w:val="left"/>
              <w:rPr>
                <w:szCs w:val="20"/>
              </w:rPr>
            </w:pPr>
            <w:r w:rsidRPr="001C0916">
              <w:rPr>
                <w:b/>
                <w:szCs w:val="20"/>
              </w:rPr>
              <w:t xml:space="preserve">Tuji davek </w:t>
            </w:r>
          </w:p>
        </w:tc>
        <w:tc>
          <w:tcPr>
            <w:tcW w:w="994" w:type="dxa"/>
            <w:tcBorders>
              <w:top w:val="single" w:sz="4" w:space="0" w:color="000000"/>
              <w:left w:val="single" w:sz="4" w:space="0" w:color="000000"/>
              <w:bottom w:val="single" w:sz="4" w:space="0" w:color="000000"/>
              <w:right w:val="single" w:sz="4" w:space="0" w:color="000000"/>
            </w:tcBorders>
          </w:tcPr>
          <w:p w14:paraId="7175E1CA" w14:textId="77777777" w:rsidR="00285136" w:rsidRPr="001C0916" w:rsidRDefault="00285136" w:rsidP="00AB477B">
            <w:pPr>
              <w:spacing w:after="0" w:line="259" w:lineRule="auto"/>
              <w:ind w:left="2" w:firstLine="0"/>
              <w:jc w:val="left"/>
              <w:rPr>
                <w:szCs w:val="20"/>
              </w:rPr>
            </w:pPr>
            <w:r w:rsidRPr="001C0916">
              <w:rPr>
                <w:b/>
                <w:szCs w:val="20"/>
              </w:rPr>
              <w:t xml:space="preserve">Stroški </w:t>
            </w:r>
          </w:p>
        </w:tc>
        <w:tc>
          <w:tcPr>
            <w:tcW w:w="2840" w:type="dxa"/>
            <w:tcBorders>
              <w:top w:val="single" w:sz="4" w:space="0" w:color="000000"/>
              <w:left w:val="single" w:sz="4" w:space="0" w:color="000000"/>
              <w:bottom w:val="single" w:sz="4" w:space="0" w:color="000000"/>
              <w:right w:val="single" w:sz="4" w:space="0" w:color="000000"/>
            </w:tcBorders>
          </w:tcPr>
          <w:p w14:paraId="526407AE" w14:textId="77777777" w:rsidR="00285136" w:rsidRPr="001C0916" w:rsidRDefault="00285136" w:rsidP="00AB477B">
            <w:pPr>
              <w:spacing w:after="12" w:line="259" w:lineRule="auto"/>
              <w:ind w:left="2" w:firstLine="0"/>
              <w:jc w:val="left"/>
              <w:rPr>
                <w:szCs w:val="20"/>
              </w:rPr>
            </w:pPr>
            <w:r w:rsidRPr="001C0916">
              <w:rPr>
                <w:b/>
                <w:szCs w:val="20"/>
              </w:rPr>
              <w:t xml:space="preserve">Država/ </w:t>
            </w:r>
          </w:p>
          <w:p w14:paraId="62877D71" w14:textId="77777777" w:rsidR="00285136" w:rsidRPr="001C0916" w:rsidRDefault="00285136" w:rsidP="00AB477B">
            <w:pPr>
              <w:spacing w:after="0" w:line="259" w:lineRule="auto"/>
              <w:ind w:left="2" w:firstLine="0"/>
              <w:jc w:val="left"/>
              <w:rPr>
                <w:szCs w:val="20"/>
              </w:rPr>
            </w:pPr>
            <w:r w:rsidRPr="001C0916">
              <w:rPr>
                <w:b/>
                <w:szCs w:val="20"/>
              </w:rPr>
              <w:t xml:space="preserve">mednarodna organizacija </w:t>
            </w:r>
          </w:p>
        </w:tc>
      </w:tr>
      <w:tr w:rsidR="00285136" w:rsidRPr="001C0916" w14:paraId="2838F109" w14:textId="77777777" w:rsidTr="00AB477B">
        <w:trPr>
          <w:trHeight w:val="530"/>
        </w:trPr>
        <w:tc>
          <w:tcPr>
            <w:tcW w:w="1130" w:type="dxa"/>
            <w:tcBorders>
              <w:top w:val="single" w:sz="4" w:space="0" w:color="000000"/>
              <w:left w:val="single" w:sz="4" w:space="0" w:color="000000"/>
              <w:bottom w:val="single" w:sz="4" w:space="0" w:color="000000"/>
              <w:right w:val="single" w:sz="4" w:space="0" w:color="000000"/>
            </w:tcBorders>
          </w:tcPr>
          <w:p w14:paraId="0C543036" w14:textId="77777777" w:rsidR="00285136" w:rsidRPr="001C0916" w:rsidRDefault="00285136" w:rsidP="00AB477B">
            <w:pPr>
              <w:spacing w:after="0" w:line="259" w:lineRule="auto"/>
              <w:ind w:left="2" w:firstLine="0"/>
              <w:jc w:val="left"/>
              <w:rPr>
                <w:szCs w:val="20"/>
              </w:rPr>
            </w:pPr>
            <w:r w:rsidRPr="001C0916">
              <w:rPr>
                <w:szCs w:val="20"/>
              </w:rPr>
              <w:t xml:space="preserve">1103 </w:t>
            </w:r>
          </w:p>
        </w:tc>
        <w:tc>
          <w:tcPr>
            <w:tcW w:w="1133" w:type="dxa"/>
            <w:tcBorders>
              <w:top w:val="single" w:sz="4" w:space="0" w:color="000000"/>
              <w:left w:val="single" w:sz="4" w:space="0" w:color="000000"/>
              <w:bottom w:val="single" w:sz="4" w:space="0" w:color="000000"/>
              <w:right w:val="single" w:sz="4" w:space="0" w:color="000000"/>
            </w:tcBorders>
          </w:tcPr>
          <w:p w14:paraId="14CA4A75" w14:textId="77777777" w:rsidR="00285136" w:rsidRPr="001C0916" w:rsidRDefault="00285136" w:rsidP="00AB477B">
            <w:pPr>
              <w:spacing w:after="0" w:line="259" w:lineRule="auto"/>
              <w:ind w:left="0" w:firstLine="0"/>
              <w:jc w:val="left"/>
              <w:rPr>
                <w:szCs w:val="20"/>
              </w:rPr>
            </w:pPr>
            <w:r w:rsidRPr="001C0916">
              <w:rPr>
                <w:szCs w:val="20"/>
              </w:rPr>
              <w:t xml:space="preserve">1.900,00 </w:t>
            </w:r>
          </w:p>
        </w:tc>
        <w:tc>
          <w:tcPr>
            <w:tcW w:w="1560" w:type="dxa"/>
            <w:tcBorders>
              <w:top w:val="single" w:sz="4" w:space="0" w:color="000000"/>
              <w:left w:val="single" w:sz="4" w:space="0" w:color="000000"/>
              <w:bottom w:val="single" w:sz="4" w:space="0" w:color="000000"/>
              <w:right w:val="single" w:sz="4" w:space="0" w:color="000000"/>
            </w:tcBorders>
          </w:tcPr>
          <w:p w14:paraId="2F9735E0" w14:textId="77777777" w:rsidR="00285136" w:rsidRPr="001C0916" w:rsidRDefault="00285136" w:rsidP="00AB477B">
            <w:pPr>
              <w:spacing w:after="0" w:line="259" w:lineRule="auto"/>
              <w:ind w:left="2" w:firstLine="0"/>
              <w:jc w:val="left"/>
              <w:rPr>
                <w:szCs w:val="20"/>
              </w:rPr>
            </w:pPr>
            <w:r w:rsidRPr="001C0916">
              <w:rPr>
                <w:szCs w:val="20"/>
              </w:rPr>
              <w:t xml:space="preserve">342,00 </w:t>
            </w:r>
          </w:p>
        </w:tc>
        <w:tc>
          <w:tcPr>
            <w:tcW w:w="1275" w:type="dxa"/>
            <w:tcBorders>
              <w:top w:val="single" w:sz="4" w:space="0" w:color="000000"/>
              <w:left w:val="single" w:sz="4" w:space="0" w:color="000000"/>
              <w:bottom w:val="single" w:sz="4" w:space="0" w:color="000000"/>
              <w:right w:val="single" w:sz="4" w:space="0" w:color="000000"/>
            </w:tcBorders>
          </w:tcPr>
          <w:p w14:paraId="56FA92A0" w14:textId="77777777" w:rsidR="00285136" w:rsidRPr="001C0916" w:rsidRDefault="00285136" w:rsidP="00AB477B">
            <w:pPr>
              <w:spacing w:after="0" w:line="259" w:lineRule="auto"/>
              <w:ind w:left="2" w:firstLine="0"/>
              <w:jc w:val="left"/>
              <w:rPr>
                <w:szCs w:val="20"/>
              </w:rPr>
            </w:pPr>
            <w:r w:rsidRPr="001C0916">
              <w:rPr>
                <w:szCs w:val="20"/>
              </w:rPr>
              <w:t xml:space="preserve">257,00 </w:t>
            </w:r>
          </w:p>
        </w:tc>
        <w:tc>
          <w:tcPr>
            <w:tcW w:w="994" w:type="dxa"/>
            <w:tcBorders>
              <w:top w:val="single" w:sz="4" w:space="0" w:color="000000"/>
              <w:left w:val="single" w:sz="4" w:space="0" w:color="000000"/>
              <w:bottom w:val="single" w:sz="4" w:space="0" w:color="000000"/>
              <w:right w:val="single" w:sz="4" w:space="0" w:color="000000"/>
            </w:tcBorders>
          </w:tcPr>
          <w:p w14:paraId="65D7E7D1" w14:textId="77777777" w:rsidR="00285136" w:rsidRPr="001C0916" w:rsidRDefault="00285136" w:rsidP="00AB477B">
            <w:pPr>
              <w:spacing w:after="0" w:line="259" w:lineRule="auto"/>
              <w:ind w:left="2" w:firstLine="0"/>
              <w:jc w:val="left"/>
              <w:rPr>
                <w:szCs w:val="20"/>
              </w:rPr>
            </w:pPr>
            <w:r w:rsidRPr="001C0916">
              <w:rPr>
                <w:szCs w:val="20"/>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26E51D6F" w14:textId="77777777" w:rsidR="00285136" w:rsidRPr="001C0916" w:rsidRDefault="00285136" w:rsidP="00AB477B">
            <w:pPr>
              <w:spacing w:after="12" w:line="259" w:lineRule="auto"/>
              <w:ind w:left="2" w:firstLine="0"/>
              <w:jc w:val="left"/>
              <w:rPr>
                <w:szCs w:val="20"/>
              </w:rPr>
            </w:pPr>
            <w:r w:rsidRPr="001C0916">
              <w:rPr>
                <w:szCs w:val="20"/>
              </w:rPr>
              <w:t xml:space="preserve">Avstrija </w:t>
            </w:r>
          </w:p>
          <w:p w14:paraId="3EA7035E" w14:textId="77777777" w:rsidR="00285136" w:rsidRPr="001C0916" w:rsidRDefault="00285136" w:rsidP="00AB477B">
            <w:pPr>
              <w:spacing w:after="0" w:line="259" w:lineRule="auto"/>
              <w:ind w:left="2" w:firstLine="0"/>
              <w:jc w:val="left"/>
              <w:rPr>
                <w:szCs w:val="20"/>
              </w:rPr>
            </w:pPr>
            <w:r w:rsidRPr="001C0916">
              <w:rPr>
                <w:szCs w:val="20"/>
              </w:rPr>
              <w:t xml:space="preserve"> </w:t>
            </w:r>
          </w:p>
        </w:tc>
      </w:tr>
    </w:tbl>
    <w:p w14:paraId="2B83AF7A" w14:textId="78232314" w:rsidR="00285136" w:rsidRDefault="00285136" w:rsidP="00285136">
      <w:pPr>
        <w:spacing w:after="27" w:line="259" w:lineRule="auto"/>
        <w:ind w:left="0" w:firstLine="0"/>
        <w:jc w:val="left"/>
        <w:rPr>
          <w:szCs w:val="20"/>
        </w:rPr>
      </w:pPr>
    </w:p>
    <w:p w14:paraId="7705B3EB" w14:textId="77777777" w:rsidR="000257BF" w:rsidRPr="001C0916" w:rsidRDefault="000257BF" w:rsidP="00285136">
      <w:pPr>
        <w:spacing w:after="27" w:line="259" w:lineRule="auto"/>
        <w:ind w:left="0" w:firstLine="0"/>
        <w:jc w:val="left"/>
        <w:rPr>
          <w:szCs w:val="20"/>
        </w:rPr>
      </w:pPr>
    </w:p>
    <w:p w14:paraId="75EFA08D" w14:textId="122D10CB" w:rsidR="00285136" w:rsidRPr="001C0916" w:rsidRDefault="00285136" w:rsidP="00285136">
      <w:pPr>
        <w:ind w:left="-5"/>
        <w:rPr>
          <w:szCs w:val="20"/>
        </w:rPr>
      </w:pPr>
      <w:r w:rsidRPr="001C0916">
        <w:rPr>
          <w:szCs w:val="20"/>
        </w:rPr>
        <w:t xml:space="preserve">Obvezna priloga napovedi za odmero dohodnine v primeru izplačila regresa iz tujine, je plačilna lista za mesec, v katerem je bil regres izplačan. Podatke o slovenskem regresu pa davčni organ pridobi na podlagi že predloženih obračunov davčnega odtegljaja. </w:t>
      </w:r>
    </w:p>
    <w:p w14:paraId="04EF3B23" w14:textId="77777777" w:rsidR="00285136" w:rsidRPr="001C0916" w:rsidRDefault="00285136" w:rsidP="00285136">
      <w:pPr>
        <w:spacing w:after="40" w:line="259" w:lineRule="auto"/>
        <w:ind w:left="0" w:firstLine="0"/>
        <w:jc w:val="left"/>
        <w:rPr>
          <w:szCs w:val="20"/>
        </w:rPr>
      </w:pPr>
      <w:r w:rsidRPr="001C0916">
        <w:rPr>
          <w:szCs w:val="20"/>
        </w:rPr>
        <w:t xml:space="preserve"> </w:t>
      </w:r>
    </w:p>
    <w:p w14:paraId="68BC4F35" w14:textId="77777777" w:rsidR="00285136" w:rsidRPr="001C0916" w:rsidRDefault="00285136" w:rsidP="00285136">
      <w:pPr>
        <w:ind w:left="-5"/>
        <w:rPr>
          <w:szCs w:val="20"/>
        </w:rPr>
      </w:pPr>
      <w:r w:rsidRPr="001C0916">
        <w:rPr>
          <w:szCs w:val="20"/>
        </w:rPr>
        <w:t xml:space="preserve">V primeru, da davčni zavezanec prejme regres v Sloveniji in še iz dveh tujih držav (npr. davčni zavezanec je bil del leta zaposlen v Avstriji, del leta v Nemčiji , del leta pa pri slovenskem delodajalcu in je pri vsakem delodajalcu dobil sorazmeren del regresa, glede na čas zaposlitve), je potrebno </w:t>
      </w:r>
      <w:r w:rsidRPr="001C0916">
        <w:rPr>
          <w:szCs w:val="20"/>
          <w:u w:val="single" w:color="000000"/>
        </w:rPr>
        <w:t xml:space="preserve">celoten </w:t>
      </w:r>
      <w:r w:rsidRPr="001C0916">
        <w:rPr>
          <w:szCs w:val="20"/>
        </w:rPr>
        <w:t xml:space="preserve">prejeti regres v napovedi za odmero dohodnine napovedati na strani 2 pod rubriko 1000 </w:t>
      </w:r>
      <w:r w:rsidRPr="00F55099">
        <w:rPr>
          <w:b/>
          <w:szCs w:val="20"/>
        </w:rPr>
        <w:t>Dohodek iz zaposlitve, podrubrika 1100 Dohodek iz delovnega razmerja</w:t>
      </w:r>
      <w:r w:rsidRPr="001C0916">
        <w:rPr>
          <w:szCs w:val="20"/>
        </w:rPr>
        <w:t>, in sicer seštevek vseh prejetih regresov iz vseh držav skupaj, ter nadalje v napovedi</w:t>
      </w:r>
      <w:r>
        <w:rPr>
          <w:szCs w:val="20"/>
        </w:rPr>
        <w:t xml:space="preserve"> za odmero dohodnine na strani 3</w:t>
      </w:r>
      <w:r w:rsidRPr="001C0916">
        <w:rPr>
          <w:szCs w:val="20"/>
        </w:rPr>
        <w:t xml:space="preserve"> pod rubriko </w:t>
      </w:r>
      <w:r w:rsidRPr="00F55099">
        <w:rPr>
          <w:b/>
          <w:szCs w:val="20"/>
        </w:rPr>
        <w:t>Dodatni podatki o dohodkih, prejetih iz tujine</w:t>
      </w:r>
      <w:r w:rsidRPr="001C0916">
        <w:rPr>
          <w:szCs w:val="20"/>
        </w:rPr>
        <w:t xml:space="preserve">, ponovno vpisati podatke o izplačanem regresu iz tujine, ločeno za vsako državo, kot je prikazan v drugi tabeli v točki 2.c). </w:t>
      </w:r>
    </w:p>
    <w:p w14:paraId="1B378583" w14:textId="77777777" w:rsidR="00285136" w:rsidRDefault="00285136" w:rsidP="00285136">
      <w:pPr>
        <w:spacing w:after="0" w:line="259" w:lineRule="auto"/>
        <w:ind w:left="0" w:firstLine="0"/>
        <w:jc w:val="left"/>
        <w:rPr>
          <w:szCs w:val="20"/>
        </w:rPr>
      </w:pPr>
    </w:p>
    <w:p w14:paraId="78BB5F3A" w14:textId="77777777" w:rsidR="007B7791" w:rsidRPr="001C0916" w:rsidRDefault="007B7791" w:rsidP="00285136">
      <w:pPr>
        <w:spacing w:after="0" w:line="259" w:lineRule="auto"/>
        <w:ind w:left="0" w:firstLine="0"/>
        <w:jc w:val="left"/>
        <w:rPr>
          <w:szCs w:val="20"/>
        </w:rPr>
      </w:pPr>
    </w:p>
    <w:p w14:paraId="3C09C397" w14:textId="77777777" w:rsidR="00285136" w:rsidRPr="00C53ED8" w:rsidRDefault="00285136" w:rsidP="00285136">
      <w:pPr>
        <w:pStyle w:val="Odstavekseznama"/>
        <w:spacing w:after="0" w:line="259" w:lineRule="auto"/>
        <w:ind w:left="480" w:firstLine="0"/>
        <w:rPr>
          <w:b/>
          <w:color w:val="002060"/>
          <w:szCs w:val="20"/>
        </w:rPr>
      </w:pPr>
      <w:r w:rsidRPr="00C53ED8">
        <w:rPr>
          <w:b/>
          <w:color w:val="002060"/>
          <w:szCs w:val="20"/>
        </w:rPr>
        <w:t xml:space="preserve">2.f.) Primer pravilne izpolnitve napovedi za odmero dohodnine, ko davčni zavezanec napove izplačilo poslovne uspešnosti, prejeto iz Slovenije ter ene tuje države </w:t>
      </w:r>
    </w:p>
    <w:p w14:paraId="5DA138E4" w14:textId="77777777" w:rsidR="00285136" w:rsidRPr="00C53ED8" w:rsidRDefault="00285136" w:rsidP="00285136">
      <w:pPr>
        <w:ind w:left="-5"/>
        <w:rPr>
          <w:b/>
          <w:color w:val="002060"/>
          <w:szCs w:val="20"/>
        </w:rPr>
      </w:pPr>
    </w:p>
    <w:p w14:paraId="0D107625" w14:textId="77777777" w:rsidR="00285136" w:rsidRPr="001C0916" w:rsidRDefault="00285136" w:rsidP="00285136">
      <w:pPr>
        <w:spacing w:line="295" w:lineRule="auto"/>
        <w:ind w:left="-6" w:hanging="11"/>
        <w:rPr>
          <w:szCs w:val="20"/>
        </w:rPr>
      </w:pPr>
      <w:r w:rsidRPr="001C0916">
        <w:rPr>
          <w:szCs w:val="20"/>
        </w:rPr>
        <w:t>V primeru, da davčni zavezanec prejme plačilo</w:t>
      </w:r>
      <w:r>
        <w:rPr>
          <w:szCs w:val="20"/>
        </w:rPr>
        <w:t xml:space="preserve"> za</w:t>
      </w:r>
      <w:r w:rsidRPr="001C0916">
        <w:rPr>
          <w:szCs w:val="20"/>
        </w:rPr>
        <w:t xml:space="preserve"> poslovn</w:t>
      </w:r>
      <w:r>
        <w:rPr>
          <w:szCs w:val="20"/>
        </w:rPr>
        <w:t>o</w:t>
      </w:r>
      <w:r w:rsidRPr="001C0916">
        <w:rPr>
          <w:szCs w:val="20"/>
        </w:rPr>
        <w:t xml:space="preserve"> uspešnost iz Avstrije in Slovenije (npr. davčni zavezanec je bil del leta zaposlen v Avstriji, del leta pa pri slovenskem delodajalcu in je pri vsakem delodajalcu dobil izplačilo </w:t>
      </w:r>
      <w:r>
        <w:rPr>
          <w:szCs w:val="20"/>
        </w:rPr>
        <w:t xml:space="preserve">za </w:t>
      </w:r>
      <w:r w:rsidRPr="001C0916">
        <w:rPr>
          <w:szCs w:val="20"/>
        </w:rPr>
        <w:t>poslovn</w:t>
      </w:r>
      <w:r>
        <w:rPr>
          <w:szCs w:val="20"/>
        </w:rPr>
        <w:t>o</w:t>
      </w:r>
      <w:r w:rsidRPr="001C0916">
        <w:rPr>
          <w:szCs w:val="20"/>
        </w:rPr>
        <w:t xml:space="preserve"> uspešnost), je potrebno izplačilo </w:t>
      </w:r>
      <w:r>
        <w:rPr>
          <w:szCs w:val="20"/>
        </w:rPr>
        <w:t xml:space="preserve">za </w:t>
      </w:r>
      <w:r w:rsidRPr="001C0916">
        <w:rPr>
          <w:szCs w:val="20"/>
        </w:rPr>
        <w:t>poslovn</w:t>
      </w:r>
      <w:r>
        <w:rPr>
          <w:szCs w:val="20"/>
        </w:rPr>
        <w:t>o</w:t>
      </w:r>
      <w:r w:rsidRPr="001C0916">
        <w:rPr>
          <w:szCs w:val="20"/>
        </w:rPr>
        <w:t xml:space="preserve"> uspešnost iz tujine in Slovenije vpisati v napovedi za odmero dohodnine na strani 2 pod rubriko 1000 Dohodek iz zaposlitve, podrubrika 1100 Dohodek iz delovnega razmerja, in sicer seštevek vseh prejetih iz</w:t>
      </w:r>
      <w:r w:rsidRPr="00F83E53">
        <w:rPr>
          <w:szCs w:val="20"/>
        </w:rPr>
        <w:t xml:space="preserve">plačil </w:t>
      </w:r>
      <w:r>
        <w:rPr>
          <w:szCs w:val="20"/>
        </w:rPr>
        <w:t xml:space="preserve">za </w:t>
      </w:r>
      <w:r w:rsidRPr="00F83E53">
        <w:rPr>
          <w:szCs w:val="20"/>
        </w:rPr>
        <w:t>poslovn</w:t>
      </w:r>
      <w:r>
        <w:rPr>
          <w:szCs w:val="20"/>
        </w:rPr>
        <w:t>o</w:t>
      </w:r>
      <w:r w:rsidRPr="00F83E53">
        <w:rPr>
          <w:szCs w:val="20"/>
        </w:rPr>
        <w:t xml:space="preserve"> uspešnost</w:t>
      </w:r>
      <w:r>
        <w:rPr>
          <w:szCs w:val="20"/>
        </w:rPr>
        <w:t xml:space="preserve"> </w:t>
      </w:r>
      <w:r w:rsidRPr="001C0916">
        <w:rPr>
          <w:szCs w:val="20"/>
        </w:rPr>
        <w:t xml:space="preserve">iz vseh držav skupaj, na način kot je prikazano v spodnji tabeli in navesti: </w:t>
      </w:r>
    </w:p>
    <w:p w14:paraId="4B9131D2" w14:textId="77777777" w:rsidR="00285136" w:rsidRPr="001C0916" w:rsidRDefault="00285136" w:rsidP="00285136">
      <w:pPr>
        <w:ind w:left="-5"/>
        <w:rPr>
          <w:szCs w:val="20"/>
        </w:rPr>
      </w:pPr>
      <w:r w:rsidRPr="00F83E53">
        <w:rPr>
          <w:szCs w:val="20"/>
        </w:rPr>
        <w:lastRenderedPageBreak/>
        <w:t>Celoten znesek prejetega izplačila</w:t>
      </w:r>
      <w:r>
        <w:rPr>
          <w:szCs w:val="20"/>
        </w:rPr>
        <w:t xml:space="preserve"> za</w:t>
      </w:r>
      <w:r w:rsidRPr="00F83E53">
        <w:rPr>
          <w:szCs w:val="20"/>
        </w:rPr>
        <w:t xml:space="preserve"> poslovn</w:t>
      </w:r>
      <w:r>
        <w:rPr>
          <w:szCs w:val="20"/>
        </w:rPr>
        <w:t>o</w:t>
      </w:r>
      <w:r w:rsidRPr="00F83E53">
        <w:rPr>
          <w:szCs w:val="20"/>
        </w:rPr>
        <w:t xml:space="preserve"> uspešnost pod oznako 1111 </w:t>
      </w:r>
      <w:r w:rsidRPr="001C0916">
        <w:rPr>
          <w:szCs w:val="20"/>
        </w:rPr>
        <w:t xml:space="preserve">(seštevek vseh prejetih izplačil </w:t>
      </w:r>
      <w:r>
        <w:rPr>
          <w:szCs w:val="20"/>
        </w:rPr>
        <w:t xml:space="preserve">za </w:t>
      </w:r>
      <w:r w:rsidRPr="001C0916">
        <w:rPr>
          <w:szCs w:val="20"/>
        </w:rPr>
        <w:t>poslovn</w:t>
      </w:r>
      <w:r>
        <w:rPr>
          <w:szCs w:val="20"/>
        </w:rPr>
        <w:t xml:space="preserve">o </w:t>
      </w:r>
      <w:r w:rsidRPr="001C0916">
        <w:rPr>
          <w:szCs w:val="20"/>
        </w:rPr>
        <w:t>uspešnost</w:t>
      </w:r>
      <w:r w:rsidRPr="00F83E53">
        <w:rPr>
          <w:szCs w:val="20"/>
        </w:rPr>
        <w:t xml:space="preserve"> </w:t>
      </w:r>
      <w:r w:rsidRPr="001C0916">
        <w:rPr>
          <w:szCs w:val="20"/>
        </w:rPr>
        <w:t xml:space="preserve">v Sloveniji in tujini), </w:t>
      </w:r>
      <w:r w:rsidRPr="00F83E53">
        <w:rPr>
          <w:szCs w:val="20"/>
        </w:rPr>
        <w:t>celoten</w:t>
      </w:r>
      <w:r w:rsidRPr="001C0916">
        <w:rPr>
          <w:szCs w:val="20"/>
        </w:rPr>
        <w:t xml:space="preserve"> znesek prispevkov in </w:t>
      </w:r>
      <w:r w:rsidRPr="00F83E53">
        <w:rPr>
          <w:szCs w:val="20"/>
        </w:rPr>
        <w:t>celoten</w:t>
      </w:r>
      <w:r w:rsidRPr="001C0916">
        <w:rPr>
          <w:szCs w:val="20"/>
        </w:rPr>
        <w:t xml:space="preserve"> znesek tujega davka, ki so bili obračunani od </w:t>
      </w:r>
      <w:r>
        <w:rPr>
          <w:szCs w:val="20"/>
        </w:rPr>
        <w:t xml:space="preserve">izplačila za </w:t>
      </w:r>
      <w:r w:rsidRPr="001C0916">
        <w:rPr>
          <w:szCs w:val="20"/>
        </w:rPr>
        <w:t>poslovn</w:t>
      </w:r>
      <w:r>
        <w:rPr>
          <w:szCs w:val="20"/>
        </w:rPr>
        <w:t>o</w:t>
      </w:r>
      <w:r w:rsidRPr="001C0916">
        <w:rPr>
          <w:szCs w:val="20"/>
        </w:rPr>
        <w:t xml:space="preserve"> uspešnost; </w:t>
      </w:r>
    </w:p>
    <w:p w14:paraId="1C3130F7" w14:textId="77777777" w:rsidR="00285136" w:rsidRPr="001C0916" w:rsidRDefault="00285136" w:rsidP="00285136">
      <w:pPr>
        <w:ind w:left="-5"/>
        <w:rPr>
          <w:szCs w:val="20"/>
        </w:rPr>
      </w:pPr>
    </w:p>
    <w:tbl>
      <w:tblPr>
        <w:tblStyle w:val="Tabelamrea1"/>
        <w:tblW w:w="8649" w:type="dxa"/>
        <w:tblInd w:w="-5" w:type="dxa"/>
        <w:tblCellMar>
          <w:top w:w="41" w:type="dxa"/>
          <w:left w:w="108" w:type="dxa"/>
          <w:right w:w="53" w:type="dxa"/>
        </w:tblCellMar>
        <w:tblLook w:val="04A0" w:firstRow="1" w:lastRow="0" w:firstColumn="1" w:lastColumn="0" w:noHBand="0" w:noVBand="1"/>
      </w:tblPr>
      <w:tblGrid>
        <w:gridCol w:w="2693"/>
        <w:gridCol w:w="1135"/>
        <w:gridCol w:w="1275"/>
        <w:gridCol w:w="1702"/>
        <w:gridCol w:w="1844"/>
      </w:tblGrid>
      <w:tr w:rsidR="00285136" w:rsidRPr="001C0916" w14:paraId="3B59873B" w14:textId="77777777" w:rsidTr="00AB477B">
        <w:trPr>
          <w:trHeight w:val="271"/>
        </w:trPr>
        <w:tc>
          <w:tcPr>
            <w:tcW w:w="2693" w:type="dxa"/>
            <w:tcBorders>
              <w:top w:val="nil"/>
              <w:left w:val="nil"/>
              <w:bottom w:val="single" w:sz="4" w:space="0" w:color="000000"/>
              <w:right w:val="single" w:sz="4" w:space="0" w:color="000000"/>
            </w:tcBorders>
          </w:tcPr>
          <w:p w14:paraId="263027E2" w14:textId="77777777" w:rsidR="00285136" w:rsidRPr="001C0916" w:rsidRDefault="00285136" w:rsidP="00AB477B">
            <w:pPr>
              <w:spacing w:after="0" w:line="259" w:lineRule="auto"/>
              <w:ind w:left="0" w:firstLine="0"/>
              <w:jc w:val="left"/>
              <w:rPr>
                <w:szCs w:val="20"/>
              </w:rPr>
            </w:pPr>
          </w:p>
        </w:tc>
        <w:tc>
          <w:tcPr>
            <w:tcW w:w="1135" w:type="dxa"/>
            <w:tcBorders>
              <w:top w:val="single" w:sz="4" w:space="0" w:color="000000"/>
              <w:left w:val="single" w:sz="4" w:space="0" w:color="000000"/>
              <w:bottom w:val="single" w:sz="4" w:space="0" w:color="000000"/>
              <w:right w:val="single" w:sz="4" w:space="0" w:color="000000"/>
            </w:tcBorders>
          </w:tcPr>
          <w:p w14:paraId="2076CCC4" w14:textId="77777777" w:rsidR="00285136" w:rsidRPr="001C0916" w:rsidRDefault="00285136" w:rsidP="00AB477B">
            <w:pPr>
              <w:spacing w:after="0" w:line="259" w:lineRule="auto"/>
              <w:ind w:left="0" w:firstLine="0"/>
              <w:jc w:val="left"/>
              <w:rPr>
                <w:szCs w:val="20"/>
              </w:rPr>
            </w:pPr>
            <w:r w:rsidRPr="001C0916">
              <w:rPr>
                <w:b/>
                <w:szCs w:val="20"/>
              </w:rPr>
              <w:t xml:space="preserve">Dohodek </w:t>
            </w:r>
          </w:p>
        </w:tc>
        <w:tc>
          <w:tcPr>
            <w:tcW w:w="1275" w:type="dxa"/>
            <w:tcBorders>
              <w:top w:val="single" w:sz="4" w:space="0" w:color="000000"/>
              <w:left w:val="single" w:sz="4" w:space="0" w:color="000000"/>
              <w:bottom w:val="single" w:sz="4" w:space="0" w:color="000000"/>
              <w:right w:val="single" w:sz="4" w:space="0" w:color="000000"/>
            </w:tcBorders>
          </w:tcPr>
          <w:p w14:paraId="089A2F82" w14:textId="77777777" w:rsidR="00285136" w:rsidRPr="001C0916" w:rsidRDefault="00285136" w:rsidP="00AB477B">
            <w:pPr>
              <w:spacing w:after="0" w:line="259" w:lineRule="auto"/>
              <w:ind w:left="0" w:firstLine="0"/>
              <w:jc w:val="left"/>
              <w:rPr>
                <w:szCs w:val="20"/>
              </w:rPr>
            </w:pPr>
            <w:r w:rsidRPr="001C0916">
              <w:rPr>
                <w:b/>
                <w:szCs w:val="20"/>
              </w:rPr>
              <w:t xml:space="preserve">Prispevki </w:t>
            </w:r>
          </w:p>
        </w:tc>
        <w:tc>
          <w:tcPr>
            <w:tcW w:w="1702" w:type="dxa"/>
            <w:tcBorders>
              <w:top w:val="single" w:sz="4" w:space="0" w:color="000000"/>
              <w:left w:val="single" w:sz="4" w:space="0" w:color="000000"/>
              <w:bottom w:val="single" w:sz="4" w:space="0" w:color="000000"/>
              <w:right w:val="single" w:sz="4" w:space="0" w:color="000000"/>
            </w:tcBorders>
          </w:tcPr>
          <w:p w14:paraId="1E1D3976" w14:textId="77777777" w:rsidR="00285136" w:rsidRPr="001C0916" w:rsidRDefault="00285136" w:rsidP="00AB477B">
            <w:pPr>
              <w:spacing w:after="0" w:line="259" w:lineRule="auto"/>
              <w:ind w:left="0" w:firstLine="0"/>
              <w:jc w:val="left"/>
              <w:rPr>
                <w:szCs w:val="20"/>
              </w:rPr>
            </w:pPr>
            <w:r w:rsidRPr="001C0916">
              <w:rPr>
                <w:b/>
                <w:szCs w:val="20"/>
              </w:rPr>
              <w:t xml:space="preserve">Akontacija v RS </w:t>
            </w:r>
          </w:p>
        </w:tc>
        <w:tc>
          <w:tcPr>
            <w:tcW w:w="1844" w:type="dxa"/>
            <w:tcBorders>
              <w:top w:val="single" w:sz="4" w:space="0" w:color="000000"/>
              <w:left w:val="single" w:sz="4" w:space="0" w:color="000000"/>
              <w:bottom w:val="single" w:sz="4" w:space="0" w:color="000000"/>
              <w:right w:val="single" w:sz="4" w:space="0" w:color="000000"/>
            </w:tcBorders>
          </w:tcPr>
          <w:p w14:paraId="62323649" w14:textId="77777777" w:rsidR="00285136" w:rsidRPr="001C0916" w:rsidRDefault="00285136" w:rsidP="00AB477B">
            <w:pPr>
              <w:spacing w:after="0" w:line="259" w:lineRule="auto"/>
              <w:ind w:left="0" w:firstLine="0"/>
              <w:jc w:val="left"/>
              <w:rPr>
                <w:szCs w:val="20"/>
              </w:rPr>
            </w:pPr>
            <w:r w:rsidRPr="001C0916">
              <w:rPr>
                <w:b/>
                <w:szCs w:val="20"/>
              </w:rPr>
              <w:t xml:space="preserve">Tuji davek  </w:t>
            </w:r>
          </w:p>
        </w:tc>
      </w:tr>
      <w:tr w:rsidR="00285136" w:rsidRPr="001C0916" w14:paraId="3CD68912" w14:textId="77777777" w:rsidTr="00AB477B">
        <w:trPr>
          <w:trHeight w:val="271"/>
        </w:trPr>
        <w:tc>
          <w:tcPr>
            <w:tcW w:w="2693" w:type="dxa"/>
            <w:tcBorders>
              <w:top w:val="single" w:sz="4" w:space="0" w:color="000000"/>
              <w:left w:val="single" w:sz="4" w:space="0" w:color="000000"/>
              <w:bottom w:val="single" w:sz="4" w:space="0" w:color="000000"/>
              <w:right w:val="single" w:sz="4" w:space="0" w:color="000000"/>
            </w:tcBorders>
          </w:tcPr>
          <w:p w14:paraId="74A5ADCF" w14:textId="77777777" w:rsidR="00285136" w:rsidRPr="001C0916" w:rsidRDefault="00285136" w:rsidP="00AB477B">
            <w:pPr>
              <w:spacing w:after="0" w:line="259" w:lineRule="auto"/>
              <w:ind w:left="0" w:firstLine="0"/>
              <w:jc w:val="left"/>
              <w:rPr>
                <w:szCs w:val="20"/>
              </w:rPr>
            </w:pPr>
            <w:r w:rsidRPr="001C0916">
              <w:rPr>
                <w:szCs w:val="20"/>
              </w:rPr>
              <w:t xml:space="preserve">1111 </w:t>
            </w:r>
            <w:r>
              <w:rPr>
                <w:szCs w:val="20"/>
              </w:rPr>
              <w:t>Plačilo za poslovno uspešnost</w:t>
            </w:r>
          </w:p>
        </w:tc>
        <w:tc>
          <w:tcPr>
            <w:tcW w:w="1135" w:type="dxa"/>
            <w:tcBorders>
              <w:top w:val="single" w:sz="4" w:space="0" w:color="000000"/>
              <w:left w:val="single" w:sz="4" w:space="0" w:color="000000"/>
              <w:bottom w:val="single" w:sz="4" w:space="0" w:color="000000"/>
              <w:right w:val="single" w:sz="4" w:space="0" w:color="000000"/>
            </w:tcBorders>
          </w:tcPr>
          <w:p w14:paraId="1309D411" w14:textId="77777777" w:rsidR="00285136" w:rsidRPr="001C0916" w:rsidRDefault="00285136" w:rsidP="00AB477B">
            <w:pPr>
              <w:spacing w:after="0" w:line="259" w:lineRule="auto"/>
              <w:ind w:left="0" w:firstLine="0"/>
              <w:jc w:val="left"/>
              <w:rPr>
                <w:szCs w:val="20"/>
              </w:rPr>
            </w:pPr>
            <w:r w:rsidRPr="001C0916">
              <w:rPr>
                <w:szCs w:val="20"/>
              </w:rPr>
              <w:t xml:space="preserve">4.700,00 </w:t>
            </w:r>
          </w:p>
        </w:tc>
        <w:tc>
          <w:tcPr>
            <w:tcW w:w="1275" w:type="dxa"/>
            <w:tcBorders>
              <w:top w:val="single" w:sz="4" w:space="0" w:color="000000"/>
              <w:left w:val="single" w:sz="4" w:space="0" w:color="000000"/>
              <w:bottom w:val="single" w:sz="4" w:space="0" w:color="000000"/>
              <w:right w:val="single" w:sz="4" w:space="0" w:color="000000"/>
            </w:tcBorders>
          </w:tcPr>
          <w:p w14:paraId="7B193902" w14:textId="77777777" w:rsidR="00285136" w:rsidRPr="001C0916" w:rsidRDefault="00285136" w:rsidP="00AB477B">
            <w:pPr>
              <w:spacing w:after="0" w:line="259" w:lineRule="auto"/>
              <w:ind w:left="0" w:firstLine="0"/>
              <w:jc w:val="left"/>
              <w:rPr>
                <w:szCs w:val="20"/>
              </w:rPr>
            </w:pPr>
            <w:r w:rsidRPr="001C0916">
              <w:rPr>
                <w:szCs w:val="20"/>
              </w:rPr>
              <w:t>522,00</w:t>
            </w:r>
            <w:r w:rsidRPr="001C0916">
              <w:rPr>
                <w:b/>
                <w:szCs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1AD01B5" w14:textId="77777777" w:rsidR="00285136" w:rsidRPr="001C0916" w:rsidRDefault="00285136" w:rsidP="00AB477B">
            <w:pPr>
              <w:spacing w:after="0" w:line="259" w:lineRule="auto"/>
              <w:ind w:left="0" w:firstLine="0"/>
              <w:jc w:val="left"/>
              <w:rPr>
                <w:szCs w:val="20"/>
              </w:rPr>
            </w:pPr>
            <w:r w:rsidRPr="001C0916">
              <w:rPr>
                <w:szCs w:val="20"/>
              </w:rPr>
              <w:t xml:space="preserve">0,00 </w:t>
            </w:r>
          </w:p>
        </w:tc>
        <w:tc>
          <w:tcPr>
            <w:tcW w:w="1844" w:type="dxa"/>
            <w:tcBorders>
              <w:top w:val="single" w:sz="4" w:space="0" w:color="000000"/>
              <w:left w:val="single" w:sz="4" w:space="0" w:color="000000"/>
              <w:bottom w:val="single" w:sz="4" w:space="0" w:color="000000"/>
              <w:right w:val="single" w:sz="4" w:space="0" w:color="000000"/>
            </w:tcBorders>
          </w:tcPr>
          <w:p w14:paraId="35273986" w14:textId="6F265068" w:rsidR="00285136" w:rsidRPr="001C0916" w:rsidRDefault="000257BF" w:rsidP="00AB477B">
            <w:pPr>
              <w:spacing w:after="0" w:line="259" w:lineRule="auto"/>
              <w:ind w:left="0" w:firstLine="0"/>
              <w:jc w:val="left"/>
              <w:rPr>
                <w:szCs w:val="20"/>
              </w:rPr>
            </w:pPr>
            <w:r>
              <w:rPr>
                <w:szCs w:val="20"/>
              </w:rPr>
              <w:t>257,00</w:t>
            </w:r>
          </w:p>
        </w:tc>
      </w:tr>
    </w:tbl>
    <w:p w14:paraId="0D5544A5" w14:textId="77777777" w:rsidR="00285136" w:rsidRPr="001C0916" w:rsidRDefault="00285136" w:rsidP="00285136">
      <w:pPr>
        <w:spacing w:after="0" w:line="259" w:lineRule="auto"/>
        <w:ind w:left="0" w:firstLine="0"/>
        <w:jc w:val="left"/>
        <w:rPr>
          <w:szCs w:val="20"/>
        </w:rPr>
      </w:pPr>
    </w:p>
    <w:p w14:paraId="1B371DE6" w14:textId="77777777" w:rsidR="00285136" w:rsidRPr="001C0916" w:rsidRDefault="00285136" w:rsidP="00285136">
      <w:pPr>
        <w:spacing w:after="0" w:line="259" w:lineRule="auto"/>
        <w:ind w:left="0" w:firstLine="0"/>
        <w:rPr>
          <w:szCs w:val="20"/>
        </w:rPr>
      </w:pPr>
      <w:r w:rsidRPr="001C0916">
        <w:rPr>
          <w:szCs w:val="20"/>
        </w:rPr>
        <w:t>V nadaljevanju izpolnjevanja napovedi za odmero dohodnine m</w:t>
      </w:r>
      <w:r>
        <w:rPr>
          <w:szCs w:val="20"/>
        </w:rPr>
        <w:t>ora davčni zavezanec na strani 3</w:t>
      </w:r>
      <w:r w:rsidRPr="001C0916">
        <w:rPr>
          <w:szCs w:val="20"/>
        </w:rPr>
        <w:t xml:space="preserve"> pod rubriko </w:t>
      </w:r>
      <w:r w:rsidRPr="001C0916">
        <w:rPr>
          <w:b/>
          <w:szCs w:val="20"/>
        </w:rPr>
        <w:t>Dodatni podatki o dohodkih, prejetih iz tujine</w:t>
      </w:r>
      <w:r w:rsidRPr="001C0916">
        <w:rPr>
          <w:szCs w:val="20"/>
        </w:rPr>
        <w:t xml:space="preserve">, ponovno vpisati podatke o </w:t>
      </w:r>
      <w:r w:rsidRPr="00A64334">
        <w:rPr>
          <w:szCs w:val="20"/>
        </w:rPr>
        <w:t>izplačilu</w:t>
      </w:r>
      <w:r>
        <w:rPr>
          <w:szCs w:val="20"/>
        </w:rPr>
        <w:t xml:space="preserve"> za</w:t>
      </w:r>
      <w:r w:rsidRPr="00A64334">
        <w:rPr>
          <w:szCs w:val="20"/>
        </w:rPr>
        <w:t xml:space="preserve"> poslovn</w:t>
      </w:r>
      <w:r>
        <w:rPr>
          <w:szCs w:val="20"/>
        </w:rPr>
        <w:t>o</w:t>
      </w:r>
      <w:r w:rsidRPr="00A64334">
        <w:rPr>
          <w:szCs w:val="20"/>
        </w:rPr>
        <w:t xml:space="preserve"> uspešnost</w:t>
      </w:r>
      <w:r w:rsidRPr="001C0916">
        <w:rPr>
          <w:szCs w:val="20"/>
        </w:rPr>
        <w:t>, prejet</w:t>
      </w:r>
      <w:r>
        <w:rPr>
          <w:szCs w:val="20"/>
        </w:rPr>
        <w:t>o</w:t>
      </w:r>
      <w:r w:rsidRPr="001C0916">
        <w:rPr>
          <w:szCs w:val="20"/>
        </w:rPr>
        <w:t xml:space="preserve"> v tujini na način kot je prikazano v spodnji tabeli in navesti: </w:t>
      </w:r>
    </w:p>
    <w:p w14:paraId="2C82BD9F" w14:textId="77777777" w:rsidR="00285136" w:rsidRPr="001C0916" w:rsidRDefault="00285136" w:rsidP="00285136">
      <w:pPr>
        <w:pStyle w:val="Odstavekseznama"/>
        <w:numPr>
          <w:ilvl w:val="0"/>
          <w:numId w:val="2"/>
        </w:numPr>
        <w:spacing w:after="0" w:line="259" w:lineRule="auto"/>
        <w:rPr>
          <w:szCs w:val="20"/>
        </w:rPr>
      </w:pPr>
      <w:r w:rsidRPr="001C0916">
        <w:rPr>
          <w:b/>
          <w:szCs w:val="20"/>
        </w:rPr>
        <w:t>Celoten znesek prejetega izplačila</w:t>
      </w:r>
      <w:r>
        <w:rPr>
          <w:b/>
          <w:szCs w:val="20"/>
        </w:rPr>
        <w:t xml:space="preserve"> za</w:t>
      </w:r>
      <w:r w:rsidRPr="001C0916">
        <w:rPr>
          <w:b/>
          <w:szCs w:val="20"/>
        </w:rPr>
        <w:t xml:space="preserve"> poslovn</w:t>
      </w:r>
      <w:r>
        <w:rPr>
          <w:b/>
          <w:szCs w:val="20"/>
        </w:rPr>
        <w:t>o</w:t>
      </w:r>
      <w:r w:rsidRPr="001C0916">
        <w:rPr>
          <w:b/>
          <w:szCs w:val="20"/>
        </w:rPr>
        <w:t xml:space="preserve"> uspešnost pod oznako 1111</w:t>
      </w:r>
      <w:r w:rsidRPr="001C0916">
        <w:rPr>
          <w:szCs w:val="20"/>
        </w:rPr>
        <w:t xml:space="preserve">, </w:t>
      </w:r>
      <w:r w:rsidRPr="001C0916">
        <w:rPr>
          <w:szCs w:val="20"/>
          <w:u w:val="single"/>
        </w:rPr>
        <w:t>celoten</w:t>
      </w:r>
      <w:r w:rsidRPr="001C0916">
        <w:rPr>
          <w:szCs w:val="20"/>
        </w:rPr>
        <w:t xml:space="preserve"> znesek prispevkov in </w:t>
      </w:r>
      <w:r w:rsidRPr="001C0916">
        <w:rPr>
          <w:szCs w:val="20"/>
          <w:u w:val="single"/>
        </w:rPr>
        <w:t>celoten</w:t>
      </w:r>
      <w:r w:rsidRPr="001C0916">
        <w:rPr>
          <w:szCs w:val="20"/>
        </w:rPr>
        <w:t xml:space="preserve"> znesek tujega davka, ki so bili obračunani od </w:t>
      </w:r>
      <w:r>
        <w:rPr>
          <w:szCs w:val="20"/>
        </w:rPr>
        <w:t xml:space="preserve">izplačila za  </w:t>
      </w:r>
      <w:r w:rsidRPr="001C0916">
        <w:rPr>
          <w:szCs w:val="20"/>
        </w:rPr>
        <w:t>poslovn</w:t>
      </w:r>
      <w:r>
        <w:rPr>
          <w:szCs w:val="20"/>
        </w:rPr>
        <w:t>o</w:t>
      </w:r>
      <w:r w:rsidRPr="001C0916">
        <w:rPr>
          <w:szCs w:val="20"/>
        </w:rPr>
        <w:t xml:space="preserve"> uspešnost </w:t>
      </w:r>
    </w:p>
    <w:p w14:paraId="2EB15807" w14:textId="77777777" w:rsidR="00285136" w:rsidRPr="001C0916" w:rsidRDefault="00285136" w:rsidP="00285136">
      <w:pPr>
        <w:spacing w:after="0" w:line="259" w:lineRule="auto"/>
        <w:ind w:left="0" w:firstLine="0"/>
        <w:jc w:val="left"/>
        <w:rPr>
          <w:szCs w:val="20"/>
        </w:rPr>
      </w:pPr>
    </w:p>
    <w:tbl>
      <w:tblPr>
        <w:tblStyle w:val="Tabelamrea1"/>
        <w:tblW w:w="8932" w:type="dxa"/>
        <w:tblInd w:w="5" w:type="dxa"/>
        <w:tblCellMar>
          <w:top w:w="38" w:type="dxa"/>
          <w:left w:w="106" w:type="dxa"/>
          <w:right w:w="108" w:type="dxa"/>
        </w:tblCellMar>
        <w:tblLook w:val="04A0" w:firstRow="1" w:lastRow="0" w:firstColumn="1" w:lastColumn="0" w:noHBand="0" w:noVBand="1"/>
      </w:tblPr>
      <w:tblGrid>
        <w:gridCol w:w="1130"/>
        <w:gridCol w:w="1133"/>
        <w:gridCol w:w="1560"/>
        <w:gridCol w:w="1275"/>
        <w:gridCol w:w="994"/>
        <w:gridCol w:w="2840"/>
      </w:tblGrid>
      <w:tr w:rsidR="00285136" w:rsidRPr="001C0916" w14:paraId="7D13396E" w14:textId="77777777" w:rsidTr="00AB477B">
        <w:trPr>
          <w:trHeight w:val="530"/>
        </w:trPr>
        <w:tc>
          <w:tcPr>
            <w:tcW w:w="1130" w:type="dxa"/>
            <w:tcBorders>
              <w:top w:val="single" w:sz="4" w:space="0" w:color="000000"/>
              <w:left w:val="single" w:sz="4" w:space="0" w:color="000000"/>
              <w:bottom w:val="single" w:sz="4" w:space="0" w:color="000000"/>
              <w:right w:val="single" w:sz="4" w:space="0" w:color="000000"/>
            </w:tcBorders>
          </w:tcPr>
          <w:p w14:paraId="648AC128" w14:textId="77777777" w:rsidR="00285136" w:rsidRPr="001C0916" w:rsidRDefault="00285136" w:rsidP="00AB477B">
            <w:pPr>
              <w:spacing w:after="0" w:line="259" w:lineRule="auto"/>
              <w:ind w:left="0" w:firstLine="0"/>
              <w:jc w:val="left"/>
              <w:rPr>
                <w:szCs w:val="20"/>
              </w:rPr>
            </w:pPr>
            <w:r w:rsidRPr="001C0916">
              <w:rPr>
                <w:b/>
                <w:szCs w:val="20"/>
              </w:rPr>
              <w:t xml:space="preserve">Oznaka dohodka </w:t>
            </w:r>
          </w:p>
        </w:tc>
        <w:tc>
          <w:tcPr>
            <w:tcW w:w="1133" w:type="dxa"/>
            <w:tcBorders>
              <w:top w:val="single" w:sz="4" w:space="0" w:color="000000"/>
              <w:left w:val="single" w:sz="4" w:space="0" w:color="000000"/>
              <w:bottom w:val="single" w:sz="4" w:space="0" w:color="000000"/>
              <w:right w:val="single" w:sz="4" w:space="0" w:color="000000"/>
            </w:tcBorders>
          </w:tcPr>
          <w:p w14:paraId="3A2119B6" w14:textId="77777777" w:rsidR="00285136" w:rsidRPr="001C0916" w:rsidRDefault="00285136" w:rsidP="00AB477B">
            <w:pPr>
              <w:spacing w:after="0" w:line="259" w:lineRule="auto"/>
              <w:ind w:left="0" w:firstLine="0"/>
              <w:jc w:val="left"/>
              <w:rPr>
                <w:szCs w:val="20"/>
              </w:rPr>
            </w:pPr>
            <w:r w:rsidRPr="001C0916">
              <w:rPr>
                <w:b/>
                <w:szCs w:val="20"/>
              </w:rPr>
              <w:t xml:space="preserve">Dohodek </w:t>
            </w:r>
          </w:p>
        </w:tc>
        <w:tc>
          <w:tcPr>
            <w:tcW w:w="1560" w:type="dxa"/>
            <w:tcBorders>
              <w:top w:val="single" w:sz="4" w:space="0" w:color="000000"/>
              <w:left w:val="single" w:sz="4" w:space="0" w:color="000000"/>
              <w:bottom w:val="single" w:sz="4" w:space="0" w:color="000000"/>
              <w:right w:val="single" w:sz="4" w:space="0" w:color="000000"/>
            </w:tcBorders>
          </w:tcPr>
          <w:p w14:paraId="22E43076" w14:textId="77777777" w:rsidR="00285136" w:rsidRPr="001C0916" w:rsidRDefault="00285136" w:rsidP="00AB477B">
            <w:pPr>
              <w:spacing w:after="0" w:line="259" w:lineRule="auto"/>
              <w:ind w:left="0" w:firstLine="0"/>
              <w:jc w:val="left"/>
              <w:rPr>
                <w:szCs w:val="20"/>
              </w:rPr>
            </w:pPr>
            <w:r w:rsidRPr="001C0916">
              <w:rPr>
                <w:b/>
                <w:szCs w:val="20"/>
              </w:rPr>
              <w:t xml:space="preserve">Tuji prispevki </w:t>
            </w:r>
          </w:p>
        </w:tc>
        <w:tc>
          <w:tcPr>
            <w:tcW w:w="1275" w:type="dxa"/>
            <w:tcBorders>
              <w:top w:val="single" w:sz="4" w:space="0" w:color="000000"/>
              <w:left w:val="single" w:sz="4" w:space="0" w:color="000000"/>
              <w:bottom w:val="single" w:sz="4" w:space="0" w:color="000000"/>
              <w:right w:val="single" w:sz="4" w:space="0" w:color="000000"/>
            </w:tcBorders>
          </w:tcPr>
          <w:p w14:paraId="2723F470" w14:textId="77777777" w:rsidR="00285136" w:rsidRPr="001C0916" w:rsidRDefault="00285136" w:rsidP="00AB477B">
            <w:pPr>
              <w:spacing w:after="0" w:line="259" w:lineRule="auto"/>
              <w:ind w:left="0" w:firstLine="0"/>
              <w:jc w:val="left"/>
              <w:rPr>
                <w:szCs w:val="20"/>
              </w:rPr>
            </w:pPr>
            <w:r w:rsidRPr="001C0916">
              <w:rPr>
                <w:b/>
                <w:szCs w:val="20"/>
              </w:rPr>
              <w:t xml:space="preserve">Tuji davek </w:t>
            </w:r>
          </w:p>
        </w:tc>
        <w:tc>
          <w:tcPr>
            <w:tcW w:w="994" w:type="dxa"/>
            <w:tcBorders>
              <w:top w:val="single" w:sz="4" w:space="0" w:color="000000"/>
              <w:left w:val="single" w:sz="4" w:space="0" w:color="000000"/>
              <w:bottom w:val="single" w:sz="4" w:space="0" w:color="000000"/>
              <w:right w:val="single" w:sz="4" w:space="0" w:color="000000"/>
            </w:tcBorders>
          </w:tcPr>
          <w:p w14:paraId="296530CD" w14:textId="77777777" w:rsidR="00285136" w:rsidRPr="001C0916" w:rsidRDefault="00285136" w:rsidP="00AB477B">
            <w:pPr>
              <w:spacing w:after="0" w:line="259" w:lineRule="auto"/>
              <w:ind w:left="0" w:firstLine="0"/>
              <w:jc w:val="left"/>
              <w:rPr>
                <w:szCs w:val="20"/>
              </w:rPr>
            </w:pPr>
            <w:r w:rsidRPr="001C0916">
              <w:rPr>
                <w:b/>
                <w:szCs w:val="20"/>
              </w:rPr>
              <w:t xml:space="preserve">Stroški </w:t>
            </w:r>
          </w:p>
        </w:tc>
        <w:tc>
          <w:tcPr>
            <w:tcW w:w="2840" w:type="dxa"/>
            <w:tcBorders>
              <w:top w:val="single" w:sz="4" w:space="0" w:color="000000"/>
              <w:left w:val="single" w:sz="4" w:space="0" w:color="000000"/>
              <w:bottom w:val="single" w:sz="4" w:space="0" w:color="000000"/>
              <w:right w:val="single" w:sz="4" w:space="0" w:color="000000"/>
            </w:tcBorders>
          </w:tcPr>
          <w:p w14:paraId="2A0DE039" w14:textId="77777777" w:rsidR="00285136" w:rsidRPr="001C0916" w:rsidRDefault="00285136" w:rsidP="00AB477B">
            <w:pPr>
              <w:spacing w:after="0" w:line="259" w:lineRule="auto"/>
              <w:ind w:left="0" w:firstLine="0"/>
              <w:jc w:val="left"/>
              <w:rPr>
                <w:szCs w:val="20"/>
              </w:rPr>
            </w:pPr>
            <w:r w:rsidRPr="001C0916">
              <w:rPr>
                <w:b/>
                <w:szCs w:val="20"/>
              </w:rPr>
              <w:t xml:space="preserve">Država/ </w:t>
            </w:r>
          </w:p>
          <w:p w14:paraId="715FA393" w14:textId="77777777" w:rsidR="00285136" w:rsidRPr="001C0916" w:rsidRDefault="00285136" w:rsidP="00AB477B">
            <w:pPr>
              <w:spacing w:after="0" w:line="259" w:lineRule="auto"/>
              <w:ind w:left="0" w:firstLine="0"/>
              <w:jc w:val="left"/>
              <w:rPr>
                <w:szCs w:val="20"/>
              </w:rPr>
            </w:pPr>
            <w:r w:rsidRPr="001C0916">
              <w:rPr>
                <w:b/>
                <w:szCs w:val="20"/>
              </w:rPr>
              <w:t xml:space="preserve">mednarodna organizacija </w:t>
            </w:r>
          </w:p>
        </w:tc>
      </w:tr>
      <w:tr w:rsidR="00285136" w:rsidRPr="001C0916" w14:paraId="5D051601" w14:textId="77777777" w:rsidTr="00AB477B">
        <w:trPr>
          <w:trHeight w:val="530"/>
        </w:trPr>
        <w:tc>
          <w:tcPr>
            <w:tcW w:w="1130" w:type="dxa"/>
            <w:tcBorders>
              <w:top w:val="single" w:sz="4" w:space="0" w:color="000000"/>
              <w:left w:val="single" w:sz="4" w:space="0" w:color="000000"/>
              <w:bottom w:val="single" w:sz="4" w:space="0" w:color="000000"/>
              <w:right w:val="single" w:sz="4" w:space="0" w:color="000000"/>
            </w:tcBorders>
          </w:tcPr>
          <w:p w14:paraId="658F3B0D" w14:textId="77777777" w:rsidR="00285136" w:rsidRPr="001C0916" w:rsidRDefault="00285136" w:rsidP="00AB477B">
            <w:pPr>
              <w:spacing w:after="0" w:line="259" w:lineRule="auto"/>
              <w:ind w:left="0" w:firstLine="0"/>
              <w:jc w:val="left"/>
              <w:rPr>
                <w:szCs w:val="20"/>
              </w:rPr>
            </w:pPr>
            <w:r w:rsidRPr="001C0916">
              <w:rPr>
                <w:szCs w:val="20"/>
              </w:rPr>
              <w:t xml:space="preserve">1111 </w:t>
            </w:r>
          </w:p>
        </w:tc>
        <w:tc>
          <w:tcPr>
            <w:tcW w:w="1133" w:type="dxa"/>
            <w:tcBorders>
              <w:top w:val="single" w:sz="4" w:space="0" w:color="000000"/>
              <w:left w:val="single" w:sz="4" w:space="0" w:color="000000"/>
              <w:bottom w:val="single" w:sz="4" w:space="0" w:color="000000"/>
              <w:right w:val="single" w:sz="4" w:space="0" w:color="000000"/>
            </w:tcBorders>
          </w:tcPr>
          <w:p w14:paraId="42D958EF" w14:textId="77777777" w:rsidR="00285136" w:rsidRPr="001C0916" w:rsidRDefault="00285136" w:rsidP="00AB477B">
            <w:pPr>
              <w:spacing w:after="0" w:line="259" w:lineRule="auto"/>
              <w:ind w:left="0" w:firstLine="0"/>
              <w:jc w:val="left"/>
              <w:rPr>
                <w:szCs w:val="20"/>
              </w:rPr>
            </w:pPr>
            <w:r w:rsidRPr="001C0916">
              <w:rPr>
                <w:szCs w:val="20"/>
              </w:rPr>
              <w:t xml:space="preserve">1.900,00 </w:t>
            </w:r>
          </w:p>
        </w:tc>
        <w:tc>
          <w:tcPr>
            <w:tcW w:w="1560" w:type="dxa"/>
            <w:tcBorders>
              <w:top w:val="single" w:sz="4" w:space="0" w:color="000000"/>
              <w:left w:val="single" w:sz="4" w:space="0" w:color="000000"/>
              <w:bottom w:val="single" w:sz="4" w:space="0" w:color="000000"/>
              <w:right w:val="single" w:sz="4" w:space="0" w:color="000000"/>
            </w:tcBorders>
          </w:tcPr>
          <w:p w14:paraId="2735A24A" w14:textId="77777777" w:rsidR="00285136" w:rsidRPr="001C0916" w:rsidRDefault="00285136" w:rsidP="00AB477B">
            <w:pPr>
              <w:spacing w:after="0" w:line="259" w:lineRule="auto"/>
              <w:ind w:left="0" w:firstLine="0"/>
              <w:jc w:val="left"/>
              <w:rPr>
                <w:szCs w:val="20"/>
              </w:rPr>
            </w:pPr>
            <w:r w:rsidRPr="001C0916">
              <w:rPr>
                <w:szCs w:val="20"/>
              </w:rPr>
              <w:t xml:space="preserve">342,00 </w:t>
            </w:r>
          </w:p>
        </w:tc>
        <w:tc>
          <w:tcPr>
            <w:tcW w:w="1275" w:type="dxa"/>
            <w:tcBorders>
              <w:top w:val="single" w:sz="4" w:space="0" w:color="000000"/>
              <w:left w:val="single" w:sz="4" w:space="0" w:color="000000"/>
              <w:bottom w:val="single" w:sz="4" w:space="0" w:color="000000"/>
              <w:right w:val="single" w:sz="4" w:space="0" w:color="000000"/>
            </w:tcBorders>
          </w:tcPr>
          <w:p w14:paraId="4F9FC613" w14:textId="77777777" w:rsidR="00285136" w:rsidRPr="001C0916" w:rsidRDefault="00285136" w:rsidP="00AB477B">
            <w:pPr>
              <w:spacing w:after="0" w:line="259" w:lineRule="auto"/>
              <w:ind w:left="0" w:firstLine="0"/>
              <w:jc w:val="left"/>
              <w:rPr>
                <w:szCs w:val="20"/>
              </w:rPr>
            </w:pPr>
            <w:r w:rsidRPr="000257BF">
              <w:rPr>
                <w:szCs w:val="20"/>
              </w:rPr>
              <w:t>257,00</w:t>
            </w:r>
            <w:r w:rsidRPr="001C0916">
              <w:rPr>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F7EB4E6" w14:textId="77777777" w:rsidR="00285136" w:rsidRPr="001C0916" w:rsidRDefault="00285136" w:rsidP="00AB477B">
            <w:pPr>
              <w:spacing w:after="0" w:line="259" w:lineRule="auto"/>
              <w:ind w:left="0" w:firstLine="0"/>
              <w:jc w:val="left"/>
              <w:rPr>
                <w:szCs w:val="20"/>
              </w:rPr>
            </w:pPr>
            <w:r w:rsidRPr="001C0916">
              <w:rPr>
                <w:szCs w:val="20"/>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7AEEA7E7" w14:textId="77777777" w:rsidR="00285136" w:rsidRPr="001C0916" w:rsidRDefault="00285136" w:rsidP="00AB477B">
            <w:pPr>
              <w:spacing w:after="0" w:line="259" w:lineRule="auto"/>
              <w:ind w:left="0" w:firstLine="0"/>
              <w:jc w:val="left"/>
              <w:rPr>
                <w:szCs w:val="20"/>
              </w:rPr>
            </w:pPr>
            <w:r w:rsidRPr="001C0916">
              <w:rPr>
                <w:szCs w:val="20"/>
              </w:rPr>
              <w:t xml:space="preserve">Avstrija </w:t>
            </w:r>
          </w:p>
          <w:p w14:paraId="30AC4CA5" w14:textId="77777777" w:rsidR="00285136" w:rsidRPr="001C0916" w:rsidRDefault="00285136" w:rsidP="00AB477B">
            <w:pPr>
              <w:spacing w:after="0" w:line="259" w:lineRule="auto"/>
              <w:ind w:left="0" w:firstLine="0"/>
              <w:jc w:val="left"/>
              <w:rPr>
                <w:szCs w:val="20"/>
              </w:rPr>
            </w:pPr>
            <w:r w:rsidRPr="001C0916">
              <w:rPr>
                <w:szCs w:val="20"/>
              </w:rPr>
              <w:t xml:space="preserve"> </w:t>
            </w:r>
          </w:p>
        </w:tc>
      </w:tr>
    </w:tbl>
    <w:p w14:paraId="272A09D1" w14:textId="6D9A4FF4" w:rsidR="00285136" w:rsidRDefault="00285136" w:rsidP="00285136">
      <w:pPr>
        <w:spacing w:after="0" w:line="259" w:lineRule="auto"/>
        <w:ind w:left="0" w:firstLine="0"/>
        <w:jc w:val="left"/>
        <w:rPr>
          <w:szCs w:val="20"/>
        </w:rPr>
      </w:pPr>
    </w:p>
    <w:p w14:paraId="53FA4783" w14:textId="77777777" w:rsidR="000257BF" w:rsidRPr="001C0916" w:rsidRDefault="000257BF" w:rsidP="00285136">
      <w:pPr>
        <w:spacing w:after="0" w:line="259" w:lineRule="auto"/>
        <w:ind w:left="0" w:firstLine="0"/>
        <w:jc w:val="left"/>
        <w:rPr>
          <w:szCs w:val="20"/>
        </w:rPr>
      </w:pPr>
    </w:p>
    <w:p w14:paraId="12C76E85" w14:textId="77777777" w:rsidR="00285136" w:rsidRPr="001C0916" w:rsidRDefault="00285136" w:rsidP="00285136">
      <w:pPr>
        <w:spacing w:after="0" w:line="260" w:lineRule="atLeast"/>
        <w:ind w:left="0" w:firstLine="0"/>
        <w:rPr>
          <w:szCs w:val="20"/>
        </w:rPr>
      </w:pPr>
      <w:r w:rsidRPr="001C0916">
        <w:rPr>
          <w:szCs w:val="20"/>
        </w:rPr>
        <w:t>Obvezna priloga napovedi za odmero dohodnine v primeru izplačila</w:t>
      </w:r>
      <w:r>
        <w:rPr>
          <w:szCs w:val="20"/>
        </w:rPr>
        <w:t xml:space="preserve"> za</w:t>
      </w:r>
      <w:r w:rsidRPr="001C0916">
        <w:rPr>
          <w:szCs w:val="20"/>
        </w:rPr>
        <w:t xml:space="preserve"> poslovn</w:t>
      </w:r>
      <w:r>
        <w:rPr>
          <w:szCs w:val="20"/>
        </w:rPr>
        <w:t>o</w:t>
      </w:r>
      <w:r w:rsidRPr="001C0916">
        <w:rPr>
          <w:szCs w:val="20"/>
        </w:rPr>
        <w:t xml:space="preserve"> uspešnost iz tujine, je plačilna lista za mesec, v katerem je bila </w:t>
      </w:r>
      <w:r w:rsidRPr="002F4317">
        <w:rPr>
          <w:szCs w:val="20"/>
        </w:rPr>
        <w:t>poslovna uspešnost</w:t>
      </w:r>
      <w:r w:rsidRPr="001C0916">
        <w:rPr>
          <w:szCs w:val="20"/>
        </w:rPr>
        <w:t xml:space="preserve"> izplačana ter splošni akt delodajalca oziroma kolektivna pogodba. Podatke o slovenskem </w:t>
      </w:r>
      <w:r>
        <w:rPr>
          <w:szCs w:val="20"/>
        </w:rPr>
        <w:t>iz</w:t>
      </w:r>
      <w:r w:rsidRPr="001C0916">
        <w:rPr>
          <w:szCs w:val="20"/>
        </w:rPr>
        <w:t xml:space="preserve">plačilu </w:t>
      </w:r>
      <w:r>
        <w:rPr>
          <w:szCs w:val="20"/>
        </w:rPr>
        <w:t xml:space="preserve">za </w:t>
      </w:r>
      <w:r w:rsidRPr="001C0916">
        <w:rPr>
          <w:szCs w:val="20"/>
        </w:rPr>
        <w:t>poslovn</w:t>
      </w:r>
      <w:r>
        <w:rPr>
          <w:szCs w:val="20"/>
        </w:rPr>
        <w:t>o</w:t>
      </w:r>
      <w:r w:rsidRPr="001C0916">
        <w:rPr>
          <w:szCs w:val="20"/>
        </w:rPr>
        <w:t xml:space="preserve"> uspešnost pa davčni organ pridobi na podlagi že predloženih obračunov davčnega odtegljaja.  </w:t>
      </w:r>
    </w:p>
    <w:p w14:paraId="07E7A4C2" w14:textId="77777777" w:rsidR="00285136" w:rsidRPr="001C0916" w:rsidRDefault="00285136" w:rsidP="00285136">
      <w:pPr>
        <w:spacing w:after="0" w:line="260" w:lineRule="atLeast"/>
        <w:ind w:left="0" w:firstLine="0"/>
        <w:rPr>
          <w:szCs w:val="20"/>
        </w:rPr>
      </w:pPr>
      <w:r w:rsidRPr="001C0916">
        <w:rPr>
          <w:szCs w:val="20"/>
        </w:rPr>
        <w:t xml:space="preserve"> </w:t>
      </w:r>
    </w:p>
    <w:p w14:paraId="5CA8620B" w14:textId="777947F8" w:rsidR="00285136" w:rsidRDefault="00285136" w:rsidP="00285136">
      <w:pPr>
        <w:spacing w:after="0" w:line="260" w:lineRule="atLeast"/>
        <w:rPr>
          <w:strike/>
          <w:szCs w:val="20"/>
        </w:rPr>
      </w:pPr>
      <w:r w:rsidRPr="002B626E">
        <w:rPr>
          <w:szCs w:val="20"/>
        </w:rPr>
        <w:t>V primeru, da davčni zavezanec prejme izplačilo</w:t>
      </w:r>
      <w:r>
        <w:rPr>
          <w:szCs w:val="20"/>
        </w:rPr>
        <w:t xml:space="preserve"> za</w:t>
      </w:r>
      <w:r w:rsidRPr="002B626E">
        <w:rPr>
          <w:szCs w:val="20"/>
        </w:rPr>
        <w:t xml:space="preserve"> poslovn</w:t>
      </w:r>
      <w:r>
        <w:rPr>
          <w:szCs w:val="20"/>
        </w:rPr>
        <w:t>o</w:t>
      </w:r>
      <w:r w:rsidRPr="002B626E">
        <w:rPr>
          <w:szCs w:val="20"/>
        </w:rPr>
        <w:t xml:space="preserve"> uspešnost v Sloveniji in še iz dveh tujih držav (npr. davčni zavezanec je bil del leta zaposlen v Avstriji, del leta v Nemčiji, del leta pa pri slovenskem delodajalcu in je pri vsakem delodajalcu dobil izplačilo </w:t>
      </w:r>
      <w:r>
        <w:rPr>
          <w:szCs w:val="20"/>
        </w:rPr>
        <w:t xml:space="preserve">za </w:t>
      </w:r>
      <w:r w:rsidRPr="002B626E">
        <w:rPr>
          <w:szCs w:val="20"/>
        </w:rPr>
        <w:t>poslovn</w:t>
      </w:r>
      <w:r>
        <w:rPr>
          <w:szCs w:val="20"/>
        </w:rPr>
        <w:t>o</w:t>
      </w:r>
      <w:r w:rsidRPr="002B626E">
        <w:rPr>
          <w:szCs w:val="20"/>
        </w:rPr>
        <w:t xml:space="preserve"> uspešnost), je potrebno </w:t>
      </w:r>
      <w:r w:rsidRPr="002B626E">
        <w:rPr>
          <w:szCs w:val="20"/>
          <w:u w:val="single"/>
        </w:rPr>
        <w:t xml:space="preserve">celotno </w:t>
      </w:r>
      <w:r w:rsidRPr="002B626E">
        <w:rPr>
          <w:szCs w:val="20"/>
        </w:rPr>
        <w:t>prejeto izplačilo</w:t>
      </w:r>
      <w:r>
        <w:rPr>
          <w:szCs w:val="20"/>
        </w:rPr>
        <w:t xml:space="preserve"> za</w:t>
      </w:r>
      <w:r w:rsidRPr="002B626E">
        <w:rPr>
          <w:szCs w:val="20"/>
        </w:rPr>
        <w:t xml:space="preserve"> poslovn</w:t>
      </w:r>
      <w:r>
        <w:rPr>
          <w:szCs w:val="20"/>
        </w:rPr>
        <w:t>o</w:t>
      </w:r>
      <w:r w:rsidRPr="002B626E">
        <w:rPr>
          <w:szCs w:val="20"/>
        </w:rPr>
        <w:t xml:space="preserve"> uspešnost v napovedi za odmero dohodnine napovedati na strani 2 pod rubriko </w:t>
      </w:r>
      <w:r w:rsidRPr="00354877">
        <w:rPr>
          <w:b/>
          <w:szCs w:val="20"/>
        </w:rPr>
        <w:t>1000 Dohodek iz zaposlitve, podrubrika 1100 Dohodek iz delovnega razmerja</w:t>
      </w:r>
      <w:r w:rsidRPr="002B626E">
        <w:rPr>
          <w:szCs w:val="20"/>
        </w:rPr>
        <w:t xml:space="preserve">, in sicer seštevek vseh prejetih </w:t>
      </w:r>
      <w:r w:rsidRPr="002F4317">
        <w:rPr>
          <w:szCs w:val="20"/>
        </w:rPr>
        <w:t>izplačil</w:t>
      </w:r>
      <w:r>
        <w:rPr>
          <w:szCs w:val="20"/>
        </w:rPr>
        <w:t xml:space="preserve"> za</w:t>
      </w:r>
      <w:r w:rsidRPr="002F4317">
        <w:rPr>
          <w:szCs w:val="20"/>
        </w:rPr>
        <w:t xml:space="preserve"> poslovn</w:t>
      </w:r>
      <w:r>
        <w:rPr>
          <w:szCs w:val="20"/>
        </w:rPr>
        <w:t>o</w:t>
      </w:r>
      <w:r w:rsidRPr="002F4317">
        <w:rPr>
          <w:szCs w:val="20"/>
        </w:rPr>
        <w:t xml:space="preserve"> uspešnosti</w:t>
      </w:r>
      <w:r w:rsidRPr="002B626E">
        <w:rPr>
          <w:szCs w:val="20"/>
        </w:rPr>
        <w:t xml:space="preserve"> iz vseh držav skupaj ter nadalje v napovedi</w:t>
      </w:r>
      <w:r>
        <w:rPr>
          <w:szCs w:val="20"/>
        </w:rPr>
        <w:t xml:space="preserve"> za odmero dohodnine na strani 3</w:t>
      </w:r>
      <w:r w:rsidRPr="002B626E">
        <w:rPr>
          <w:szCs w:val="20"/>
        </w:rPr>
        <w:t xml:space="preserve"> pod rubriko </w:t>
      </w:r>
      <w:r w:rsidRPr="002B626E">
        <w:rPr>
          <w:b/>
          <w:szCs w:val="20"/>
        </w:rPr>
        <w:t>Dodatni podatki o dohodkih, prejetih iz tujine</w:t>
      </w:r>
      <w:r w:rsidRPr="002B626E">
        <w:rPr>
          <w:szCs w:val="20"/>
        </w:rPr>
        <w:t xml:space="preserve">, ponovno vpisati podatke o </w:t>
      </w:r>
      <w:r w:rsidRPr="002F4317">
        <w:rPr>
          <w:szCs w:val="20"/>
        </w:rPr>
        <w:t>izplačani poslovni uspešnosti</w:t>
      </w:r>
      <w:r w:rsidRPr="002B626E">
        <w:rPr>
          <w:szCs w:val="20"/>
        </w:rPr>
        <w:t xml:space="preserve"> iz tujine, ločeno za vsako državo, kot je prikazano v drugi tabeli v točki 2.d)</w:t>
      </w:r>
      <w:r>
        <w:rPr>
          <w:szCs w:val="20"/>
        </w:rPr>
        <w:t>.</w:t>
      </w:r>
      <w:r w:rsidRPr="002B626E">
        <w:rPr>
          <w:szCs w:val="20"/>
        </w:rPr>
        <w:t xml:space="preserve"> </w:t>
      </w:r>
    </w:p>
    <w:sectPr w:rsidR="00285136" w:rsidSect="003D0193">
      <w:footerReference w:type="even" r:id="rId32"/>
      <w:footerReference w:type="default" r:id="rId33"/>
      <w:footerReference w:type="first" r:id="rId34"/>
      <w:pgSz w:w="11899" w:h="16841"/>
      <w:pgMar w:top="995" w:right="1262" w:bottom="1231" w:left="1702" w:header="708" w:footer="7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58419" w14:textId="77777777" w:rsidR="003B3A50" w:rsidRDefault="003B3A50">
      <w:pPr>
        <w:spacing w:after="0" w:line="240" w:lineRule="auto"/>
      </w:pPr>
      <w:r>
        <w:separator/>
      </w:r>
    </w:p>
  </w:endnote>
  <w:endnote w:type="continuationSeparator" w:id="0">
    <w:p w14:paraId="448FA5BB" w14:textId="77777777" w:rsidR="003B3A50" w:rsidRDefault="003B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922A" w14:textId="77777777" w:rsidR="008F03CA" w:rsidRDefault="008F03CA">
    <w:pPr>
      <w:spacing w:after="0" w:line="259" w:lineRule="auto"/>
      <w:ind w:left="0" w:right="2" w:firstLine="0"/>
      <w:jc w:val="right"/>
    </w:pPr>
    <w:r>
      <w:fldChar w:fldCharType="begin"/>
    </w:r>
    <w:r>
      <w:instrText xml:space="preserve"> PAGE   \* MERGEFORMAT </w:instrText>
    </w:r>
    <w:r>
      <w:fldChar w:fldCharType="separate"/>
    </w:r>
    <w:r>
      <w:rPr>
        <w:sz w:val="16"/>
      </w:rPr>
      <w:t>1</w:t>
    </w:r>
    <w:r>
      <w:rPr>
        <w:sz w:val="16"/>
      </w:rPr>
      <w:fldChar w:fldCharType="end"/>
    </w:r>
    <w:r>
      <w:rPr>
        <w:sz w:val="16"/>
      </w:rPr>
      <w:t>/</w:t>
    </w:r>
    <w:r w:rsidR="00DA715A">
      <w:fldChar w:fldCharType="begin"/>
    </w:r>
    <w:r w:rsidR="00DA715A">
      <w:instrText xml:space="preserve"> NUMPAGES   \* MERGEFORMAT </w:instrText>
    </w:r>
    <w:r w:rsidR="00DA715A">
      <w:fldChar w:fldCharType="separate"/>
    </w:r>
    <w:r w:rsidRPr="00731FE3">
      <w:rPr>
        <w:noProof/>
        <w:sz w:val="16"/>
      </w:rPr>
      <w:t>14</w:t>
    </w:r>
    <w:r w:rsidR="00DA715A">
      <w:rPr>
        <w:noProof/>
        <w:sz w:val="16"/>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4BC1" w14:textId="1B03C9DF" w:rsidR="008F03CA" w:rsidRDefault="008F03CA">
    <w:pPr>
      <w:spacing w:after="0" w:line="259" w:lineRule="auto"/>
      <w:ind w:left="0" w:right="2" w:firstLine="0"/>
      <w:jc w:val="right"/>
    </w:pPr>
    <w:r>
      <w:fldChar w:fldCharType="begin"/>
    </w:r>
    <w:r>
      <w:instrText xml:space="preserve"> PAGE   \* MERGEFORMAT </w:instrText>
    </w:r>
    <w:r>
      <w:fldChar w:fldCharType="separate"/>
    </w:r>
    <w:r w:rsidR="00CB5B30" w:rsidRPr="00CB5B30">
      <w:rPr>
        <w:noProof/>
        <w:sz w:val="16"/>
      </w:rPr>
      <w:t>1</w:t>
    </w:r>
    <w:r>
      <w:rPr>
        <w:sz w:val="16"/>
      </w:rPr>
      <w:fldChar w:fldCharType="end"/>
    </w:r>
    <w:r>
      <w:rPr>
        <w:sz w:val="16"/>
      </w:rPr>
      <w:t>/</w:t>
    </w:r>
    <w:r w:rsidR="00DA715A">
      <w:fldChar w:fldCharType="begin"/>
    </w:r>
    <w:r w:rsidR="00DA715A">
      <w:instrText xml:space="preserve"> NUMPAGES   \* MERGEFORMAT </w:instrText>
    </w:r>
    <w:r w:rsidR="00DA715A">
      <w:fldChar w:fldCharType="separate"/>
    </w:r>
    <w:r w:rsidR="00CB5B30" w:rsidRPr="00CB5B30">
      <w:rPr>
        <w:noProof/>
        <w:sz w:val="16"/>
      </w:rPr>
      <w:t>12</w:t>
    </w:r>
    <w:r w:rsidR="00DA715A">
      <w:rPr>
        <w:noProof/>
        <w:sz w:val="16"/>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56E3" w14:textId="77777777" w:rsidR="008F03CA" w:rsidRDefault="008F03CA">
    <w:pPr>
      <w:spacing w:after="0" w:line="259" w:lineRule="auto"/>
      <w:ind w:left="0" w:right="2" w:firstLine="0"/>
      <w:jc w:val="right"/>
    </w:pPr>
    <w:r>
      <w:fldChar w:fldCharType="begin"/>
    </w:r>
    <w:r>
      <w:instrText xml:space="preserve"> PAGE   \* MERGEFORMAT </w:instrText>
    </w:r>
    <w:r>
      <w:fldChar w:fldCharType="separate"/>
    </w:r>
    <w:r>
      <w:rPr>
        <w:sz w:val="16"/>
      </w:rPr>
      <w:t>1</w:t>
    </w:r>
    <w:r>
      <w:rPr>
        <w:sz w:val="16"/>
      </w:rPr>
      <w:fldChar w:fldCharType="end"/>
    </w:r>
    <w:r>
      <w:rPr>
        <w:sz w:val="16"/>
      </w:rPr>
      <w:t>/</w:t>
    </w:r>
    <w:r w:rsidR="00DA715A">
      <w:fldChar w:fldCharType="begin"/>
    </w:r>
    <w:r w:rsidR="00DA715A">
      <w:instrText xml:space="preserve"> NUMPAGES   \* MERGEFORMAT </w:instrText>
    </w:r>
    <w:r w:rsidR="00DA715A">
      <w:fldChar w:fldCharType="separate"/>
    </w:r>
    <w:r w:rsidRPr="00731FE3">
      <w:rPr>
        <w:noProof/>
        <w:sz w:val="16"/>
      </w:rPr>
      <w:t>14</w:t>
    </w:r>
    <w:r w:rsidR="00DA715A">
      <w:rPr>
        <w:noProof/>
        <w:sz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C557" w14:textId="77777777" w:rsidR="003B3A50" w:rsidRDefault="003B3A50">
      <w:pPr>
        <w:spacing w:after="0" w:line="240" w:lineRule="auto"/>
      </w:pPr>
      <w:r>
        <w:separator/>
      </w:r>
    </w:p>
  </w:footnote>
  <w:footnote w:type="continuationSeparator" w:id="0">
    <w:p w14:paraId="2FCBD53B" w14:textId="77777777" w:rsidR="003B3A50" w:rsidRDefault="003B3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5B86"/>
    <w:multiLevelType w:val="hybridMultilevel"/>
    <w:tmpl w:val="F136678A"/>
    <w:lvl w:ilvl="0" w:tplc="77CEA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165C05"/>
    <w:multiLevelType w:val="hybridMultilevel"/>
    <w:tmpl w:val="0858991C"/>
    <w:lvl w:ilvl="0" w:tplc="80907302">
      <w:start w:val="1241"/>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297374"/>
    <w:multiLevelType w:val="hybridMultilevel"/>
    <w:tmpl w:val="E4005060"/>
    <w:lvl w:ilvl="0" w:tplc="80907302">
      <w:start w:val="1241"/>
      <w:numFmt w:val="bullet"/>
      <w:lvlText w:val="-"/>
      <w:lvlJc w:val="left"/>
      <w:pPr>
        <w:ind w:left="705" w:hanging="360"/>
      </w:pPr>
      <w:rPr>
        <w:rFonts w:ascii="Arial" w:eastAsia="Arial" w:hAnsi="Arial" w:cs="Arial" w:hint="default"/>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3" w15:restartNumberingAfterBreak="0">
    <w:nsid w:val="3E824652"/>
    <w:multiLevelType w:val="hybridMultilevel"/>
    <w:tmpl w:val="160C3E24"/>
    <w:lvl w:ilvl="0" w:tplc="80907302">
      <w:start w:val="1241"/>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5B4EF2"/>
    <w:multiLevelType w:val="hybridMultilevel"/>
    <w:tmpl w:val="E9B44734"/>
    <w:lvl w:ilvl="0" w:tplc="2ABAA30E">
      <w:start w:val="1"/>
      <w:numFmt w:val="decimal"/>
      <w:lvlText w:val="%1."/>
      <w:lvlJc w:val="left"/>
      <w:pPr>
        <w:ind w:left="389" w:hanging="360"/>
      </w:pPr>
      <w:rPr>
        <w:rFonts w:hint="default"/>
      </w:rPr>
    </w:lvl>
    <w:lvl w:ilvl="1" w:tplc="04240019" w:tentative="1">
      <w:start w:val="1"/>
      <w:numFmt w:val="lowerLetter"/>
      <w:lvlText w:val="%2."/>
      <w:lvlJc w:val="left"/>
      <w:pPr>
        <w:ind w:left="1109" w:hanging="360"/>
      </w:pPr>
    </w:lvl>
    <w:lvl w:ilvl="2" w:tplc="0424001B" w:tentative="1">
      <w:start w:val="1"/>
      <w:numFmt w:val="lowerRoman"/>
      <w:lvlText w:val="%3."/>
      <w:lvlJc w:val="right"/>
      <w:pPr>
        <w:ind w:left="1829" w:hanging="180"/>
      </w:pPr>
    </w:lvl>
    <w:lvl w:ilvl="3" w:tplc="0424000F" w:tentative="1">
      <w:start w:val="1"/>
      <w:numFmt w:val="decimal"/>
      <w:lvlText w:val="%4."/>
      <w:lvlJc w:val="left"/>
      <w:pPr>
        <w:ind w:left="2549" w:hanging="360"/>
      </w:pPr>
    </w:lvl>
    <w:lvl w:ilvl="4" w:tplc="04240019" w:tentative="1">
      <w:start w:val="1"/>
      <w:numFmt w:val="lowerLetter"/>
      <w:lvlText w:val="%5."/>
      <w:lvlJc w:val="left"/>
      <w:pPr>
        <w:ind w:left="3269" w:hanging="360"/>
      </w:pPr>
    </w:lvl>
    <w:lvl w:ilvl="5" w:tplc="0424001B" w:tentative="1">
      <w:start w:val="1"/>
      <w:numFmt w:val="lowerRoman"/>
      <w:lvlText w:val="%6."/>
      <w:lvlJc w:val="right"/>
      <w:pPr>
        <w:ind w:left="3989" w:hanging="180"/>
      </w:pPr>
    </w:lvl>
    <w:lvl w:ilvl="6" w:tplc="0424000F" w:tentative="1">
      <w:start w:val="1"/>
      <w:numFmt w:val="decimal"/>
      <w:lvlText w:val="%7."/>
      <w:lvlJc w:val="left"/>
      <w:pPr>
        <w:ind w:left="4709" w:hanging="360"/>
      </w:pPr>
    </w:lvl>
    <w:lvl w:ilvl="7" w:tplc="04240019" w:tentative="1">
      <w:start w:val="1"/>
      <w:numFmt w:val="lowerLetter"/>
      <w:lvlText w:val="%8."/>
      <w:lvlJc w:val="left"/>
      <w:pPr>
        <w:ind w:left="5429" w:hanging="360"/>
      </w:pPr>
    </w:lvl>
    <w:lvl w:ilvl="8" w:tplc="0424001B" w:tentative="1">
      <w:start w:val="1"/>
      <w:numFmt w:val="lowerRoman"/>
      <w:lvlText w:val="%9."/>
      <w:lvlJc w:val="right"/>
      <w:pPr>
        <w:ind w:left="6149" w:hanging="180"/>
      </w:pPr>
    </w:lvl>
  </w:abstractNum>
  <w:abstractNum w:abstractNumId="5" w15:restartNumberingAfterBreak="0">
    <w:nsid w:val="40FC458F"/>
    <w:multiLevelType w:val="hybridMultilevel"/>
    <w:tmpl w:val="B7D86D38"/>
    <w:lvl w:ilvl="0" w:tplc="4EC2D7F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6" w15:restartNumberingAfterBreak="0">
    <w:nsid w:val="4455420E"/>
    <w:multiLevelType w:val="hybridMultilevel"/>
    <w:tmpl w:val="AE06A590"/>
    <w:lvl w:ilvl="0" w:tplc="04240013">
      <w:start w:val="1"/>
      <w:numFmt w:val="upperRoman"/>
      <w:lvlText w:val="%1."/>
      <w:lvlJc w:val="right"/>
      <w:pPr>
        <w:ind w:left="810" w:hanging="360"/>
      </w:pPr>
    </w:lvl>
    <w:lvl w:ilvl="1" w:tplc="04240019" w:tentative="1">
      <w:start w:val="1"/>
      <w:numFmt w:val="lowerLetter"/>
      <w:lvlText w:val="%2."/>
      <w:lvlJc w:val="left"/>
      <w:pPr>
        <w:ind w:left="1530" w:hanging="360"/>
      </w:pPr>
    </w:lvl>
    <w:lvl w:ilvl="2" w:tplc="0424001B" w:tentative="1">
      <w:start w:val="1"/>
      <w:numFmt w:val="lowerRoman"/>
      <w:lvlText w:val="%3."/>
      <w:lvlJc w:val="right"/>
      <w:pPr>
        <w:ind w:left="2250" w:hanging="180"/>
      </w:pPr>
    </w:lvl>
    <w:lvl w:ilvl="3" w:tplc="0424000F" w:tentative="1">
      <w:start w:val="1"/>
      <w:numFmt w:val="decimal"/>
      <w:lvlText w:val="%4."/>
      <w:lvlJc w:val="left"/>
      <w:pPr>
        <w:ind w:left="2970" w:hanging="360"/>
      </w:pPr>
    </w:lvl>
    <w:lvl w:ilvl="4" w:tplc="04240019" w:tentative="1">
      <w:start w:val="1"/>
      <w:numFmt w:val="lowerLetter"/>
      <w:lvlText w:val="%5."/>
      <w:lvlJc w:val="left"/>
      <w:pPr>
        <w:ind w:left="3690" w:hanging="360"/>
      </w:pPr>
    </w:lvl>
    <w:lvl w:ilvl="5" w:tplc="0424001B" w:tentative="1">
      <w:start w:val="1"/>
      <w:numFmt w:val="lowerRoman"/>
      <w:lvlText w:val="%6."/>
      <w:lvlJc w:val="right"/>
      <w:pPr>
        <w:ind w:left="4410" w:hanging="180"/>
      </w:pPr>
    </w:lvl>
    <w:lvl w:ilvl="6" w:tplc="0424000F" w:tentative="1">
      <w:start w:val="1"/>
      <w:numFmt w:val="decimal"/>
      <w:lvlText w:val="%7."/>
      <w:lvlJc w:val="left"/>
      <w:pPr>
        <w:ind w:left="5130" w:hanging="360"/>
      </w:pPr>
    </w:lvl>
    <w:lvl w:ilvl="7" w:tplc="04240019" w:tentative="1">
      <w:start w:val="1"/>
      <w:numFmt w:val="lowerLetter"/>
      <w:lvlText w:val="%8."/>
      <w:lvlJc w:val="left"/>
      <w:pPr>
        <w:ind w:left="5850" w:hanging="360"/>
      </w:pPr>
    </w:lvl>
    <w:lvl w:ilvl="8" w:tplc="0424001B" w:tentative="1">
      <w:start w:val="1"/>
      <w:numFmt w:val="lowerRoman"/>
      <w:lvlText w:val="%9."/>
      <w:lvlJc w:val="right"/>
      <w:pPr>
        <w:ind w:left="6570" w:hanging="180"/>
      </w:pPr>
    </w:lvl>
  </w:abstractNum>
  <w:abstractNum w:abstractNumId="7" w15:restartNumberingAfterBreak="0">
    <w:nsid w:val="450E71D2"/>
    <w:multiLevelType w:val="multilevel"/>
    <w:tmpl w:val="A680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C0236D"/>
    <w:multiLevelType w:val="hybridMultilevel"/>
    <w:tmpl w:val="AAD2BDD4"/>
    <w:lvl w:ilvl="0" w:tplc="4EC2D7F0">
      <w:start w:val="1"/>
      <w:numFmt w:val="decimal"/>
      <w:lvlText w:val="%1.)"/>
      <w:lvlJc w:val="left"/>
      <w:pPr>
        <w:ind w:left="405" w:hanging="360"/>
      </w:pPr>
      <w:rPr>
        <w:rFonts w:hint="default"/>
      </w:rPr>
    </w:lvl>
    <w:lvl w:ilvl="1" w:tplc="04240019" w:tentative="1">
      <w:start w:val="1"/>
      <w:numFmt w:val="lowerLetter"/>
      <w:lvlText w:val="%2."/>
      <w:lvlJc w:val="left"/>
      <w:pPr>
        <w:ind w:left="1425" w:hanging="360"/>
      </w:pPr>
    </w:lvl>
    <w:lvl w:ilvl="2" w:tplc="0424001B" w:tentative="1">
      <w:start w:val="1"/>
      <w:numFmt w:val="lowerRoman"/>
      <w:lvlText w:val="%3."/>
      <w:lvlJc w:val="right"/>
      <w:pPr>
        <w:ind w:left="2145" w:hanging="180"/>
      </w:pPr>
    </w:lvl>
    <w:lvl w:ilvl="3" w:tplc="0424000F" w:tentative="1">
      <w:start w:val="1"/>
      <w:numFmt w:val="decimal"/>
      <w:lvlText w:val="%4."/>
      <w:lvlJc w:val="left"/>
      <w:pPr>
        <w:ind w:left="2865" w:hanging="360"/>
      </w:pPr>
    </w:lvl>
    <w:lvl w:ilvl="4" w:tplc="04240019" w:tentative="1">
      <w:start w:val="1"/>
      <w:numFmt w:val="lowerLetter"/>
      <w:lvlText w:val="%5."/>
      <w:lvlJc w:val="left"/>
      <w:pPr>
        <w:ind w:left="3585" w:hanging="360"/>
      </w:pPr>
    </w:lvl>
    <w:lvl w:ilvl="5" w:tplc="0424001B" w:tentative="1">
      <w:start w:val="1"/>
      <w:numFmt w:val="lowerRoman"/>
      <w:lvlText w:val="%6."/>
      <w:lvlJc w:val="right"/>
      <w:pPr>
        <w:ind w:left="4305" w:hanging="180"/>
      </w:pPr>
    </w:lvl>
    <w:lvl w:ilvl="6" w:tplc="0424000F" w:tentative="1">
      <w:start w:val="1"/>
      <w:numFmt w:val="decimal"/>
      <w:lvlText w:val="%7."/>
      <w:lvlJc w:val="left"/>
      <w:pPr>
        <w:ind w:left="5025" w:hanging="360"/>
      </w:pPr>
    </w:lvl>
    <w:lvl w:ilvl="7" w:tplc="04240019" w:tentative="1">
      <w:start w:val="1"/>
      <w:numFmt w:val="lowerLetter"/>
      <w:lvlText w:val="%8."/>
      <w:lvlJc w:val="left"/>
      <w:pPr>
        <w:ind w:left="5745" w:hanging="360"/>
      </w:pPr>
    </w:lvl>
    <w:lvl w:ilvl="8" w:tplc="0424001B" w:tentative="1">
      <w:start w:val="1"/>
      <w:numFmt w:val="lowerRoman"/>
      <w:lvlText w:val="%9."/>
      <w:lvlJc w:val="right"/>
      <w:pPr>
        <w:ind w:left="6465" w:hanging="180"/>
      </w:pPr>
    </w:lvl>
  </w:abstractNum>
  <w:abstractNum w:abstractNumId="9" w15:restartNumberingAfterBreak="0">
    <w:nsid w:val="46C64EC3"/>
    <w:multiLevelType w:val="hybridMultilevel"/>
    <w:tmpl w:val="AF32B6CA"/>
    <w:lvl w:ilvl="0" w:tplc="49BC1464">
      <w:start w:val="1"/>
      <w:numFmt w:val="upperRoman"/>
      <w:lvlText w:val="%1."/>
      <w:lvlJc w:val="left"/>
      <w:pPr>
        <w:ind w:left="749" w:hanging="720"/>
      </w:pPr>
      <w:rPr>
        <w:rFonts w:hint="default"/>
      </w:rPr>
    </w:lvl>
    <w:lvl w:ilvl="1" w:tplc="04240019" w:tentative="1">
      <w:start w:val="1"/>
      <w:numFmt w:val="lowerLetter"/>
      <w:lvlText w:val="%2."/>
      <w:lvlJc w:val="left"/>
      <w:pPr>
        <w:ind w:left="1109" w:hanging="360"/>
      </w:pPr>
    </w:lvl>
    <w:lvl w:ilvl="2" w:tplc="0424001B" w:tentative="1">
      <w:start w:val="1"/>
      <w:numFmt w:val="lowerRoman"/>
      <w:lvlText w:val="%3."/>
      <w:lvlJc w:val="right"/>
      <w:pPr>
        <w:ind w:left="1829" w:hanging="180"/>
      </w:pPr>
    </w:lvl>
    <w:lvl w:ilvl="3" w:tplc="0424000F" w:tentative="1">
      <w:start w:val="1"/>
      <w:numFmt w:val="decimal"/>
      <w:lvlText w:val="%4."/>
      <w:lvlJc w:val="left"/>
      <w:pPr>
        <w:ind w:left="2549" w:hanging="360"/>
      </w:pPr>
    </w:lvl>
    <w:lvl w:ilvl="4" w:tplc="04240019" w:tentative="1">
      <w:start w:val="1"/>
      <w:numFmt w:val="lowerLetter"/>
      <w:lvlText w:val="%5."/>
      <w:lvlJc w:val="left"/>
      <w:pPr>
        <w:ind w:left="3269" w:hanging="360"/>
      </w:pPr>
    </w:lvl>
    <w:lvl w:ilvl="5" w:tplc="0424001B" w:tentative="1">
      <w:start w:val="1"/>
      <w:numFmt w:val="lowerRoman"/>
      <w:lvlText w:val="%6."/>
      <w:lvlJc w:val="right"/>
      <w:pPr>
        <w:ind w:left="3989" w:hanging="180"/>
      </w:pPr>
    </w:lvl>
    <w:lvl w:ilvl="6" w:tplc="0424000F" w:tentative="1">
      <w:start w:val="1"/>
      <w:numFmt w:val="decimal"/>
      <w:lvlText w:val="%7."/>
      <w:lvlJc w:val="left"/>
      <w:pPr>
        <w:ind w:left="4709" w:hanging="360"/>
      </w:pPr>
    </w:lvl>
    <w:lvl w:ilvl="7" w:tplc="04240019" w:tentative="1">
      <w:start w:val="1"/>
      <w:numFmt w:val="lowerLetter"/>
      <w:lvlText w:val="%8."/>
      <w:lvlJc w:val="left"/>
      <w:pPr>
        <w:ind w:left="5429" w:hanging="360"/>
      </w:pPr>
    </w:lvl>
    <w:lvl w:ilvl="8" w:tplc="0424001B" w:tentative="1">
      <w:start w:val="1"/>
      <w:numFmt w:val="lowerRoman"/>
      <w:lvlText w:val="%9."/>
      <w:lvlJc w:val="right"/>
      <w:pPr>
        <w:ind w:left="6149" w:hanging="180"/>
      </w:pPr>
    </w:lvl>
  </w:abstractNum>
  <w:abstractNum w:abstractNumId="10" w15:restartNumberingAfterBreak="0">
    <w:nsid w:val="51A273B7"/>
    <w:multiLevelType w:val="hybridMultilevel"/>
    <w:tmpl w:val="176836AC"/>
    <w:lvl w:ilvl="0" w:tplc="4EC2D7F0">
      <w:start w:val="1"/>
      <w:numFmt w:val="decimal"/>
      <w:lvlText w:val="%1.)"/>
      <w:lvlJc w:val="left"/>
      <w:pPr>
        <w:ind w:left="405" w:hanging="360"/>
      </w:pPr>
      <w:rPr>
        <w:rFonts w:hint="default"/>
      </w:rPr>
    </w:lvl>
    <w:lvl w:ilvl="1" w:tplc="04240019" w:tentative="1">
      <w:start w:val="1"/>
      <w:numFmt w:val="lowerLetter"/>
      <w:lvlText w:val="%2."/>
      <w:lvlJc w:val="left"/>
      <w:pPr>
        <w:ind w:left="1425" w:hanging="360"/>
      </w:pPr>
    </w:lvl>
    <w:lvl w:ilvl="2" w:tplc="0424001B" w:tentative="1">
      <w:start w:val="1"/>
      <w:numFmt w:val="lowerRoman"/>
      <w:lvlText w:val="%3."/>
      <w:lvlJc w:val="right"/>
      <w:pPr>
        <w:ind w:left="2145" w:hanging="180"/>
      </w:pPr>
    </w:lvl>
    <w:lvl w:ilvl="3" w:tplc="0424000F" w:tentative="1">
      <w:start w:val="1"/>
      <w:numFmt w:val="decimal"/>
      <w:lvlText w:val="%4."/>
      <w:lvlJc w:val="left"/>
      <w:pPr>
        <w:ind w:left="2865" w:hanging="360"/>
      </w:pPr>
    </w:lvl>
    <w:lvl w:ilvl="4" w:tplc="04240019" w:tentative="1">
      <w:start w:val="1"/>
      <w:numFmt w:val="lowerLetter"/>
      <w:lvlText w:val="%5."/>
      <w:lvlJc w:val="left"/>
      <w:pPr>
        <w:ind w:left="3585" w:hanging="360"/>
      </w:pPr>
    </w:lvl>
    <w:lvl w:ilvl="5" w:tplc="0424001B" w:tentative="1">
      <w:start w:val="1"/>
      <w:numFmt w:val="lowerRoman"/>
      <w:lvlText w:val="%6."/>
      <w:lvlJc w:val="right"/>
      <w:pPr>
        <w:ind w:left="4305" w:hanging="180"/>
      </w:pPr>
    </w:lvl>
    <w:lvl w:ilvl="6" w:tplc="0424000F" w:tentative="1">
      <w:start w:val="1"/>
      <w:numFmt w:val="decimal"/>
      <w:lvlText w:val="%7."/>
      <w:lvlJc w:val="left"/>
      <w:pPr>
        <w:ind w:left="5025" w:hanging="360"/>
      </w:pPr>
    </w:lvl>
    <w:lvl w:ilvl="7" w:tplc="04240019" w:tentative="1">
      <w:start w:val="1"/>
      <w:numFmt w:val="lowerLetter"/>
      <w:lvlText w:val="%8."/>
      <w:lvlJc w:val="left"/>
      <w:pPr>
        <w:ind w:left="5745" w:hanging="360"/>
      </w:pPr>
    </w:lvl>
    <w:lvl w:ilvl="8" w:tplc="0424001B" w:tentative="1">
      <w:start w:val="1"/>
      <w:numFmt w:val="lowerRoman"/>
      <w:lvlText w:val="%9."/>
      <w:lvlJc w:val="right"/>
      <w:pPr>
        <w:ind w:left="6465" w:hanging="180"/>
      </w:pPr>
    </w:lvl>
  </w:abstractNum>
  <w:abstractNum w:abstractNumId="11" w15:restartNumberingAfterBreak="0">
    <w:nsid w:val="62D72F44"/>
    <w:multiLevelType w:val="hybridMultilevel"/>
    <w:tmpl w:val="F4DC581C"/>
    <w:lvl w:ilvl="0" w:tplc="77CEA8C8">
      <w:start w:val="1"/>
      <w:numFmt w:val="bullet"/>
      <w:lvlText w:val=""/>
      <w:lvlJc w:val="left"/>
      <w:pPr>
        <w:ind w:left="705" w:hanging="360"/>
      </w:pPr>
      <w:rPr>
        <w:rFonts w:ascii="Symbol" w:hAnsi="Symbol" w:hint="default"/>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2" w15:restartNumberingAfterBreak="0">
    <w:nsid w:val="724D53C0"/>
    <w:multiLevelType w:val="hybridMultilevel"/>
    <w:tmpl w:val="6A8C0B9E"/>
    <w:lvl w:ilvl="0" w:tplc="4EC2D7F0">
      <w:start w:val="1"/>
      <w:numFmt w:val="decimal"/>
      <w:lvlText w:val="%1.)"/>
      <w:lvlJc w:val="left"/>
      <w:pPr>
        <w:ind w:left="4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3" w15:restartNumberingAfterBreak="0">
    <w:nsid w:val="776D6A4B"/>
    <w:multiLevelType w:val="hybridMultilevel"/>
    <w:tmpl w:val="075473C0"/>
    <w:lvl w:ilvl="0" w:tplc="5AC6B46C">
      <w:numFmt w:val="bullet"/>
      <w:lvlText w:val=""/>
      <w:lvlJc w:val="left"/>
      <w:pPr>
        <w:ind w:left="345" w:hanging="360"/>
      </w:pPr>
      <w:rPr>
        <w:rFonts w:ascii="Symbol" w:eastAsia="Arial" w:hAnsi="Symbol" w:cs="Arial" w:hint="default"/>
      </w:rPr>
    </w:lvl>
    <w:lvl w:ilvl="1" w:tplc="04240003" w:tentative="1">
      <w:start w:val="1"/>
      <w:numFmt w:val="bullet"/>
      <w:lvlText w:val="o"/>
      <w:lvlJc w:val="left"/>
      <w:pPr>
        <w:ind w:left="1065" w:hanging="360"/>
      </w:pPr>
      <w:rPr>
        <w:rFonts w:ascii="Courier New" w:hAnsi="Courier New" w:cs="Courier New" w:hint="default"/>
      </w:rPr>
    </w:lvl>
    <w:lvl w:ilvl="2" w:tplc="04240005" w:tentative="1">
      <w:start w:val="1"/>
      <w:numFmt w:val="bullet"/>
      <w:lvlText w:val=""/>
      <w:lvlJc w:val="left"/>
      <w:pPr>
        <w:ind w:left="1785" w:hanging="360"/>
      </w:pPr>
      <w:rPr>
        <w:rFonts w:ascii="Wingdings" w:hAnsi="Wingdings" w:hint="default"/>
      </w:rPr>
    </w:lvl>
    <w:lvl w:ilvl="3" w:tplc="04240001" w:tentative="1">
      <w:start w:val="1"/>
      <w:numFmt w:val="bullet"/>
      <w:lvlText w:val=""/>
      <w:lvlJc w:val="left"/>
      <w:pPr>
        <w:ind w:left="2505" w:hanging="360"/>
      </w:pPr>
      <w:rPr>
        <w:rFonts w:ascii="Symbol" w:hAnsi="Symbol" w:hint="default"/>
      </w:rPr>
    </w:lvl>
    <w:lvl w:ilvl="4" w:tplc="04240003" w:tentative="1">
      <w:start w:val="1"/>
      <w:numFmt w:val="bullet"/>
      <w:lvlText w:val="o"/>
      <w:lvlJc w:val="left"/>
      <w:pPr>
        <w:ind w:left="3225" w:hanging="360"/>
      </w:pPr>
      <w:rPr>
        <w:rFonts w:ascii="Courier New" w:hAnsi="Courier New" w:cs="Courier New" w:hint="default"/>
      </w:rPr>
    </w:lvl>
    <w:lvl w:ilvl="5" w:tplc="04240005" w:tentative="1">
      <w:start w:val="1"/>
      <w:numFmt w:val="bullet"/>
      <w:lvlText w:val=""/>
      <w:lvlJc w:val="left"/>
      <w:pPr>
        <w:ind w:left="3945" w:hanging="360"/>
      </w:pPr>
      <w:rPr>
        <w:rFonts w:ascii="Wingdings" w:hAnsi="Wingdings" w:hint="default"/>
      </w:rPr>
    </w:lvl>
    <w:lvl w:ilvl="6" w:tplc="04240001" w:tentative="1">
      <w:start w:val="1"/>
      <w:numFmt w:val="bullet"/>
      <w:lvlText w:val=""/>
      <w:lvlJc w:val="left"/>
      <w:pPr>
        <w:ind w:left="4665" w:hanging="360"/>
      </w:pPr>
      <w:rPr>
        <w:rFonts w:ascii="Symbol" w:hAnsi="Symbol" w:hint="default"/>
      </w:rPr>
    </w:lvl>
    <w:lvl w:ilvl="7" w:tplc="04240003" w:tentative="1">
      <w:start w:val="1"/>
      <w:numFmt w:val="bullet"/>
      <w:lvlText w:val="o"/>
      <w:lvlJc w:val="left"/>
      <w:pPr>
        <w:ind w:left="5385" w:hanging="360"/>
      </w:pPr>
      <w:rPr>
        <w:rFonts w:ascii="Courier New" w:hAnsi="Courier New" w:cs="Courier New" w:hint="default"/>
      </w:rPr>
    </w:lvl>
    <w:lvl w:ilvl="8" w:tplc="04240005" w:tentative="1">
      <w:start w:val="1"/>
      <w:numFmt w:val="bullet"/>
      <w:lvlText w:val=""/>
      <w:lvlJc w:val="left"/>
      <w:pPr>
        <w:ind w:left="6105" w:hanging="360"/>
      </w:pPr>
      <w:rPr>
        <w:rFonts w:ascii="Wingdings" w:hAnsi="Wingdings" w:hint="default"/>
      </w:rPr>
    </w:lvl>
  </w:abstractNum>
  <w:num w:numId="1" w16cid:durableId="314995369">
    <w:abstractNumId w:val="6"/>
  </w:num>
  <w:num w:numId="2" w16cid:durableId="135533531">
    <w:abstractNumId w:val="3"/>
  </w:num>
  <w:num w:numId="3" w16cid:durableId="1652128140">
    <w:abstractNumId w:val="11"/>
  </w:num>
  <w:num w:numId="4" w16cid:durableId="1845317584">
    <w:abstractNumId w:val="2"/>
  </w:num>
  <w:num w:numId="5" w16cid:durableId="1828666212">
    <w:abstractNumId w:val="1"/>
  </w:num>
  <w:num w:numId="6" w16cid:durableId="1217622505">
    <w:abstractNumId w:val="5"/>
  </w:num>
  <w:num w:numId="7" w16cid:durableId="825901566">
    <w:abstractNumId w:val="10"/>
  </w:num>
  <w:num w:numId="8" w16cid:durableId="1951860279">
    <w:abstractNumId w:val="8"/>
  </w:num>
  <w:num w:numId="9" w16cid:durableId="1820463188">
    <w:abstractNumId w:val="12"/>
  </w:num>
  <w:num w:numId="10" w16cid:durableId="782380345">
    <w:abstractNumId w:val="13"/>
  </w:num>
  <w:num w:numId="11" w16cid:durableId="985470857">
    <w:abstractNumId w:val="9"/>
  </w:num>
  <w:num w:numId="12" w16cid:durableId="1599365275">
    <w:abstractNumId w:val="4"/>
  </w:num>
  <w:num w:numId="13" w16cid:durableId="1508668071">
    <w:abstractNumId w:val="7"/>
  </w:num>
  <w:num w:numId="14" w16cid:durableId="847132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136"/>
    <w:rsid w:val="000257BF"/>
    <w:rsid w:val="00066124"/>
    <w:rsid w:val="000C32BC"/>
    <w:rsid w:val="000D4875"/>
    <w:rsid w:val="000E51D1"/>
    <w:rsid w:val="00134942"/>
    <w:rsid w:val="001A305C"/>
    <w:rsid w:val="0022331B"/>
    <w:rsid w:val="00285136"/>
    <w:rsid w:val="002C6DF4"/>
    <w:rsid w:val="00370D51"/>
    <w:rsid w:val="003B3A50"/>
    <w:rsid w:val="003B69E8"/>
    <w:rsid w:val="003D0193"/>
    <w:rsid w:val="00413D28"/>
    <w:rsid w:val="0041672F"/>
    <w:rsid w:val="00436574"/>
    <w:rsid w:val="005F0DBA"/>
    <w:rsid w:val="00606445"/>
    <w:rsid w:val="00656C2B"/>
    <w:rsid w:val="00716E70"/>
    <w:rsid w:val="007B7791"/>
    <w:rsid w:val="0085342A"/>
    <w:rsid w:val="008969C5"/>
    <w:rsid w:val="008F03CA"/>
    <w:rsid w:val="00992079"/>
    <w:rsid w:val="00AB477B"/>
    <w:rsid w:val="00B5209C"/>
    <w:rsid w:val="00C225F4"/>
    <w:rsid w:val="00C42BDA"/>
    <w:rsid w:val="00C92B09"/>
    <w:rsid w:val="00CB5B30"/>
    <w:rsid w:val="00CC2A89"/>
    <w:rsid w:val="00D5046A"/>
    <w:rsid w:val="00D761F6"/>
    <w:rsid w:val="00DA715A"/>
    <w:rsid w:val="00DB0DFA"/>
    <w:rsid w:val="00DD7F86"/>
    <w:rsid w:val="00FA4840"/>
    <w:rsid w:val="46E9BC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1CB4"/>
  <w15:chartTrackingRefBased/>
  <w15:docId w15:val="{E23FEA20-ABFD-4B74-8CD0-D98903C8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85136"/>
    <w:pPr>
      <w:spacing w:after="5" w:line="294" w:lineRule="auto"/>
      <w:ind w:left="10" w:hanging="10"/>
      <w:jc w:val="both"/>
    </w:pPr>
    <w:rPr>
      <w:rFonts w:ascii="Arial" w:eastAsia="Arial" w:hAnsi="Arial" w:cs="Arial"/>
      <w:color w:val="000000"/>
      <w:sz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1">
    <w:name w:val="Tabela – mreža1"/>
    <w:rsid w:val="00285136"/>
    <w:pPr>
      <w:spacing w:after="0" w:line="240" w:lineRule="auto"/>
    </w:pPr>
    <w:rPr>
      <w:rFonts w:eastAsiaTheme="minorEastAsia"/>
      <w:lang w:eastAsia="sl-SI"/>
    </w:r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28513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85136"/>
    <w:rPr>
      <w:rFonts w:ascii="Segoe UI" w:eastAsia="Arial" w:hAnsi="Segoe UI" w:cs="Segoe UI"/>
      <w:color w:val="000000"/>
      <w:sz w:val="18"/>
      <w:szCs w:val="18"/>
      <w:lang w:eastAsia="sl-SI"/>
    </w:rPr>
  </w:style>
  <w:style w:type="paragraph" w:styleId="Odstavekseznama">
    <w:name w:val="List Paragraph"/>
    <w:basedOn w:val="Navaden"/>
    <w:uiPriority w:val="34"/>
    <w:qFormat/>
    <w:rsid w:val="00285136"/>
    <w:pPr>
      <w:ind w:left="720"/>
      <w:contextualSpacing/>
    </w:pPr>
  </w:style>
  <w:style w:type="character" w:styleId="Hiperpovezava">
    <w:name w:val="Hyperlink"/>
    <w:basedOn w:val="Privzetapisavaodstavka"/>
    <w:uiPriority w:val="99"/>
    <w:unhideWhenUsed/>
    <w:rsid w:val="00285136"/>
    <w:rPr>
      <w:color w:val="0563C1" w:themeColor="hyperlink"/>
      <w:u w:val="single"/>
    </w:rPr>
  </w:style>
  <w:style w:type="character" w:styleId="SledenaHiperpovezava">
    <w:name w:val="FollowedHyperlink"/>
    <w:basedOn w:val="Privzetapisavaodstavka"/>
    <w:uiPriority w:val="99"/>
    <w:semiHidden/>
    <w:unhideWhenUsed/>
    <w:rsid w:val="00285136"/>
    <w:rPr>
      <w:color w:val="954F72" w:themeColor="followedHyperlink"/>
      <w:u w:val="single"/>
    </w:rPr>
  </w:style>
  <w:style w:type="character" w:styleId="Pripombasklic">
    <w:name w:val="annotation reference"/>
    <w:basedOn w:val="Privzetapisavaodstavka"/>
    <w:uiPriority w:val="99"/>
    <w:semiHidden/>
    <w:unhideWhenUsed/>
    <w:rsid w:val="00285136"/>
    <w:rPr>
      <w:sz w:val="16"/>
      <w:szCs w:val="16"/>
    </w:rPr>
  </w:style>
  <w:style w:type="paragraph" w:styleId="Pripombabesedilo">
    <w:name w:val="annotation text"/>
    <w:basedOn w:val="Navaden"/>
    <w:link w:val="PripombabesediloZnak"/>
    <w:uiPriority w:val="99"/>
    <w:semiHidden/>
    <w:unhideWhenUsed/>
    <w:rsid w:val="00285136"/>
    <w:pPr>
      <w:spacing w:line="240" w:lineRule="auto"/>
    </w:pPr>
    <w:rPr>
      <w:szCs w:val="20"/>
    </w:rPr>
  </w:style>
  <w:style w:type="character" w:customStyle="1" w:styleId="PripombabesediloZnak">
    <w:name w:val="Pripomba – besedilo Znak"/>
    <w:basedOn w:val="Privzetapisavaodstavka"/>
    <w:link w:val="Pripombabesedilo"/>
    <w:uiPriority w:val="99"/>
    <w:semiHidden/>
    <w:rsid w:val="00285136"/>
    <w:rPr>
      <w:rFonts w:ascii="Arial" w:eastAsia="Arial" w:hAnsi="Arial" w:cs="Arial"/>
      <w:color w:val="000000"/>
      <w:sz w:val="20"/>
      <w:szCs w:val="20"/>
      <w:lang w:eastAsia="sl-SI"/>
    </w:rPr>
  </w:style>
  <w:style w:type="paragraph" w:styleId="Zadevapripombe">
    <w:name w:val="annotation subject"/>
    <w:basedOn w:val="Pripombabesedilo"/>
    <w:next w:val="Pripombabesedilo"/>
    <w:link w:val="ZadevapripombeZnak"/>
    <w:uiPriority w:val="99"/>
    <w:semiHidden/>
    <w:unhideWhenUsed/>
    <w:rsid w:val="00285136"/>
    <w:rPr>
      <w:b/>
      <w:bCs/>
    </w:rPr>
  </w:style>
  <w:style w:type="character" w:customStyle="1" w:styleId="ZadevapripombeZnak">
    <w:name w:val="Zadeva pripombe Znak"/>
    <w:basedOn w:val="PripombabesediloZnak"/>
    <w:link w:val="Zadevapripombe"/>
    <w:uiPriority w:val="99"/>
    <w:semiHidden/>
    <w:rsid w:val="00285136"/>
    <w:rPr>
      <w:rFonts w:ascii="Arial" w:eastAsia="Arial" w:hAnsi="Arial" w:cs="Arial"/>
      <w:b/>
      <w:bCs/>
      <w:color w:val="000000"/>
      <w:sz w:val="20"/>
      <w:szCs w:val="20"/>
      <w:lang w:eastAsia="sl-SI"/>
    </w:rPr>
  </w:style>
  <w:style w:type="paragraph" w:customStyle="1" w:styleId="odstavek">
    <w:name w:val="odstavek"/>
    <w:basedOn w:val="Navaden"/>
    <w:rsid w:val="00285136"/>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Revizija">
    <w:name w:val="Revision"/>
    <w:hidden/>
    <w:uiPriority w:val="99"/>
    <w:semiHidden/>
    <w:rsid w:val="00285136"/>
    <w:pPr>
      <w:spacing w:after="0" w:line="240" w:lineRule="auto"/>
    </w:pPr>
    <w:rPr>
      <w:rFonts w:ascii="Arial" w:eastAsia="Arial" w:hAnsi="Arial" w:cs="Arial"/>
      <w:color w:val="000000"/>
      <w:sz w:val="20"/>
      <w:lang w:eastAsia="sl-SI"/>
    </w:rPr>
  </w:style>
  <w:style w:type="paragraph" w:styleId="Glava">
    <w:name w:val="header"/>
    <w:basedOn w:val="Navaden"/>
    <w:link w:val="GlavaZnak"/>
    <w:uiPriority w:val="99"/>
    <w:semiHidden/>
    <w:unhideWhenUsed/>
    <w:rsid w:val="00285136"/>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285136"/>
    <w:rPr>
      <w:rFonts w:ascii="Arial" w:eastAsia="Arial" w:hAnsi="Arial" w:cs="Arial"/>
      <w:color w:val="000000"/>
      <w:sz w:val="20"/>
      <w:lang w:eastAsia="sl-SI"/>
    </w:rPr>
  </w:style>
  <w:style w:type="paragraph" w:styleId="Noga">
    <w:name w:val="footer"/>
    <w:basedOn w:val="Navaden"/>
    <w:link w:val="NogaZnak"/>
    <w:uiPriority w:val="99"/>
    <w:semiHidden/>
    <w:unhideWhenUsed/>
    <w:rsid w:val="00285136"/>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285136"/>
    <w:rPr>
      <w:rFonts w:ascii="Arial" w:eastAsia="Arial" w:hAnsi="Arial" w:cs="Arial"/>
      <w:color w:val="000000"/>
      <w:sz w:val="20"/>
      <w:lang w:eastAsia="sl-SI"/>
    </w:rPr>
  </w:style>
  <w:style w:type="paragraph" w:styleId="Brezrazmikov">
    <w:name w:val="No Spacing"/>
    <w:uiPriority w:val="1"/>
    <w:qFormat/>
    <w:rsid w:val="00285136"/>
    <w:pPr>
      <w:spacing w:after="0" w:line="240" w:lineRule="auto"/>
      <w:ind w:left="10" w:hanging="10"/>
      <w:jc w:val="both"/>
    </w:pPr>
    <w:rPr>
      <w:rFonts w:ascii="Arial" w:eastAsia="Arial" w:hAnsi="Arial" w:cs="Arial"/>
      <w:color w:val="000000"/>
      <w:sz w:val="20"/>
      <w:lang w:eastAsia="sl-SI"/>
    </w:rPr>
  </w:style>
  <w:style w:type="paragraph" w:styleId="Navadensplet">
    <w:name w:val="Normal (Web)"/>
    <w:basedOn w:val="Navaden"/>
    <w:uiPriority w:val="99"/>
    <w:semiHidden/>
    <w:unhideWhenUsed/>
    <w:rsid w:val="00285136"/>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isrs.si/Pis.web/pregledPredpisa?id=ZAKO4697" TargetMode="External"/><Relationship Id="rId18" Type="http://schemas.openxmlformats.org/officeDocument/2006/relationships/hyperlink" Target="http://pisrs.si/Pis.web/pregledPredpisa?id=ZAKO6280" TargetMode="External"/><Relationship Id="rId26" Type="http://schemas.openxmlformats.org/officeDocument/2006/relationships/hyperlink" Target="http://www.sodnapraksa.si/?q=X%20Ips%20335/2016.%20&amp;database%5BSOVS%5D=SOVS&amp;_submit=i%C5%A1%C4%8Di&amp;rowsPerPage=20&amp;page=0&amp;id=2015081111425602" TargetMode="External"/><Relationship Id="rId3" Type="http://schemas.openxmlformats.org/officeDocument/2006/relationships/customXml" Target="../customXml/item3.xml"/><Relationship Id="rId21" Type="http://schemas.openxmlformats.org/officeDocument/2006/relationships/hyperlink" Target="http://pisrs.si/Pis.web/pregledPredpisa?id=ZAKO6280"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pisrs.si/Pis.web/pregledPredpisa?id=ZAKO4697" TargetMode="External"/><Relationship Id="rId17" Type="http://schemas.openxmlformats.org/officeDocument/2006/relationships/hyperlink" Target="http://pisrs.si/Pis.web/pregledPredpisa?id=ZAKO6280" TargetMode="External"/><Relationship Id="rId25" Type="http://schemas.openxmlformats.org/officeDocument/2006/relationships/hyperlink" Target="http://www.pisrs.si/Pis.web/pregledPredpisa?id=ZAKO5944"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isrs.si/Pis.web/pregledPredpisa?id=ZAKO6280" TargetMode="External"/><Relationship Id="rId20" Type="http://schemas.openxmlformats.org/officeDocument/2006/relationships/hyperlink" Target="http://pisrs.si/Pis.web/pregledPredpisa?id=ZAKO6280" TargetMode="External"/><Relationship Id="rId29" Type="http://schemas.openxmlformats.org/officeDocument/2006/relationships/hyperlink" Target="http://www.sodnapraksa.si/?q=X%20Ips%20335/2016.%20&amp;database%5BSOVS%5D=SOVS&amp;_submit=i%C5%A1%C4%8Di&amp;rowsPerPage=20&amp;page=0&amp;id=201508111142560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isrs.si/Pis.web/pregledPredpisa?id=ZAKO4697" TargetMode="External"/><Relationship Id="rId24" Type="http://schemas.openxmlformats.org/officeDocument/2006/relationships/image" Target="media/image2.png"/><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pisrs.si/Pis.web/pregledPredpisa?id=ZAKO4697" TargetMode="External"/><Relationship Id="rId23" Type="http://schemas.openxmlformats.org/officeDocument/2006/relationships/image" Target="media/image1.png"/><Relationship Id="rId28" Type="http://schemas.openxmlformats.org/officeDocument/2006/relationships/hyperlink" Target="http://www.sodnapraksa.si/?q=X%20Ips%20335/2016.%20&amp;database%5BSOVS%5D=SOVS&amp;_submit=i%C5%A1%C4%8Di&amp;rowsPerPage=20&amp;page=0&amp;id=2015081111425602" TargetMode="External"/><Relationship Id="rId36" Type="http://schemas.openxmlformats.org/officeDocument/2006/relationships/theme" Target="theme/theme1.xml"/><Relationship Id="rId10" Type="http://schemas.openxmlformats.org/officeDocument/2006/relationships/hyperlink" Target="http://www.pisrs.si/Pis.web/pregledPredpisa?id=ZAKO4697" TargetMode="External"/><Relationship Id="rId19" Type="http://schemas.openxmlformats.org/officeDocument/2006/relationships/hyperlink" Target="http://pisrs.si/Pis.web/pregledPredpisa?id=ZAKO6280" TargetMode="External"/><Relationship Id="rId31" Type="http://schemas.openxmlformats.org/officeDocument/2006/relationships/hyperlink" Target="https://edavki.durs.si/EdavkiPortal/OpenPortal/CommonPages/Opdynp/PageD.aspx?category=ugovor_iid_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isrs.si/Pis.web/pregledPredpisa?id=ZAKO4697" TargetMode="External"/><Relationship Id="rId22" Type="http://schemas.openxmlformats.org/officeDocument/2006/relationships/hyperlink" Target="http://pisrs.si/Pis.web/pregledPredpisa?id=ZAKO6280" TargetMode="External"/><Relationship Id="rId27" Type="http://schemas.openxmlformats.org/officeDocument/2006/relationships/hyperlink" Target="http://www.sodnapraksa.si/?q=X%20Ips%20335/2016.%20&amp;database%5BSOVS%5D=SOVS&amp;_submit=i%C5%A1%C4%8Di&amp;rowsPerPage=20&amp;page=0&amp;id=2015081111425602" TargetMode="External"/><Relationship Id="rId30" Type="http://schemas.openxmlformats.org/officeDocument/2006/relationships/hyperlink" Target="https://edavki.durs.si/EdavkiPortal/OpenPortal/CommonPages/Opdynp/PageD.aspx?category=ugovor_iid_fo" TargetMode="External"/><Relationship Id="rId35"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2FD081929B543A2722B780AAEA1E1" ma:contentTypeVersion="5" ma:contentTypeDescription="Create a new document." ma:contentTypeScope="" ma:versionID="58cfd43ffb865cbd0acc7514f5ebfe5a">
  <xsd:schema xmlns:xsd="http://www.w3.org/2001/XMLSchema" xmlns:xs="http://www.w3.org/2001/XMLSchema" xmlns:p="http://schemas.microsoft.com/office/2006/metadata/properties" xmlns:ns2="24758532-2af9-45dc-a5ac-32c9152b5ef1" xmlns:ns3="2e5a78b1-19e2-4b58-8419-9afe0f05cd60" targetNamespace="http://schemas.microsoft.com/office/2006/metadata/properties" ma:root="true" ma:fieldsID="f6c89a732cd03d0e395a1680a6f04cc5" ns2:_="" ns3:_="">
    <xsd:import namespace="24758532-2af9-45dc-a5ac-32c9152b5ef1"/>
    <xsd:import namespace="2e5a78b1-19e2-4b58-8419-9afe0f05cd60"/>
    <xsd:element name="properties">
      <xsd:complexType>
        <xsd:sequence>
          <xsd:element name="documentManagement">
            <xsd:complexType>
              <xsd:all>
                <xsd:element ref="ns2:Status_x0020_dokumen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58532-2af9-45dc-a5ac-32c9152b5ef1" elementFormDefault="qualified">
    <xsd:import namespace="http://schemas.microsoft.com/office/2006/documentManagement/types"/>
    <xsd:import namespace="http://schemas.microsoft.com/office/infopath/2007/PartnerControls"/>
    <xsd:element name="Status_x0020_dokumenta" ma:index="4" nillable="true" ma:displayName="Status dokumenta" ma:default="V pripravi" ma:format="Dropdown" ma:internalName="Status_x0020_dokumenta" ma:readOnly="false">
      <xsd:simpleType>
        <xsd:restriction base="dms:Choice">
          <xsd:enumeration value="V pripravi"/>
          <xsd:enumeration value="Končna verzija"/>
          <xsd:enumeration value="Arhiv"/>
          <xsd:enumeration value="Odloženo"/>
        </xsd:restriction>
      </xsd:simpleType>
    </xsd:element>
  </xsd:schema>
  <xsd:schema xmlns:xsd="http://www.w3.org/2001/XMLSchema" xmlns:xs="http://www.w3.org/2001/XMLSchema" xmlns:dms="http://schemas.microsoft.com/office/2006/documentManagement/types" xmlns:pc="http://schemas.microsoft.com/office/infopath/2007/PartnerControls" targetNamespace="2e5a78b1-19e2-4b58-8419-9afe0f05cd6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_x0020_dokumenta xmlns="24758532-2af9-45dc-a5ac-32c9152b5ef1">V pripravi</Status_x0020_dokument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D04A2-13F2-41AA-A79A-A6B690D8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58532-2af9-45dc-a5ac-32c9152b5ef1"/>
    <ds:schemaRef ds:uri="2e5a78b1-19e2-4b58-8419-9afe0f05c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3324A-680C-4110-A956-C2CE2F11DCE2}">
  <ds:schemaRefs>
    <ds:schemaRef ds:uri="http://schemas.microsoft.com/office/infopath/2007/PartnerControls"/>
    <ds:schemaRef ds:uri="24758532-2af9-45dc-a5ac-32c9152b5ef1"/>
    <ds:schemaRef ds:uri="http://purl.org/dc/elements/1.1/"/>
    <ds:schemaRef ds:uri="http://schemas.microsoft.com/office/2006/metadata/properties"/>
    <ds:schemaRef ds:uri="2e5a78b1-19e2-4b58-8419-9afe0f05cd6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1B47635-4C15-41BA-B41F-602081615F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5687</Words>
  <Characters>32419</Characters>
  <Application>Microsoft Office Word</Application>
  <DocSecurity>0</DocSecurity>
  <Lines>270</Lines>
  <Paragraphs>76</Paragraphs>
  <ScaleCrop>false</ScaleCrop>
  <HeadingPairs>
    <vt:vector size="2" baseType="variant">
      <vt:variant>
        <vt:lpstr>Naslov</vt:lpstr>
      </vt:variant>
      <vt:variant>
        <vt:i4>1</vt:i4>
      </vt:variant>
    </vt:vector>
  </HeadingPairs>
  <TitlesOfParts>
    <vt:vector size="1" baseType="lpstr">
      <vt:lpstr/>
    </vt:vector>
  </TitlesOfParts>
  <Company>GU00SCCM</Company>
  <LinksUpToDate>false</LinksUpToDate>
  <CharactersWithSpaces>38030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Terezija Kocmur</dc:creator>
  <cp:keywords/>
  <dc:description/>
  <cp:lastModifiedBy>Ivan Kranjec</cp:lastModifiedBy>
  <cp:revision>8</cp:revision>
  <cp:lastPrinted>2024-01-04T07:03:00Z</cp:lastPrinted>
  <dcterms:created xsi:type="dcterms:W3CDTF">2024-02-27T09:13:00Z</dcterms:created>
  <dcterms:modified xsi:type="dcterms:W3CDTF">2024-02-28T09:47:00Z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0x010100DDE2FD081929B543A2722B780AAEA1E1</vt:lpwstr>
  </property>
</Properties>
</file>