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BC61F3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A318A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BC61F3">
        <w:rPr>
          <w:rFonts w:ascii="Arial" w:hAnsi="Arial" w:cs="Arial"/>
          <w:sz w:val="20"/>
          <w:szCs w:val="20"/>
        </w:rPr>
        <w:t>podlagi izdanih informativnih izračunov dohodnine,</w:t>
      </w:r>
      <w:r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BC61F3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Prva izplačila </w:t>
      </w:r>
      <w:r w:rsidR="00E35246">
        <w:rPr>
          <w:rFonts w:ascii="Arial" w:hAnsi="Arial" w:cs="Arial"/>
          <w:color w:val="000000"/>
          <w:sz w:val="20"/>
          <w:szCs w:val="20"/>
        </w:rPr>
        <w:t>so bila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 nakazana </w:t>
      </w:r>
      <w:r w:rsidR="00995C51">
        <w:rPr>
          <w:rFonts w:ascii="Arial" w:hAnsi="Arial" w:cs="Arial"/>
          <w:color w:val="000000"/>
          <w:sz w:val="20"/>
          <w:szCs w:val="20"/>
        </w:rPr>
        <w:t xml:space="preserve">okrog 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>eptembra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F55B99">
        <w:rPr>
          <w:rFonts w:ascii="Arial" w:hAnsi="Arial" w:cs="Arial"/>
          <w:b/>
          <w:color w:val="000000"/>
          <w:sz w:val="20"/>
          <w:szCs w:val="20"/>
        </w:rPr>
        <w:t>3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Naslednja izplačila si sledijo 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>na tri mesece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>.</w:t>
      </w:r>
      <w:r w:rsidR="00995C51" w:rsidRPr="00BC61F3">
        <w:rPr>
          <w:rFonts w:ascii="Arial" w:hAnsi="Arial" w:cs="Arial"/>
          <w:sz w:val="20"/>
          <w:szCs w:val="20"/>
        </w:rPr>
        <w:t xml:space="preserve"> </w:t>
      </w:r>
    </w:p>
    <w:p w:rsidR="00F55B99" w:rsidRPr="00F55B99" w:rsidRDefault="00F55B99" w:rsidP="00F55B99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55B99">
        <w:rPr>
          <w:rFonts w:ascii="Arial" w:hAnsi="Arial" w:cs="Arial"/>
          <w:sz w:val="20"/>
          <w:szCs w:val="20"/>
        </w:rPr>
        <w:t xml:space="preserve">Za namenitev dela dohodnine za donacije </w:t>
      </w:r>
      <w:r w:rsidR="008E4E1F">
        <w:rPr>
          <w:rFonts w:ascii="Arial" w:hAnsi="Arial" w:cs="Arial"/>
          <w:sz w:val="20"/>
          <w:szCs w:val="20"/>
        </w:rPr>
        <w:t xml:space="preserve">za leto 2012 </w:t>
      </w:r>
      <w:bookmarkStart w:id="0" w:name="_GoBack"/>
      <w:bookmarkEnd w:id="0"/>
      <w:r w:rsidRPr="00F55B99">
        <w:rPr>
          <w:rFonts w:ascii="Arial" w:hAnsi="Arial" w:cs="Arial"/>
          <w:sz w:val="20"/>
          <w:szCs w:val="20"/>
        </w:rPr>
        <w:t xml:space="preserve">se je odločilo </w:t>
      </w:r>
      <w:r w:rsidRPr="00F55B99">
        <w:rPr>
          <w:rFonts w:ascii="Arial" w:hAnsi="Arial" w:cs="Arial"/>
          <w:b/>
          <w:sz w:val="20"/>
          <w:szCs w:val="20"/>
        </w:rPr>
        <w:t>354.825</w:t>
      </w:r>
      <w:r w:rsidRPr="00F55B99">
        <w:rPr>
          <w:rFonts w:ascii="Arial" w:hAnsi="Arial" w:cs="Arial"/>
          <w:sz w:val="20"/>
          <w:szCs w:val="20"/>
        </w:rPr>
        <w:t xml:space="preserve"> (35,6 %) zavezancev, za katere je bil pripravljen informativni izračun dohodnine, kar je za 8,2 % več, kot leto poprej. Zavezanci so del dohodnine za donacije namenili 4.281 različnim upravičencem</w:t>
      </w:r>
      <w:r w:rsidRPr="00F55B99">
        <w:rPr>
          <w:rFonts w:ascii="Arial" w:hAnsi="Arial" w:cs="Arial"/>
          <w:b/>
          <w:sz w:val="20"/>
          <w:szCs w:val="20"/>
        </w:rPr>
        <w:t xml:space="preserve"> </w:t>
      </w:r>
      <w:r w:rsidRPr="00F55B99">
        <w:rPr>
          <w:rFonts w:ascii="Arial" w:hAnsi="Arial" w:cs="Arial"/>
          <w:sz w:val="20"/>
          <w:szCs w:val="20"/>
        </w:rPr>
        <w:t xml:space="preserve">(lansko leto 4.011) v skupnem znesku </w:t>
      </w:r>
      <w:r w:rsidRPr="00F55B99">
        <w:rPr>
          <w:rFonts w:ascii="Arial" w:hAnsi="Arial" w:cs="Arial"/>
          <w:b/>
          <w:bCs/>
          <w:sz w:val="20"/>
          <w:szCs w:val="20"/>
        </w:rPr>
        <w:t xml:space="preserve">3.946.373,78 € </w:t>
      </w:r>
      <w:r w:rsidRPr="00F55B99">
        <w:rPr>
          <w:rFonts w:ascii="Arial" w:hAnsi="Arial" w:cs="Arial"/>
          <w:sz w:val="20"/>
          <w:szCs w:val="20"/>
        </w:rPr>
        <w:t>(lansko leto 3.768.903 EUR).</w:t>
      </w:r>
    </w:p>
    <w:p w:rsidR="00E35246" w:rsidRPr="006C2231" w:rsidRDefault="00E35246" w:rsidP="00995C51">
      <w:pPr>
        <w:jc w:val="both"/>
        <w:rPr>
          <w:rFonts w:ascii="Arial" w:hAnsi="Arial" w:cs="Arial"/>
          <w:sz w:val="20"/>
          <w:szCs w:val="20"/>
        </w:rPr>
      </w:pP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7D75CF" w:rsidRPr="00AB6721" w:rsidRDefault="0029552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7D75CF" w:rsidRPr="00AB6721" w:rsidSect="00783310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6E" w:rsidRDefault="0079776E">
      <w:r>
        <w:separator/>
      </w:r>
    </w:p>
  </w:endnote>
  <w:endnote w:type="continuationSeparator" w:id="0">
    <w:p w:rsidR="0079776E" w:rsidRDefault="0079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Default="0079776E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9122C8"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9122C8"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Default="0079776E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8E4E1F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8E4E1F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6E" w:rsidRDefault="0079776E">
      <w:r>
        <w:separator/>
      </w:r>
    </w:p>
  </w:footnote>
  <w:footnote w:type="continuationSeparator" w:id="0">
    <w:p w:rsidR="0079776E" w:rsidRDefault="00797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Pr="00110CBD" w:rsidRDefault="0079776E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79776E" w:rsidRPr="008F3500">
      <w:trPr>
        <w:cantSplit/>
        <w:trHeight w:hRule="exact" w:val="847"/>
      </w:trPr>
      <w:tc>
        <w:tcPr>
          <w:tcW w:w="567" w:type="dxa"/>
        </w:tcPr>
        <w:p w:rsidR="0079776E" w:rsidRDefault="0079776E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79776E" w:rsidRPr="008F3500" w:rsidRDefault="0079776E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79776E" w:rsidRPr="008F3500" w:rsidRDefault="0079776E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79776E" w:rsidRDefault="0079776E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79776E" w:rsidRPr="008F3500" w:rsidRDefault="0079776E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79776E" w:rsidRPr="008F3500" w:rsidRDefault="0079776E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07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4226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47A88"/>
    <w:rsid w:val="00252DCD"/>
    <w:rsid w:val="0025509E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3C34"/>
    <w:rsid w:val="008906C9"/>
    <w:rsid w:val="008C2438"/>
    <w:rsid w:val="008C5738"/>
    <w:rsid w:val="008D04F0"/>
    <w:rsid w:val="008E44A0"/>
    <w:rsid w:val="008E4E1F"/>
    <w:rsid w:val="008F3500"/>
    <w:rsid w:val="00910CF6"/>
    <w:rsid w:val="009122C8"/>
    <w:rsid w:val="00924E3C"/>
    <w:rsid w:val="009454B6"/>
    <w:rsid w:val="009612BB"/>
    <w:rsid w:val="00984799"/>
    <w:rsid w:val="00995C51"/>
    <w:rsid w:val="00997E50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7607"/>
    <w:rsid w:val="00B31575"/>
    <w:rsid w:val="00B42C90"/>
    <w:rsid w:val="00B50A5C"/>
    <w:rsid w:val="00B642C5"/>
    <w:rsid w:val="00B8547D"/>
    <w:rsid w:val="00BA167E"/>
    <w:rsid w:val="00BA318A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35246"/>
    <w:rsid w:val="00E76A01"/>
    <w:rsid w:val="00E91287"/>
    <w:rsid w:val="00EC7F07"/>
    <w:rsid w:val="00ED7E82"/>
    <w:rsid w:val="00F04E35"/>
    <w:rsid w:val="00F240BB"/>
    <w:rsid w:val="00F31D15"/>
    <w:rsid w:val="00F420C5"/>
    <w:rsid w:val="00F46724"/>
    <w:rsid w:val="00F50AF2"/>
    <w:rsid w:val="00F55B99"/>
    <w:rsid w:val="00F57FED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o:colormru v:ext="edit" colors="#428299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3</cp:revision>
  <cp:lastPrinted>2015-06-16T07:19:00Z</cp:lastPrinted>
  <dcterms:created xsi:type="dcterms:W3CDTF">2015-06-17T06:36:00Z</dcterms:created>
  <dcterms:modified xsi:type="dcterms:W3CDTF">2015-06-17T06:37:00Z</dcterms:modified>
</cp:coreProperties>
</file>