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5CF" w:rsidRDefault="007D75CF" w:rsidP="00C67CC4">
      <w:pPr>
        <w:spacing w:line="260" w:lineRule="exact"/>
        <w:jc w:val="both"/>
        <w:rPr>
          <w:rFonts w:ascii="Arial" w:hAnsi="Arial" w:cs="Arial"/>
          <w:sz w:val="20"/>
        </w:rPr>
      </w:pPr>
      <w:bookmarkStart w:id="0" w:name="_GoBack"/>
      <w:bookmarkEnd w:id="0"/>
    </w:p>
    <w:p w:rsidR="00FA5C1A" w:rsidRDefault="00FA5C1A" w:rsidP="00C67CC4">
      <w:pPr>
        <w:spacing w:line="260" w:lineRule="exact"/>
        <w:jc w:val="both"/>
        <w:rPr>
          <w:rFonts w:ascii="Arial" w:hAnsi="Arial" w:cs="Arial"/>
          <w:sz w:val="20"/>
        </w:rPr>
      </w:pPr>
    </w:p>
    <w:p w:rsidR="00FA5C1A" w:rsidRPr="00C67CC4" w:rsidRDefault="00FA5C1A" w:rsidP="00C67CC4">
      <w:pPr>
        <w:spacing w:line="260" w:lineRule="exact"/>
        <w:jc w:val="both"/>
        <w:rPr>
          <w:rFonts w:ascii="Arial" w:hAnsi="Arial" w:cs="Arial"/>
          <w:sz w:val="20"/>
        </w:rPr>
      </w:pPr>
    </w:p>
    <w:p w:rsidR="00FA5C1A" w:rsidRDefault="00FA5C1A" w:rsidP="00FA5C1A">
      <w:pPr>
        <w:spacing w:line="260" w:lineRule="atLeast"/>
        <w:rPr>
          <w:rFonts w:ascii="Arial" w:hAnsi="Arial"/>
          <w:b/>
          <w:sz w:val="20"/>
          <w:szCs w:val="24"/>
        </w:rPr>
      </w:pPr>
    </w:p>
    <w:p w:rsidR="00FA5C1A" w:rsidRDefault="00FA5C1A" w:rsidP="00FA5C1A">
      <w:pPr>
        <w:spacing w:line="260" w:lineRule="atLeast"/>
        <w:rPr>
          <w:rFonts w:ascii="Arial" w:hAnsi="Arial"/>
          <w:b/>
          <w:sz w:val="20"/>
          <w:szCs w:val="24"/>
        </w:rPr>
      </w:pPr>
    </w:p>
    <w:p w:rsidR="00FA5C1A" w:rsidRDefault="00FA5C1A" w:rsidP="00FA5C1A">
      <w:pPr>
        <w:spacing w:line="260" w:lineRule="atLeast"/>
        <w:rPr>
          <w:rFonts w:ascii="Arial" w:hAnsi="Arial"/>
          <w:b/>
          <w:sz w:val="20"/>
          <w:szCs w:val="24"/>
        </w:rPr>
      </w:pPr>
    </w:p>
    <w:p w:rsidR="00E85C36" w:rsidRDefault="00E85C36" w:rsidP="00FA5C1A">
      <w:pPr>
        <w:spacing w:line="260" w:lineRule="atLeast"/>
        <w:rPr>
          <w:rFonts w:ascii="Arial" w:hAnsi="Arial"/>
          <w:b/>
          <w:sz w:val="20"/>
          <w:szCs w:val="24"/>
        </w:rPr>
      </w:pPr>
    </w:p>
    <w:p w:rsidR="00E85C36" w:rsidRDefault="00E85C36" w:rsidP="00FA5C1A">
      <w:pPr>
        <w:spacing w:line="260" w:lineRule="atLeast"/>
        <w:rPr>
          <w:rFonts w:ascii="Arial" w:hAnsi="Arial"/>
          <w:b/>
          <w:sz w:val="20"/>
          <w:szCs w:val="24"/>
        </w:rPr>
      </w:pPr>
    </w:p>
    <w:p w:rsidR="00E85C36" w:rsidRDefault="00E85C36" w:rsidP="00FA5C1A">
      <w:pPr>
        <w:spacing w:line="260" w:lineRule="atLeast"/>
        <w:rPr>
          <w:rFonts w:ascii="Arial" w:hAnsi="Arial"/>
          <w:b/>
          <w:sz w:val="20"/>
          <w:szCs w:val="24"/>
        </w:rPr>
      </w:pPr>
    </w:p>
    <w:p w:rsidR="00FA5C1A" w:rsidRDefault="00FA5C1A" w:rsidP="00FA5C1A">
      <w:pPr>
        <w:spacing w:line="260" w:lineRule="atLeast"/>
        <w:rPr>
          <w:rFonts w:ascii="Arial" w:hAnsi="Arial"/>
          <w:b/>
          <w:sz w:val="20"/>
          <w:szCs w:val="24"/>
        </w:rPr>
      </w:pPr>
      <w:r w:rsidRPr="00FA5C1A">
        <w:rPr>
          <w:rFonts w:ascii="Arial" w:hAnsi="Arial"/>
          <w:b/>
          <w:sz w:val="20"/>
          <w:szCs w:val="24"/>
        </w:rPr>
        <w:t xml:space="preserve">Pojasnilo glede </w:t>
      </w:r>
      <w:r w:rsidRPr="00813DF7">
        <w:rPr>
          <w:rFonts w:ascii="Arial" w:hAnsi="Arial"/>
          <w:b/>
          <w:sz w:val="20"/>
          <w:szCs w:val="24"/>
        </w:rPr>
        <w:t>DDV obravnav</w:t>
      </w:r>
      <w:r>
        <w:rPr>
          <w:rFonts w:ascii="Arial" w:hAnsi="Arial"/>
          <w:b/>
          <w:sz w:val="20"/>
          <w:szCs w:val="24"/>
        </w:rPr>
        <w:t>e</w:t>
      </w:r>
      <w:r w:rsidRPr="00813DF7">
        <w:rPr>
          <w:rFonts w:ascii="Arial" w:hAnsi="Arial"/>
          <w:b/>
          <w:sz w:val="20"/>
          <w:szCs w:val="24"/>
        </w:rPr>
        <w:t xml:space="preserve"> </w:t>
      </w:r>
      <w:r>
        <w:rPr>
          <w:rFonts w:ascii="Arial" w:hAnsi="Arial"/>
          <w:b/>
          <w:sz w:val="20"/>
          <w:szCs w:val="24"/>
        </w:rPr>
        <w:t>knjižničnih nadomestil</w:t>
      </w:r>
    </w:p>
    <w:p w:rsidR="00FA5C1A" w:rsidRPr="00FA5C1A" w:rsidRDefault="00FA5C1A" w:rsidP="00FA5C1A">
      <w:pPr>
        <w:spacing w:line="260" w:lineRule="atLeast"/>
        <w:rPr>
          <w:rFonts w:ascii="Arial" w:hAnsi="Arial"/>
          <w:b/>
          <w:sz w:val="20"/>
          <w:szCs w:val="24"/>
        </w:rPr>
      </w:pPr>
    </w:p>
    <w:p w:rsidR="00FA5C1A" w:rsidRDefault="00FA5C1A" w:rsidP="00FA5C1A">
      <w:pPr>
        <w:pStyle w:val="datumtevilka"/>
        <w:spacing w:line="260" w:lineRule="exact"/>
        <w:jc w:val="both"/>
        <w:rPr>
          <w:b/>
          <w:bCs/>
          <w:szCs w:val="24"/>
        </w:rPr>
      </w:pPr>
      <w:r w:rsidRPr="00FA5C1A">
        <w:rPr>
          <w:b/>
          <w:bCs/>
          <w:szCs w:val="24"/>
        </w:rPr>
        <w:t xml:space="preserve">Pojasnilo FURS št. </w:t>
      </w:r>
      <w:r w:rsidRPr="00FA5C1A">
        <w:rPr>
          <w:rFonts w:cs="Arial"/>
          <w:b/>
        </w:rPr>
        <w:t>0920-6833/2017-6</w:t>
      </w:r>
      <w:r>
        <w:rPr>
          <w:rFonts w:cs="Arial"/>
        </w:rPr>
        <w:t xml:space="preserve"> </w:t>
      </w:r>
      <w:r w:rsidRPr="00FA5C1A">
        <w:rPr>
          <w:b/>
          <w:bCs/>
          <w:szCs w:val="24"/>
        </w:rPr>
        <w:t xml:space="preserve">z dne </w:t>
      </w:r>
      <w:r w:rsidR="00E85C36">
        <w:rPr>
          <w:b/>
          <w:bCs/>
          <w:szCs w:val="24"/>
        </w:rPr>
        <w:t>27. 10</w:t>
      </w:r>
      <w:r w:rsidRPr="00FA5C1A">
        <w:rPr>
          <w:b/>
          <w:bCs/>
          <w:szCs w:val="24"/>
        </w:rPr>
        <w:t>.</w:t>
      </w:r>
      <w:r w:rsidR="00E85C36">
        <w:rPr>
          <w:b/>
          <w:bCs/>
          <w:szCs w:val="24"/>
        </w:rPr>
        <w:t xml:space="preserve"> </w:t>
      </w:r>
      <w:r w:rsidRPr="00FA5C1A">
        <w:rPr>
          <w:b/>
          <w:bCs/>
          <w:szCs w:val="24"/>
        </w:rPr>
        <w:t xml:space="preserve"> 2017</w:t>
      </w:r>
    </w:p>
    <w:p w:rsidR="00FA5C1A" w:rsidRPr="00FA5C1A" w:rsidRDefault="00FA5C1A" w:rsidP="00FA5C1A">
      <w:pPr>
        <w:pStyle w:val="datumtevilka"/>
        <w:spacing w:line="260" w:lineRule="exact"/>
        <w:jc w:val="both"/>
        <w:rPr>
          <w:szCs w:val="24"/>
        </w:rPr>
      </w:pPr>
    </w:p>
    <w:p w:rsidR="004E5C26" w:rsidRPr="00813DF7" w:rsidRDefault="004E5C26" w:rsidP="00813DF7">
      <w:pPr>
        <w:spacing w:line="260" w:lineRule="atLeast"/>
        <w:jc w:val="both"/>
        <w:rPr>
          <w:rFonts w:ascii="Arial" w:hAnsi="Arial"/>
          <w:sz w:val="20"/>
          <w:szCs w:val="24"/>
        </w:rPr>
      </w:pPr>
    </w:p>
    <w:p w:rsidR="00813DF7" w:rsidRDefault="00B85236" w:rsidP="00813DF7">
      <w:pPr>
        <w:spacing w:line="260" w:lineRule="atLeast"/>
        <w:jc w:val="both"/>
        <w:rPr>
          <w:rFonts w:ascii="Arial" w:hAnsi="Arial"/>
          <w:sz w:val="20"/>
          <w:szCs w:val="24"/>
        </w:rPr>
      </w:pPr>
      <w:r>
        <w:rPr>
          <w:rFonts w:ascii="Arial" w:hAnsi="Arial"/>
          <w:sz w:val="20"/>
          <w:szCs w:val="24"/>
        </w:rPr>
        <w:t>Obveščamo vas o spremembi stališča glede DDV obravnave izplačevanja nadomestil iz naslova pravičnega nadomestila avtorjem varovanih del, in sicer glede obračunavanja DDV od knjižničnih nadomestil</w:t>
      </w:r>
      <w:r w:rsidR="007552F3">
        <w:rPr>
          <w:rFonts w:ascii="Arial" w:hAnsi="Arial"/>
          <w:sz w:val="20"/>
          <w:szCs w:val="24"/>
        </w:rPr>
        <w:t>,</w:t>
      </w:r>
      <w:r>
        <w:rPr>
          <w:rFonts w:ascii="Arial" w:hAnsi="Arial"/>
          <w:sz w:val="20"/>
          <w:szCs w:val="24"/>
        </w:rPr>
        <w:t xml:space="preserve"> n</w:t>
      </w:r>
      <w:r w:rsidR="00813DF7">
        <w:rPr>
          <w:rFonts w:ascii="Arial" w:hAnsi="Arial"/>
          <w:sz w:val="20"/>
          <w:szCs w:val="24"/>
        </w:rPr>
        <w:t>a podlagi sodbe</w:t>
      </w:r>
      <w:r w:rsidR="00813DF7" w:rsidRPr="00813DF7">
        <w:rPr>
          <w:rFonts w:ascii="Arial" w:hAnsi="Arial"/>
          <w:sz w:val="20"/>
          <w:szCs w:val="24"/>
        </w:rPr>
        <w:t xml:space="preserve"> Sodišča EU z dne 18.</w:t>
      </w:r>
      <w:r w:rsidR="00813DF7">
        <w:rPr>
          <w:rFonts w:ascii="Arial" w:hAnsi="Arial"/>
          <w:sz w:val="20"/>
          <w:szCs w:val="24"/>
        </w:rPr>
        <w:t xml:space="preserve"> </w:t>
      </w:r>
      <w:r w:rsidR="00813DF7" w:rsidRPr="00813DF7">
        <w:rPr>
          <w:rFonts w:ascii="Arial" w:hAnsi="Arial"/>
          <w:sz w:val="20"/>
          <w:szCs w:val="24"/>
        </w:rPr>
        <w:t>januarja 2017 v zadevi C-37/16, ki je bila v Uradnem listu EU objavljena 6. m</w:t>
      </w:r>
      <w:r w:rsidR="00813DF7">
        <w:rPr>
          <w:rFonts w:ascii="Arial" w:hAnsi="Arial"/>
          <w:sz w:val="20"/>
          <w:szCs w:val="24"/>
        </w:rPr>
        <w:t>arca 2017 (UL C70, 6. 3. 2017)</w:t>
      </w:r>
      <w:r>
        <w:rPr>
          <w:rFonts w:ascii="Arial" w:hAnsi="Arial"/>
          <w:sz w:val="20"/>
          <w:szCs w:val="24"/>
        </w:rPr>
        <w:t>,</w:t>
      </w:r>
      <w:r w:rsidR="00813DF7">
        <w:rPr>
          <w:rFonts w:ascii="Arial" w:hAnsi="Arial"/>
          <w:sz w:val="20"/>
          <w:szCs w:val="24"/>
        </w:rPr>
        <w:t xml:space="preserve"> </w:t>
      </w:r>
      <w:r w:rsidR="00816CB3">
        <w:rPr>
          <w:rFonts w:ascii="Arial" w:hAnsi="Arial"/>
          <w:sz w:val="20"/>
          <w:szCs w:val="24"/>
        </w:rPr>
        <w:t>ter na podlagi ustaljene sodne prakse sodišča EU.</w:t>
      </w:r>
    </w:p>
    <w:p w:rsidR="0015759E" w:rsidRDefault="0015759E" w:rsidP="00813DF7">
      <w:pPr>
        <w:spacing w:line="260" w:lineRule="atLeast"/>
        <w:jc w:val="both"/>
        <w:rPr>
          <w:rFonts w:ascii="Arial" w:hAnsi="Arial"/>
          <w:sz w:val="20"/>
          <w:szCs w:val="24"/>
        </w:rPr>
      </w:pPr>
    </w:p>
    <w:p w:rsidR="003E75BA" w:rsidRDefault="00816CB3" w:rsidP="003D4CD5">
      <w:pPr>
        <w:spacing w:line="260" w:lineRule="atLeast"/>
        <w:jc w:val="both"/>
        <w:rPr>
          <w:rFonts w:ascii="Arial" w:hAnsi="Arial"/>
          <w:i/>
          <w:sz w:val="20"/>
          <w:szCs w:val="24"/>
        </w:rPr>
      </w:pPr>
      <w:r>
        <w:rPr>
          <w:rFonts w:ascii="Arial" w:hAnsi="Arial"/>
          <w:i/>
          <w:sz w:val="20"/>
          <w:szCs w:val="24"/>
        </w:rPr>
        <w:t>N</w:t>
      </w:r>
      <w:r w:rsidRPr="00816CB3">
        <w:rPr>
          <w:rFonts w:ascii="Arial" w:hAnsi="Arial"/>
          <w:i/>
          <w:sz w:val="20"/>
          <w:szCs w:val="24"/>
        </w:rPr>
        <w:t>adomestilo avtorjem knjižničnega gradiva za izposojo njihovih del v obliki denarnih prispevkov, do katerih so kot fizične oseb</w:t>
      </w:r>
      <w:r>
        <w:rPr>
          <w:rFonts w:ascii="Arial" w:hAnsi="Arial"/>
          <w:i/>
          <w:sz w:val="20"/>
          <w:szCs w:val="24"/>
        </w:rPr>
        <w:t>e</w:t>
      </w:r>
      <w:r w:rsidRPr="00816CB3">
        <w:rPr>
          <w:rFonts w:ascii="Arial" w:hAnsi="Arial"/>
          <w:i/>
          <w:sz w:val="20"/>
          <w:szCs w:val="24"/>
        </w:rPr>
        <w:t>, ob izpolnjevanju predpisanih pogojev</w:t>
      </w:r>
      <w:r w:rsidR="00B85236">
        <w:rPr>
          <w:rFonts w:ascii="Arial" w:hAnsi="Arial"/>
          <w:i/>
          <w:sz w:val="20"/>
          <w:szCs w:val="24"/>
        </w:rPr>
        <w:t>,</w:t>
      </w:r>
      <w:r w:rsidRPr="00816CB3">
        <w:rPr>
          <w:rFonts w:ascii="Arial" w:hAnsi="Arial"/>
          <w:i/>
          <w:sz w:val="20"/>
          <w:szCs w:val="24"/>
        </w:rPr>
        <w:t xml:space="preserve"> upravičeni živeči avtorji knjižničnega gradiva, </w:t>
      </w:r>
      <w:r>
        <w:rPr>
          <w:rFonts w:ascii="Arial" w:hAnsi="Arial"/>
          <w:i/>
          <w:sz w:val="20"/>
          <w:szCs w:val="24"/>
        </w:rPr>
        <w:t>ni predmet obdavčitve z DDV.</w:t>
      </w:r>
    </w:p>
    <w:p w:rsidR="00816CB3" w:rsidRDefault="00816CB3" w:rsidP="003D4CD5">
      <w:pPr>
        <w:spacing w:line="260" w:lineRule="atLeast"/>
        <w:jc w:val="both"/>
        <w:rPr>
          <w:rFonts w:ascii="Arial" w:hAnsi="Arial"/>
          <w:i/>
          <w:sz w:val="20"/>
          <w:szCs w:val="24"/>
        </w:rPr>
      </w:pPr>
    </w:p>
    <w:p w:rsidR="00D40585" w:rsidRDefault="00D40585" w:rsidP="003101DD">
      <w:pPr>
        <w:spacing w:line="260" w:lineRule="atLeast"/>
        <w:jc w:val="both"/>
        <w:rPr>
          <w:rFonts w:ascii="Arial" w:hAnsi="Arial"/>
          <w:sz w:val="20"/>
          <w:szCs w:val="24"/>
        </w:rPr>
      </w:pPr>
      <w:r w:rsidRPr="00813DF7">
        <w:rPr>
          <w:rFonts w:ascii="Arial" w:hAnsi="Arial"/>
          <w:sz w:val="20"/>
          <w:szCs w:val="24"/>
        </w:rPr>
        <w:t xml:space="preserve">Pravica </w:t>
      </w:r>
      <w:r w:rsidR="002362C9">
        <w:rPr>
          <w:rFonts w:ascii="Arial" w:hAnsi="Arial"/>
          <w:sz w:val="20"/>
          <w:szCs w:val="24"/>
        </w:rPr>
        <w:t xml:space="preserve">javnega </w:t>
      </w:r>
      <w:r w:rsidR="00841E6E">
        <w:rPr>
          <w:rFonts w:ascii="Arial" w:hAnsi="Arial"/>
          <w:sz w:val="20"/>
          <w:szCs w:val="24"/>
        </w:rPr>
        <w:t>posojanja</w:t>
      </w:r>
      <w:r w:rsidR="00841E6E" w:rsidRPr="00813DF7">
        <w:rPr>
          <w:rFonts w:ascii="Arial" w:hAnsi="Arial"/>
          <w:sz w:val="20"/>
          <w:szCs w:val="24"/>
        </w:rPr>
        <w:t xml:space="preserve"> </w:t>
      </w:r>
      <w:r w:rsidRPr="00813DF7">
        <w:rPr>
          <w:rFonts w:ascii="Arial" w:hAnsi="Arial"/>
          <w:sz w:val="20"/>
          <w:szCs w:val="24"/>
        </w:rPr>
        <w:t xml:space="preserve">je na ravni EU urejena z Direktivo </w:t>
      </w:r>
      <w:r w:rsidR="00841E6E" w:rsidRPr="00813DF7">
        <w:rPr>
          <w:rFonts w:ascii="Arial" w:hAnsi="Arial"/>
          <w:sz w:val="20"/>
          <w:szCs w:val="24"/>
        </w:rPr>
        <w:t>200</w:t>
      </w:r>
      <w:r w:rsidR="00841E6E">
        <w:rPr>
          <w:rFonts w:ascii="Arial" w:hAnsi="Arial"/>
          <w:sz w:val="20"/>
          <w:szCs w:val="24"/>
        </w:rPr>
        <w:t>6</w:t>
      </w:r>
      <w:r w:rsidRPr="00813DF7">
        <w:rPr>
          <w:rFonts w:ascii="Arial" w:hAnsi="Arial"/>
          <w:sz w:val="20"/>
          <w:szCs w:val="24"/>
        </w:rPr>
        <w:t>/</w:t>
      </w:r>
      <w:r w:rsidR="00841E6E">
        <w:rPr>
          <w:rFonts w:ascii="Arial" w:hAnsi="Arial"/>
          <w:sz w:val="20"/>
          <w:szCs w:val="24"/>
        </w:rPr>
        <w:t>115</w:t>
      </w:r>
      <w:r w:rsidRPr="00813DF7">
        <w:rPr>
          <w:rFonts w:ascii="Arial" w:hAnsi="Arial"/>
          <w:sz w:val="20"/>
          <w:szCs w:val="24"/>
        </w:rPr>
        <w:t xml:space="preserve">/ES </w:t>
      </w:r>
      <w:r w:rsidR="00841E6E">
        <w:rPr>
          <w:rFonts w:ascii="Arial" w:hAnsi="Arial"/>
          <w:sz w:val="20"/>
          <w:szCs w:val="24"/>
        </w:rPr>
        <w:t xml:space="preserve">Evropskega parlamenta in Sveta z dne 12. decembra 2006 </w:t>
      </w:r>
      <w:r w:rsidRPr="00813DF7">
        <w:rPr>
          <w:rFonts w:ascii="Arial" w:hAnsi="Arial"/>
          <w:sz w:val="20"/>
          <w:szCs w:val="24"/>
        </w:rPr>
        <w:t xml:space="preserve">o </w:t>
      </w:r>
      <w:r w:rsidR="00841E6E">
        <w:rPr>
          <w:rFonts w:ascii="Arial" w:hAnsi="Arial"/>
          <w:sz w:val="20"/>
          <w:szCs w:val="24"/>
        </w:rPr>
        <w:t>pravici dajanja v najem in pravici posojanja ter o določenih pravicah, sorodnih avtorski pravici, na področju intelektualne lastnine</w:t>
      </w:r>
      <w:r w:rsidRPr="00813DF7">
        <w:rPr>
          <w:rFonts w:ascii="Arial" w:hAnsi="Arial"/>
          <w:sz w:val="20"/>
          <w:szCs w:val="24"/>
        </w:rPr>
        <w:t xml:space="preserve">, po kateri so </w:t>
      </w:r>
      <w:r w:rsidR="00FB0F07">
        <w:rPr>
          <w:rFonts w:ascii="Arial" w:hAnsi="Arial"/>
          <w:sz w:val="20"/>
          <w:szCs w:val="24"/>
        </w:rPr>
        <w:t xml:space="preserve">vsaj </w:t>
      </w:r>
      <w:r w:rsidR="00841E6E">
        <w:rPr>
          <w:rFonts w:ascii="Arial" w:hAnsi="Arial"/>
          <w:sz w:val="20"/>
          <w:szCs w:val="24"/>
        </w:rPr>
        <w:t>avtorji</w:t>
      </w:r>
      <w:r w:rsidR="00841E6E" w:rsidRPr="00813DF7">
        <w:rPr>
          <w:rFonts w:ascii="Arial" w:hAnsi="Arial"/>
          <w:sz w:val="20"/>
          <w:szCs w:val="24"/>
        </w:rPr>
        <w:t xml:space="preserve"> </w:t>
      </w:r>
      <w:r w:rsidRPr="00813DF7">
        <w:rPr>
          <w:rFonts w:ascii="Arial" w:hAnsi="Arial"/>
          <w:sz w:val="20"/>
          <w:szCs w:val="24"/>
        </w:rPr>
        <w:t xml:space="preserve">teh pravic v primerih, ko se v zakonodaji držav članic določi </w:t>
      </w:r>
      <w:r w:rsidR="00FB0F07">
        <w:rPr>
          <w:rFonts w:ascii="Arial" w:hAnsi="Arial"/>
          <w:sz w:val="20"/>
          <w:szCs w:val="24"/>
        </w:rPr>
        <w:t>odstopanje od</w:t>
      </w:r>
      <w:r w:rsidR="00FB0F07" w:rsidRPr="00813DF7">
        <w:rPr>
          <w:rFonts w:ascii="Arial" w:hAnsi="Arial"/>
          <w:sz w:val="20"/>
          <w:szCs w:val="24"/>
        </w:rPr>
        <w:t xml:space="preserve"> </w:t>
      </w:r>
      <w:r w:rsidR="002A16C9">
        <w:rPr>
          <w:rFonts w:ascii="Arial" w:hAnsi="Arial"/>
          <w:sz w:val="20"/>
          <w:szCs w:val="24"/>
        </w:rPr>
        <w:t xml:space="preserve">izključne pravice do dovoljenja ali </w:t>
      </w:r>
      <w:r w:rsidR="00FB0F07">
        <w:rPr>
          <w:rFonts w:ascii="Arial" w:hAnsi="Arial"/>
          <w:sz w:val="20"/>
          <w:szCs w:val="24"/>
        </w:rPr>
        <w:t xml:space="preserve">prepovedi </w:t>
      </w:r>
      <w:r w:rsidR="00A74871">
        <w:rPr>
          <w:rFonts w:ascii="Arial" w:hAnsi="Arial"/>
          <w:sz w:val="20"/>
          <w:szCs w:val="24"/>
        </w:rPr>
        <w:t>javnega posojanja</w:t>
      </w:r>
      <w:r w:rsidRPr="00813DF7">
        <w:rPr>
          <w:rFonts w:ascii="Arial" w:hAnsi="Arial"/>
          <w:sz w:val="20"/>
          <w:szCs w:val="24"/>
        </w:rPr>
        <w:t>, upravičeni do pravičnega nadomestila</w:t>
      </w:r>
      <w:r>
        <w:rPr>
          <w:rFonts w:ascii="Arial" w:hAnsi="Arial"/>
          <w:sz w:val="20"/>
          <w:szCs w:val="24"/>
        </w:rPr>
        <w:t>.</w:t>
      </w:r>
    </w:p>
    <w:p w:rsidR="00D40585" w:rsidRDefault="00D40585" w:rsidP="003101DD">
      <w:pPr>
        <w:spacing w:line="260" w:lineRule="atLeast"/>
        <w:jc w:val="both"/>
        <w:rPr>
          <w:rFonts w:ascii="Arial" w:hAnsi="Arial"/>
          <w:sz w:val="20"/>
          <w:szCs w:val="24"/>
        </w:rPr>
      </w:pPr>
    </w:p>
    <w:p w:rsidR="00E86E26" w:rsidRDefault="003101DD" w:rsidP="00E86E26">
      <w:pPr>
        <w:spacing w:line="260" w:lineRule="atLeast"/>
        <w:jc w:val="both"/>
        <w:rPr>
          <w:rFonts w:ascii="Arial" w:hAnsi="Arial"/>
          <w:bCs/>
          <w:sz w:val="20"/>
          <w:szCs w:val="24"/>
        </w:rPr>
      </w:pPr>
      <w:r>
        <w:rPr>
          <w:rFonts w:ascii="Arial" w:hAnsi="Arial"/>
          <w:sz w:val="20"/>
          <w:szCs w:val="24"/>
        </w:rPr>
        <w:t>Na podlagi 3</w:t>
      </w:r>
      <w:r w:rsidR="00E86E26">
        <w:rPr>
          <w:rFonts w:ascii="Arial" w:hAnsi="Arial"/>
          <w:sz w:val="20"/>
          <w:szCs w:val="24"/>
        </w:rPr>
        <w:t>6</w:t>
      </w:r>
      <w:r>
        <w:rPr>
          <w:rFonts w:ascii="Arial" w:hAnsi="Arial"/>
          <w:sz w:val="20"/>
          <w:szCs w:val="24"/>
        </w:rPr>
        <w:t>. člena</w:t>
      </w:r>
      <w:r w:rsidRPr="003101DD">
        <w:rPr>
          <w:rFonts w:ascii="Arial" w:hAnsi="Arial"/>
          <w:sz w:val="20"/>
          <w:szCs w:val="24"/>
        </w:rPr>
        <w:t xml:space="preserve"> Zakona o avtorskih in sorodnih pravicah – </w:t>
      </w:r>
      <w:r w:rsidR="003D2212">
        <w:rPr>
          <w:rFonts w:ascii="Arial" w:hAnsi="Arial"/>
          <w:sz w:val="20"/>
          <w:szCs w:val="24"/>
        </w:rPr>
        <w:t>ZKUASP</w:t>
      </w:r>
      <w:r w:rsidR="003D2212" w:rsidRPr="003101DD">
        <w:rPr>
          <w:rFonts w:ascii="Arial" w:hAnsi="Arial"/>
          <w:sz w:val="20"/>
          <w:szCs w:val="24"/>
        </w:rPr>
        <w:t xml:space="preserve"> </w:t>
      </w:r>
      <w:r w:rsidRPr="003101DD">
        <w:rPr>
          <w:rFonts w:ascii="Arial" w:hAnsi="Arial"/>
          <w:sz w:val="20"/>
          <w:szCs w:val="24"/>
        </w:rPr>
        <w:t xml:space="preserve"> (Uradni list RS, št. 16/07 – uradno prečiščeno besedilo, 68/08, 110/13</w:t>
      </w:r>
      <w:r w:rsidR="00A74871">
        <w:rPr>
          <w:rFonts w:ascii="Arial" w:hAnsi="Arial"/>
          <w:sz w:val="20"/>
          <w:szCs w:val="24"/>
        </w:rPr>
        <w:t>,</w:t>
      </w:r>
      <w:r w:rsidRPr="003101DD">
        <w:rPr>
          <w:rFonts w:ascii="Arial" w:hAnsi="Arial"/>
          <w:sz w:val="20"/>
          <w:szCs w:val="24"/>
        </w:rPr>
        <w:t>56/15</w:t>
      </w:r>
      <w:r w:rsidR="00A74871">
        <w:rPr>
          <w:rFonts w:ascii="Arial" w:hAnsi="Arial"/>
          <w:sz w:val="20"/>
          <w:szCs w:val="24"/>
        </w:rPr>
        <w:t xml:space="preserve"> in 63/16</w:t>
      </w:r>
      <w:r w:rsidRPr="003101DD">
        <w:rPr>
          <w:rFonts w:ascii="Arial" w:hAnsi="Arial"/>
          <w:sz w:val="20"/>
          <w:szCs w:val="24"/>
        </w:rPr>
        <w:t>)</w:t>
      </w:r>
      <w:r w:rsidRPr="003101DD">
        <w:rPr>
          <w:rFonts w:ascii="Arial" w:hAnsi="Arial"/>
          <w:bCs/>
          <w:sz w:val="20"/>
          <w:szCs w:val="24"/>
        </w:rPr>
        <w:t xml:space="preserve"> </w:t>
      </w:r>
      <w:r w:rsidR="00577FF0">
        <w:rPr>
          <w:rFonts w:ascii="Arial" w:hAnsi="Arial"/>
          <w:bCs/>
          <w:sz w:val="20"/>
          <w:szCs w:val="24"/>
        </w:rPr>
        <w:t>je p</w:t>
      </w:r>
      <w:r w:rsidR="00E86E26" w:rsidRPr="00E86E26">
        <w:rPr>
          <w:rFonts w:ascii="Arial" w:hAnsi="Arial"/>
          <w:bCs/>
          <w:sz w:val="20"/>
          <w:szCs w:val="24"/>
        </w:rPr>
        <w:t>ravica javnega posojanja pravica do ustreznega nadomestila v skladu z Zakonom o knjižničarstvu</w:t>
      </w:r>
      <w:r w:rsidR="003D2212">
        <w:rPr>
          <w:rFonts w:ascii="Arial" w:hAnsi="Arial"/>
          <w:bCs/>
          <w:sz w:val="20"/>
          <w:szCs w:val="24"/>
        </w:rPr>
        <w:t xml:space="preserve"> - </w:t>
      </w:r>
      <w:r w:rsidR="003D2212" w:rsidRPr="003D2212">
        <w:rPr>
          <w:rFonts w:ascii="Arial" w:hAnsi="Arial"/>
          <w:bCs/>
          <w:sz w:val="20"/>
          <w:szCs w:val="24"/>
        </w:rPr>
        <w:t>ZKnj</w:t>
      </w:r>
      <w:r w:rsidR="00E86E26" w:rsidRPr="00E86E26">
        <w:rPr>
          <w:rFonts w:ascii="Arial" w:hAnsi="Arial"/>
          <w:bCs/>
          <w:sz w:val="20"/>
          <w:szCs w:val="24"/>
        </w:rPr>
        <w:t xml:space="preserve"> (Uradni list RS, št. 87/01</w:t>
      </w:r>
      <w:r w:rsidR="003D2212">
        <w:rPr>
          <w:rFonts w:ascii="Arial" w:hAnsi="Arial"/>
          <w:bCs/>
          <w:sz w:val="20"/>
          <w:szCs w:val="24"/>
        </w:rPr>
        <w:t>,</w:t>
      </w:r>
      <w:r w:rsidR="00E86E26" w:rsidRPr="00E86E26">
        <w:rPr>
          <w:rFonts w:ascii="Arial" w:hAnsi="Arial"/>
          <w:bCs/>
          <w:sz w:val="20"/>
          <w:szCs w:val="24"/>
        </w:rPr>
        <w:t xml:space="preserve"> 96/02 – ZUJIK</w:t>
      </w:r>
      <w:r w:rsidR="003D2212" w:rsidRPr="003D2212">
        <w:rPr>
          <w:rFonts w:ascii="Arial" w:hAnsi="Arial"/>
          <w:bCs/>
          <w:sz w:val="20"/>
          <w:szCs w:val="24"/>
        </w:rPr>
        <w:t xml:space="preserve"> </w:t>
      </w:r>
      <w:r w:rsidR="003D2212">
        <w:rPr>
          <w:rFonts w:ascii="Arial" w:hAnsi="Arial"/>
          <w:bCs/>
          <w:sz w:val="20"/>
          <w:szCs w:val="24"/>
        </w:rPr>
        <w:t>in 92/15</w:t>
      </w:r>
      <w:r w:rsidR="00E86E26" w:rsidRPr="00E86E26">
        <w:rPr>
          <w:rFonts w:ascii="Arial" w:hAnsi="Arial"/>
          <w:bCs/>
          <w:sz w:val="20"/>
          <w:szCs w:val="24"/>
        </w:rPr>
        <w:t>), kadar se daje izvirnik ali primerek dela v rabo za določen čas, brez neposredne ali posredne gospodarske koristi in če poteka prek organizacije, ki izvaja to dejavnost kot javno službo.</w:t>
      </w:r>
    </w:p>
    <w:p w:rsidR="003D2212" w:rsidRPr="00E86E26" w:rsidRDefault="003D2212" w:rsidP="00E86E26">
      <w:pPr>
        <w:spacing w:line="260" w:lineRule="atLeast"/>
        <w:jc w:val="both"/>
        <w:rPr>
          <w:rFonts w:ascii="Arial" w:hAnsi="Arial"/>
          <w:bCs/>
          <w:sz w:val="20"/>
          <w:szCs w:val="24"/>
        </w:rPr>
      </w:pPr>
    </w:p>
    <w:p w:rsidR="00E86E26" w:rsidRDefault="00577FF0" w:rsidP="00E86E26">
      <w:pPr>
        <w:spacing w:line="260" w:lineRule="atLeast"/>
        <w:jc w:val="both"/>
        <w:rPr>
          <w:rFonts w:ascii="Arial" w:hAnsi="Arial"/>
          <w:bCs/>
          <w:sz w:val="20"/>
          <w:szCs w:val="24"/>
        </w:rPr>
      </w:pPr>
      <w:r>
        <w:rPr>
          <w:rFonts w:ascii="Arial" w:hAnsi="Arial"/>
          <w:bCs/>
          <w:sz w:val="20"/>
          <w:szCs w:val="24"/>
        </w:rPr>
        <w:t>V skladu s 56. členom</w:t>
      </w:r>
      <w:r w:rsidRPr="00E86E26">
        <w:rPr>
          <w:rFonts w:ascii="Arial" w:hAnsi="Arial"/>
          <w:bCs/>
          <w:sz w:val="20"/>
          <w:szCs w:val="24"/>
        </w:rPr>
        <w:t xml:space="preserve"> </w:t>
      </w:r>
      <w:r w:rsidR="001278CA">
        <w:rPr>
          <w:rFonts w:ascii="Arial" w:hAnsi="Arial"/>
          <w:bCs/>
          <w:sz w:val="20"/>
          <w:szCs w:val="24"/>
        </w:rPr>
        <w:t xml:space="preserve">ZKnj-1 </w:t>
      </w:r>
      <w:r>
        <w:rPr>
          <w:rFonts w:ascii="Arial" w:hAnsi="Arial"/>
          <w:bCs/>
          <w:sz w:val="20"/>
          <w:szCs w:val="24"/>
        </w:rPr>
        <w:t>je k</w:t>
      </w:r>
      <w:r w:rsidR="00E86E26" w:rsidRPr="00E86E26">
        <w:rPr>
          <w:rFonts w:ascii="Arial" w:hAnsi="Arial"/>
          <w:bCs/>
          <w:sz w:val="20"/>
          <w:szCs w:val="24"/>
        </w:rPr>
        <w:t>njižnično nadomestilo</w:t>
      </w:r>
      <w:r>
        <w:rPr>
          <w:rFonts w:ascii="Arial" w:hAnsi="Arial"/>
          <w:bCs/>
          <w:sz w:val="20"/>
          <w:szCs w:val="24"/>
        </w:rPr>
        <w:t xml:space="preserve"> </w:t>
      </w:r>
      <w:r w:rsidR="00E86E26" w:rsidRPr="00E86E26">
        <w:rPr>
          <w:rFonts w:ascii="Arial" w:hAnsi="Arial"/>
          <w:bCs/>
          <w:sz w:val="20"/>
          <w:szCs w:val="24"/>
        </w:rPr>
        <w:t>oblika podpore avtorjem knjižničnega gradiva, ki je predmet javnega posojanja v splošnih knjižnicah.</w:t>
      </w:r>
      <w:r>
        <w:rPr>
          <w:rFonts w:ascii="Arial" w:hAnsi="Arial"/>
          <w:bCs/>
          <w:sz w:val="20"/>
          <w:szCs w:val="24"/>
        </w:rPr>
        <w:t xml:space="preserve"> </w:t>
      </w:r>
      <w:r w:rsidR="00E86E26" w:rsidRPr="00E86E26">
        <w:rPr>
          <w:rFonts w:ascii="Arial" w:hAnsi="Arial"/>
          <w:bCs/>
          <w:sz w:val="20"/>
          <w:szCs w:val="24"/>
        </w:rPr>
        <w:t>Namen izvajanja knjižničnega nadomestila je spodbujati ustvarjalnost posameznikov na področjih kulture, na katerih se ustvarja knjižnično gradivo in ki so v javnem interesu.</w:t>
      </w:r>
      <w:r w:rsidR="00265991">
        <w:rPr>
          <w:rFonts w:ascii="Arial" w:hAnsi="Arial"/>
          <w:bCs/>
          <w:sz w:val="20"/>
          <w:szCs w:val="24"/>
        </w:rPr>
        <w:t xml:space="preserve"> </w:t>
      </w:r>
      <w:r>
        <w:rPr>
          <w:rFonts w:ascii="Arial" w:hAnsi="Arial"/>
          <w:bCs/>
          <w:sz w:val="20"/>
          <w:szCs w:val="24"/>
        </w:rPr>
        <w:t>P</w:t>
      </w:r>
      <w:r w:rsidR="00E86E26" w:rsidRPr="00E86E26">
        <w:rPr>
          <w:rFonts w:ascii="Arial" w:hAnsi="Arial"/>
          <w:bCs/>
          <w:sz w:val="20"/>
          <w:szCs w:val="24"/>
        </w:rPr>
        <w:t>ostopek in pogoj</w:t>
      </w:r>
      <w:r>
        <w:rPr>
          <w:rFonts w:ascii="Arial" w:hAnsi="Arial"/>
          <w:bCs/>
          <w:sz w:val="20"/>
          <w:szCs w:val="24"/>
        </w:rPr>
        <w:t>i</w:t>
      </w:r>
      <w:r w:rsidR="00E86E26" w:rsidRPr="00E86E26">
        <w:rPr>
          <w:rFonts w:ascii="Arial" w:hAnsi="Arial"/>
          <w:bCs/>
          <w:sz w:val="20"/>
          <w:szCs w:val="24"/>
        </w:rPr>
        <w:t xml:space="preserve"> za pridobitev knjižničnega nadomestila </w:t>
      </w:r>
      <w:r>
        <w:rPr>
          <w:rFonts w:ascii="Arial" w:hAnsi="Arial"/>
          <w:bCs/>
          <w:sz w:val="20"/>
          <w:szCs w:val="24"/>
        </w:rPr>
        <w:t xml:space="preserve">so </w:t>
      </w:r>
      <w:r w:rsidR="00265991">
        <w:rPr>
          <w:rFonts w:ascii="Arial" w:hAnsi="Arial"/>
          <w:bCs/>
          <w:sz w:val="20"/>
          <w:szCs w:val="24"/>
        </w:rPr>
        <w:t xml:space="preserve">na podlagi osmega odstavka </w:t>
      </w:r>
      <w:r w:rsidR="00265991" w:rsidRPr="00577FF0">
        <w:rPr>
          <w:rFonts w:ascii="Arial" w:hAnsi="Arial"/>
          <w:bCs/>
          <w:sz w:val="20"/>
          <w:szCs w:val="24"/>
        </w:rPr>
        <w:t xml:space="preserve">56. člena </w:t>
      </w:r>
      <w:r w:rsidR="001278CA">
        <w:rPr>
          <w:rFonts w:ascii="Arial" w:hAnsi="Arial"/>
          <w:bCs/>
          <w:sz w:val="20"/>
          <w:szCs w:val="24"/>
        </w:rPr>
        <w:t>ZKnj-1</w:t>
      </w:r>
      <w:r w:rsidR="00265991" w:rsidRPr="00577FF0">
        <w:rPr>
          <w:rFonts w:ascii="Arial" w:hAnsi="Arial"/>
          <w:bCs/>
          <w:sz w:val="20"/>
          <w:szCs w:val="24"/>
        </w:rPr>
        <w:t xml:space="preserve"> </w:t>
      </w:r>
      <w:r>
        <w:rPr>
          <w:rFonts w:ascii="Arial" w:hAnsi="Arial"/>
          <w:bCs/>
          <w:sz w:val="20"/>
          <w:szCs w:val="24"/>
        </w:rPr>
        <w:t>predpisani s Pravilnikom o izvajanju knjižničnega nadomestila (Uradni list RS, št. 38/16 in 1/17 – popr.)</w:t>
      </w:r>
      <w:r w:rsidR="00265991">
        <w:rPr>
          <w:rFonts w:ascii="Arial" w:hAnsi="Arial"/>
          <w:bCs/>
          <w:sz w:val="20"/>
          <w:szCs w:val="24"/>
        </w:rPr>
        <w:t>.</w:t>
      </w:r>
    </w:p>
    <w:p w:rsidR="00265991" w:rsidRDefault="00265991" w:rsidP="00DB5444">
      <w:pPr>
        <w:spacing w:line="260" w:lineRule="atLeast"/>
        <w:jc w:val="both"/>
        <w:rPr>
          <w:rFonts w:ascii="Arial" w:hAnsi="Arial"/>
          <w:sz w:val="20"/>
          <w:szCs w:val="24"/>
        </w:rPr>
      </w:pPr>
    </w:p>
    <w:p w:rsidR="00B91E30" w:rsidRPr="00813DF7" w:rsidRDefault="00B91E30" w:rsidP="00DB5444">
      <w:pPr>
        <w:spacing w:line="260" w:lineRule="atLeast"/>
        <w:jc w:val="both"/>
        <w:rPr>
          <w:rFonts w:ascii="Arial" w:hAnsi="Arial"/>
          <w:sz w:val="20"/>
          <w:szCs w:val="24"/>
        </w:rPr>
      </w:pPr>
      <w:r>
        <w:rPr>
          <w:rFonts w:ascii="Arial" w:hAnsi="Arial"/>
          <w:sz w:val="20"/>
          <w:szCs w:val="24"/>
        </w:rPr>
        <w:t xml:space="preserve">Dosedanje stališče, da </w:t>
      </w:r>
      <w:r w:rsidR="00E96978">
        <w:rPr>
          <w:rFonts w:ascii="Arial" w:hAnsi="Arial"/>
          <w:sz w:val="20"/>
          <w:szCs w:val="24"/>
        </w:rPr>
        <w:t>n</w:t>
      </w:r>
      <w:r w:rsidR="00E96978" w:rsidRPr="00265991">
        <w:rPr>
          <w:rFonts w:ascii="Arial" w:hAnsi="Arial"/>
          <w:sz w:val="20"/>
          <w:szCs w:val="24"/>
        </w:rPr>
        <w:t>adomestil</w:t>
      </w:r>
      <w:r w:rsidR="00E96978">
        <w:rPr>
          <w:rFonts w:ascii="Arial" w:hAnsi="Arial"/>
          <w:sz w:val="20"/>
          <w:szCs w:val="24"/>
        </w:rPr>
        <w:t>o</w:t>
      </w:r>
      <w:r w:rsidR="00E96978" w:rsidRPr="00265991">
        <w:rPr>
          <w:rFonts w:ascii="Arial" w:hAnsi="Arial"/>
          <w:sz w:val="20"/>
          <w:szCs w:val="24"/>
        </w:rPr>
        <w:t xml:space="preserve"> </w:t>
      </w:r>
      <w:r w:rsidR="00265991" w:rsidRPr="00265991">
        <w:rPr>
          <w:rFonts w:ascii="Arial" w:hAnsi="Arial"/>
          <w:sz w:val="20"/>
          <w:szCs w:val="24"/>
        </w:rPr>
        <w:t>avtorjem knjižničnega gradiva za izposojo</w:t>
      </w:r>
      <w:r w:rsidR="00265991">
        <w:rPr>
          <w:rFonts w:ascii="Arial" w:hAnsi="Arial"/>
          <w:sz w:val="20"/>
          <w:szCs w:val="24"/>
        </w:rPr>
        <w:t xml:space="preserve"> njihovih del</w:t>
      </w:r>
      <w:r w:rsidR="00265991">
        <w:rPr>
          <w:rFonts w:ascii="Arial" w:hAnsi="Arial"/>
          <w:i/>
          <w:sz w:val="20"/>
          <w:szCs w:val="24"/>
        </w:rPr>
        <w:t xml:space="preserve"> </w:t>
      </w:r>
      <w:r>
        <w:rPr>
          <w:rFonts w:ascii="Arial" w:hAnsi="Arial"/>
          <w:sz w:val="20"/>
          <w:szCs w:val="24"/>
        </w:rPr>
        <w:t xml:space="preserve">na podlagi 14. člena </w:t>
      </w:r>
      <w:r w:rsidR="00DB5444" w:rsidRPr="00DB5444">
        <w:rPr>
          <w:rFonts w:ascii="Arial" w:eastAsiaTheme="minorHAnsi" w:hAnsi="Arial" w:cs="Arial"/>
          <w:sz w:val="20"/>
          <w:szCs w:val="22"/>
        </w:rPr>
        <w:t>Zakon</w:t>
      </w:r>
      <w:r w:rsidR="00DB5444">
        <w:rPr>
          <w:rFonts w:ascii="Arial" w:eastAsiaTheme="minorHAnsi" w:hAnsi="Arial" w:cs="Arial"/>
          <w:sz w:val="20"/>
          <w:szCs w:val="22"/>
        </w:rPr>
        <w:t>a</w:t>
      </w:r>
      <w:r w:rsidR="00DB5444" w:rsidRPr="00DB5444">
        <w:rPr>
          <w:rFonts w:ascii="Arial" w:eastAsiaTheme="minorHAnsi" w:hAnsi="Arial" w:cs="Arial"/>
          <w:sz w:val="20"/>
          <w:szCs w:val="22"/>
        </w:rPr>
        <w:t xml:space="preserve"> o davku na dodano vrednost - ZDDV-1 </w:t>
      </w:r>
      <w:r w:rsidR="00DB5444" w:rsidRPr="00DB5444">
        <w:rPr>
          <w:rFonts w:ascii="Arial" w:eastAsia="ArialMT" w:hAnsi="Arial" w:cs="Arial"/>
          <w:sz w:val="20"/>
          <w:szCs w:val="22"/>
        </w:rPr>
        <w:t>(</w:t>
      </w:r>
      <w:r w:rsidR="00DB5444" w:rsidRPr="00DB5444">
        <w:rPr>
          <w:rFonts w:ascii="Arial" w:eastAsiaTheme="minorHAnsi" w:hAnsi="Arial" w:cs="Arial"/>
          <w:sz w:val="20"/>
          <w:szCs w:val="22"/>
        </w:rPr>
        <w:t>Uradni list RS, št. 13/11-</w:t>
      </w:r>
      <w:r w:rsidR="00DB5444" w:rsidRPr="00DB5444">
        <w:rPr>
          <w:rFonts w:ascii="Arial" w:eastAsiaTheme="minorHAnsi" w:hAnsi="Arial" w:cs="Arial"/>
          <w:sz w:val="20"/>
          <w:szCs w:val="22"/>
        </w:rPr>
        <w:lastRenderedPageBreak/>
        <w:t>UPB3, 18/11, 78/11, 38/12, 83/12, 14/13, 46/13-ZIPRS1314-A, 101/13-ZIPRS1415, 86/14 in 90/15)</w:t>
      </w:r>
      <w:r w:rsidR="00DB5444">
        <w:rPr>
          <w:rFonts w:ascii="Arial" w:eastAsiaTheme="minorHAnsi" w:hAnsi="Arial" w:cs="Arial"/>
          <w:sz w:val="20"/>
          <w:szCs w:val="22"/>
        </w:rPr>
        <w:t xml:space="preserve"> </w:t>
      </w:r>
      <w:r>
        <w:rPr>
          <w:rFonts w:ascii="Arial" w:hAnsi="Arial"/>
          <w:sz w:val="20"/>
          <w:szCs w:val="24"/>
        </w:rPr>
        <w:t xml:space="preserve">pomeni opravljanje storitev, ki je predmet obdavčitve z DDV, </w:t>
      </w:r>
      <w:r w:rsidR="00D40585">
        <w:rPr>
          <w:rFonts w:ascii="Arial" w:hAnsi="Arial"/>
          <w:sz w:val="20"/>
          <w:szCs w:val="24"/>
        </w:rPr>
        <w:t>se</w:t>
      </w:r>
      <w:r>
        <w:rPr>
          <w:rFonts w:ascii="Arial" w:hAnsi="Arial"/>
          <w:sz w:val="20"/>
          <w:szCs w:val="24"/>
        </w:rPr>
        <w:t xml:space="preserve"> na podlagi sodb sodišča EU </w:t>
      </w:r>
      <w:r w:rsidR="00D40585">
        <w:rPr>
          <w:rFonts w:ascii="Arial" w:hAnsi="Arial"/>
          <w:sz w:val="20"/>
          <w:szCs w:val="24"/>
        </w:rPr>
        <w:t>spreminja</w:t>
      </w:r>
      <w:r>
        <w:rPr>
          <w:rFonts w:ascii="Arial" w:hAnsi="Arial"/>
          <w:sz w:val="20"/>
          <w:szCs w:val="24"/>
        </w:rPr>
        <w:t xml:space="preserve">. </w:t>
      </w:r>
    </w:p>
    <w:p w:rsidR="003D4CD5" w:rsidRDefault="003D4CD5" w:rsidP="00DB5444">
      <w:pPr>
        <w:spacing w:line="260" w:lineRule="atLeast"/>
        <w:jc w:val="both"/>
        <w:rPr>
          <w:rFonts w:ascii="Arial" w:hAnsi="Arial"/>
          <w:sz w:val="20"/>
          <w:szCs w:val="24"/>
        </w:rPr>
      </w:pPr>
    </w:p>
    <w:p w:rsidR="007E5EC1" w:rsidRDefault="0090364D" w:rsidP="003D3061">
      <w:pPr>
        <w:spacing w:line="260" w:lineRule="atLeast"/>
        <w:jc w:val="both"/>
        <w:rPr>
          <w:rFonts w:ascii="Arial" w:hAnsi="Arial"/>
          <w:sz w:val="20"/>
          <w:szCs w:val="24"/>
        </w:rPr>
      </w:pPr>
      <w:r>
        <w:rPr>
          <w:rFonts w:ascii="Arial" w:hAnsi="Arial"/>
          <w:sz w:val="20"/>
          <w:szCs w:val="24"/>
        </w:rPr>
        <w:t xml:space="preserve">Sodišče EU je v </w:t>
      </w:r>
      <w:r w:rsidRPr="00813DF7">
        <w:rPr>
          <w:rFonts w:ascii="Arial" w:hAnsi="Arial"/>
          <w:sz w:val="20"/>
          <w:szCs w:val="24"/>
        </w:rPr>
        <w:t>zadevi C-37/16</w:t>
      </w:r>
      <w:r>
        <w:rPr>
          <w:rFonts w:ascii="Arial" w:hAnsi="Arial"/>
          <w:sz w:val="20"/>
          <w:szCs w:val="24"/>
        </w:rPr>
        <w:t xml:space="preserve"> odločalo, ali je nadomestilo za naprave za snemanje in reprodukcijo, ki ga plačajo proizvajalci in uvozniki takih naprav in nosilcev na podlagi določb </w:t>
      </w:r>
      <w:r w:rsidR="009646F0">
        <w:rPr>
          <w:rFonts w:ascii="Arial" w:hAnsi="Arial"/>
          <w:sz w:val="20"/>
          <w:szCs w:val="24"/>
        </w:rPr>
        <w:t>Direktive 2001/29/ES Evropskega parlamenta in Sveta z dne 22. maja 2001 o usklajevanju določenih vidikov avtorskih in sorodnih pravic v informacijski družbi</w:t>
      </w:r>
      <w:r>
        <w:rPr>
          <w:rFonts w:ascii="Arial" w:hAnsi="Arial"/>
          <w:sz w:val="20"/>
          <w:szCs w:val="24"/>
        </w:rPr>
        <w:t xml:space="preserve">, predmet DDV. </w:t>
      </w:r>
      <w:r w:rsidR="003D3061">
        <w:rPr>
          <w:rFonts w:ascii="Arial" w:hAnsi="Arial"/>
          <w:sz w:val="20"/>
          <w:szCs w:val="24"/>
        </w:rPr>
        <w:t>V skladu s tem</w:t>
      </w:r>
      <w:r>
        <w:rPr>
          <w:rFonts w:ascii="Arial" w:hAnsi="Arial"/>
          <w:sz w:val="20"/>
          <w:szCs w:val="24"/>
        </w:rPr>
        <w:t xml:space="preserve"> je</w:t>
      </w:r>
      <w:r w:rsidR="00D63090">
        <w:rPr>
          <w:rFonts w:ascii="Arial" w:hAnsi="Arial"/>
          <w:sz w:val="20"/>
          <w:szCs w:val="24"/>
        </w:rPr>
        <w:t xml:space="preserve"> bilo treba </w:t>
      </w:r>
      <w:r w:rsidR="003D3061">
        <w:rPr>
          <w:rFonts w:ascii="Arial" w:hAnsi="Arial"/>
          <w:sz w:val="20"/>
          <w:szCs w:val="24"/>
        </w:rPr>
        <w:t xml:space="preserve">najprej </w:t>
      </w:r>
      <w:r w:rsidR="00D63090">
        <w:rPr>
          <w:rFonts w:ascii="Arial" w:hAnsi="Arial"/>
          <w:sz w:val="20"/>
          <w:szCs w:val="24"/>
        </w:rPr>
        <w:t xml:space="preserve">presoditi, ali </w:t>
      </w:r>
      <w:r w:rsidR="00E96978">
        <w:rPr>
          <w:rFonts w:ascii="Arial" w:hAnsi="Arial"/>
          <w:sz w:val="20"/>
          <w:szCs w:val="24"/>
        </w:rPr>
        <w:t xml:space="preserve">je navedeno transakcijo </w:t>
      </w:r>
      <w:r w:rsidR="003D2212">
        <w:rPr>
          <w:rFonts w:ascii="Arial" w:hAnsi="Arial"/>
          <w:sz w:val="20"/>
          <w:szCs w:val="24"/>
        </w:rPr>
        <w:t xml:space="preserve">mogoče </w:t>
      </w:r>
      <w:r w:rsidR="00E96978">
        <w:rPr>
          <w:rFonts w:ascii="Arial" w:hAnsi="Arial"/>
          <w:sz w:val="20"/>
          <w:szCs w:val="24"/>
        </w:rPr>
        <w:t>opredeliti kot storitev, izvedeno za plačilo</w:t>
      </w:r>
      <w:r w:rsidR="00D63090">
        <w:rPr>
          <w:rFonts w:ascii="Arial" w:hAnsi="Arial"/>
          <w:sz w:val="20"/>
          <w:szCs w:val="24"/>
        </w:rPr>
        <w:t xml:space="preserve"> v smislu </w:t>
      </w:r>
      <w:r w:rsidR="003D3061" w:rsidRPr="003D3061">
        <w:rPr>
          <w:rFonts w:ascii="Arial" w:hAnsi="Arial"/>
          <w:sz w:val="20"/>
          <w:szCs w:val="24"/>
        </w:rPr>
        <w:t>D</w:t>
      </w:r>
      <w:r w:rsidR="003D3061">
        <w:rPr>
          <w:rFonts w:ascii="Arial" w:hAnsi="Arial"/>
          <w:sz w:val="20"/>
          <w:szCs w:val="24"/>
        </w:rPr>
        <w:t xml:space="preserve">irektive </w:t>
      </w:r>
      <w:r w:rsidR="003D3061" w:rsidRPr="003D3061">
        <w:rPr>
          <w:rFonts w:ascii="Arial" w:hAnsi="Arial"/>
          <w:sz w:val="20"/>
          <w:szCs w:val="24"/>
        </w:rPr>
        <w:t>S</w:t>
      </w:r>
      <w:r w:rsidR="003D3061">
        <w:rPr>
          <w:rFonts w:ascii="Arial" w:hAnsi="Arial"/>
          <w:sz w:val="20"/>
          <w:szCs w:val="24"/>
        </w:rPr>
        <w:t>veta</w:t>
      </w:r>
      <w:r w:rsidR="003D3061" w:rsidRPr="003D3061">
        <w:rPr>
          <w:rFonts w:ascii="Arial" w:hAnsi="Arial"/>
          <w:sz w:val="20"/>
          <w:szCs w:val="24"/>
        </w:rPr>
        <w:t xml:space="preserve"> 2006/112/ES</w:t>
      </w:r>
      <w:r w:rsidR="003D3061">
        <w:rPr>
          <w:rFonts w:ascii="Arial" w:hAnsi="Arial"/>
          <w:sz w:val="20"/>
          <w:szCs w:val="24"/>
        </w:rPr>
        <w:t xml:space="preserve"> </w:t>
      </w:r>
      <w:r w:rsidR="003D3061" w:rsidRPr="003D3061">
        <w:rPr>
          <w:rFonts w:ascii="Arial" w:hAnsi="Arial"/>
          <w:sz w:val="20"/>
          <w:szCs w:val="24"/>
        </w:rPr>
        <w:t>z dne 28. novembra 2006</w:t>
      </w:r>
      <w:r w:rsidR="003D3061">
        <w:rPr>
          <w:rFonts w:ascii="Arial" w:hAnsi="Arial"/>
          <w:sz w:val="20"/>
          <w:szCs w:val="24"/>
        </w:rPr>
        <w:t xml:space="preserve"> </w:t>
      </w:r>
      <w:r w:rsidR="003D3061" w:rsidRPr="003D3061">
        <w:rPr>
          <w:rFonts w:ascii="Arial" w:hAnsi="Arial"/>
          <w:sz w:val="20"/>
          <w:szCs w:val="24"/>
        </w:rPr>
        <w:t>o skupnem sistemu davka na dodano vred</w:t>
      </w:r>
      <w:r w:rsidR="003D3061">
        <w:rPr>
          <w:rFonts w:ascii="Arial" w:hAnsi="Arial"/>
          <w:sz w:val="20"/>
          <w:szCs w:val="24"/>
        </w:rPr>
        <w:t xml:space="preserve">nost (v nadaljevanju </w:t>
      </w:r>
      <w:r w:rsidR="00D63090">
        <w:rPr>
          <w:rFonts w:ascii="Arial" w:hAnsi="Arial"/>
          <w:sz w:val="20"/>
          <w:szCs w:val="24"/>
        </w:rPr>
        <w:t>Direktiv</w:t>
      </w:r>
      <w:r w:rsidR="003D3061">
        <w:rPr>
          <w:rFonts w:ascii="Arial" w:hAnsi="Arial"/>
          <w:sz w:val="20"/>
          <w:szCs w:val="24"/>
        </w:rPr>
        <w:t>a</w:t>
      </w:r>
      <w:r w:rsidR="00D63090">
        <w:rPr>
          <w:rFonts w:ascii="Arial" w:hAnsi="Arial"/>
          <w:sz w:val="20"/>
          <w:szCs w:val="24"/>
        </w:rPr>
        <w:t xml:space="preserve"> o DDV</w:t>
      </w:r>
      <w:r w:rsidR="003D3061">
        <w:rPr>
          <w:rFonts w:ascii="Arial" w:hAnsi="Arial"/>
          <w:sz w:val="20"/>
          <w:szCs w:val="24"/>
        </w:rPr>
        <w:t>)</w:t>
      </w:r>
      <w:r w:rsidR="00D63090">
        <w:rPr>
          <w:rFonts w:ascii="Arial" w:hAnsi="Arial"/>
          <w:sz w:val="20"/>
          <w:szCs w:val="24"/>
        </w:rPr>
        <w:t>. V skladu s členom 2(1)(c) Direkt</w:t>
      </w:r>
      <w:r w:rsidR="00A22E8D">
        <w:rPr>
          <w:rFonts w:ascii="Arial" w:hAnsi="Arial"/>
          <w:sz w:val="20"/>
          <w:szCs w:val="24"/>
        </w:rPr>
        <w:t>i</w:t>
      </w:r>
      <w:r w:rsidR="00D63090">
        <w:rPr>
          <w:rFonts w:ascii="Arial" w:hAnsi="Arial"/>
          <w:sz w:val="20"/>
          <w:szCs w:val="24"/>
        </w:rPr>
        <w:t xml:space="preserve">ve o DDV mora biti taka storitev, da bi spadala na področje uporabe te </w:t>
      </w:r>
      <w:r w:rsidR="00D40585">
        <w:rPr>
          <w:rFonts w:ascii="Arial" w:hAnsi="Arial"/>
          <w:sz w:val="20"/>
          <w:szCs w:val="24"/>
        </w:rPr>
        <w:t>D</w:t>
      </w:r>
      <w:r w:rsidR="00D63090">
        <w:rPr>
          <w:rFonts w:ascii="Arial" w:hAnsi="Arial"/>
          <w:sz w:val="20"/>
          <w:szCs w:val="24"/>
        </w:rPr>
        <w:t>irektive</w:t>
      </w:r>
      <w:r w:rsidR="007E5EC1">
        <w:rPr>
          <w:rFonts w:ascii="Arial" w:hAnsi="Arial"/>
          <w:sz w:val="20"/>
          <w:szCs w:val="24"/>
        </w:rPr>
        <w:t xml:space="preserve"> o DDV</w:t>
      </w:r>
      <w:r w:rsidR="00D63090">
        <w:rPr>
          <w:rFonts w:ascii="Arial" w:hAnsi="Arial"/>
          <w:sz w:val="20"/>
          <w:szCs w:val="24"/>
        </w:rPr>
        <w:t xml:space="preserve">, vsekakor opravljena za plačilo. Iz ustaljene sodne prakse izhaja, da je storitev opravljena za plačilo v smislu Direktive o DDV, če med izvajalcem in prejemnikom storitve obstaja pravno razmerje, v okviru katerega se izmenjajo vzajemne dajatve, pri čemer plačilo, ki ga prejeme izvajalec storitev, pomeni dejansko protivrednost storitve, opravljene za prejemnika. Sodišče </w:t>
      </w:r>
      <w:r w:rsidR="007E5EC1">
        <w:rPr>
          <w:rFonts w:ascii="Arial" w:hAnsi="Arial"/>
          <w:sz w:val="20"/>
          <w:szCs w:val="24"/>
        </w:rPr>
        <w:t xml:space="preserve">EU </w:t>
      </w:r>
      <w:r w:rsidR="00D63090">
        <w:rPr>
          <w:rFonts w:ascii="Arial" w:hAnsi="Arial"/>
          <w:sz w:val="20"/>
          <w:szCs w:val="24"/>
        </w:rPr>
        <w:t xml:space="preserve">je razsodilo, da to velja, če obstaja neposredna zveza med opravljeno storitvijo in prejeto protidajatvijo, pri čemer </w:t>
      </w:r>
      <w:r w:rsidR="00E96978">
        <w:rPr>
          <w:rFonts w:ascii="Arial" w:hAnsi="Arial"/>
          <w:sz w:val="20"/>
          <w:szCs w:val="24"/>
        </w:rPr>
        <w:t xml:space="preserve">plačani </w:t>
      </w:r>
      <w:r w:rsidR="00D63090">
        <w:rPr>
          <w:rFonts w:ascii="Arial" w:hAnsi="Arial"/>
          <w:sz w:val="20"/>
          <w:szCs w:val="24"/>
        </w:rPr>
        <w:t xml:space="preserve">zneski pomenijo ustrezno nadomestilo za individualno storitev, opravljeno v okviru takega pravnega razmerja. </w:t>
      </w:r>
    </w:p>
    <w:p w:rsidR="007E5EC1" w:rsidRDefault="007E5EC1" w:rsidP="003D3061">
      <w:pPr>
        <w:spacing w:line="260" w:lineRule="atLeast"/>
        <w:jc w:val="both"/>
        <w:rPr>
          <w:rFonts w:ascii="Arial" w:hAnsi="Arial"/>
          <w:sz w:val="20"/>
          <w:szCs w:val="24"/>
        </w:rPr>
      </w:pPr>
    </w:p>
    <w:p w:rsidR="008B3BDB" w:rsidRDefault="009646F0" w:rsidP="003D3061">
      <w:pPr>
        <w:spacing w:line="260" w:lineRule="atLeast"/>
        <w:jc w:val="both"/>
        <w:rPr>
          <w:rFonts w:ascii="Arial" w:hAnsi="Arial"/>
          <w:sz w:val="20"/>
          <w:szCs w:val="24"/>
        </w:rPr>
      </w:pPr>
      <w:r>
        <w:rPr>
          <w:rFonts w:ascii="Arial" w:hAnsi="Arial"/>
          <w:sz w:val="20"/>
          <w:szCs w:val="24"/>
        </w:rPr>
        <w:t xml:space="preserve">Tudi v </w:t>
      </w:r>
      <w:r w:rsidR="00D63090">
        <w:rPr>
          <w:rFonts w:ascii="Arial" w:hAnsi="Arial"/>
          <w:sz w:val="20"/>
          <w:szCs w:val="24"/>
        </w:rPr>
        <w:t>primeru</w:t>
      </w:r>
      <w:r w:rsidR="00675F0B">
        <w:rPr>
          <w:rFonts w:ascii="Arial" w:hAnsi="Arial"/>
          <w:sz w:val="20"/>
          <w:szCs w:val="24"/>
        </w:rPr>
        <w:t xml:space="preserve"> </w:t>
      </w:r>
      <w:r w:rsidR="004F4ABD">
        <w:rPr>
          <w:rFonts w:ascii="Arial" w:hAnsi="Arial"/>
          <w:sz w:val="20"/>
          <w:szCs w:val="24"/>
        </w:rPr>
        <w:t xml:space="preserve">knjižničnega nadomestila </w:t>
      </w:r>
      <w:r w:rsidR="00675F0B">
        <w:rPr>
          <w:rFonts w:ascii="Arial" w:hAnsi="Arial"/>
          <w:sz w:val="20"/>
          <w:szCs w:val="24"/>
        </w:rPr>
        <w:t>ni očitno, da bi obstajalo pravno razmerje, v okviru katerega bi se med imetniki</w:t>
      </w:r>
      <w:r w:rsidR="00A22E8D">
        <w:rPr>
          <w:rFonts w:ascii="Arial" w:hAnsi="Arial"/>
          <w:sz w:val="20"/>
          <w:szCs w:val="24"/>
        </w:rPr>
        <w:t xml:space="preserve"> pravic </w:t>
      </w:r>
      <w:r w:rsidR="004F4ABD">
        <w:rPr>
          <w:rFonts w:ascii="Arial" w:hAnsi="Arial"/>
          <w:sz w:val="20"/>
          <w:szCs w:val="24"/>
        </w:rPr>
        <w:t>javnega posojanja</w:t>
      </w:r>
      <w:r w:rsidR="004F1E72">
        <w:rPr>
          <w:rFonts w:ascii="Arial" w:hAnsi="Arial"/>
          <w:sz w:val="20"/>
          <w:szCs w:val="24"/>
        </w:rPr>
        <w:t xml:space="preserve"> – avtorji knjižnega gradiva</w:t>
      </w:r>
      <w:r w:rsidR="00A22E8D">
        <w:rPr>
          <w:rFonts w:ascii="Arial" w:hAnsi="Arial"/>
          <w:sz w:val="20"/>
          <w:szCs w:val="24"/>
        </w:rPr>
        <w:t>, ali odvisno od primera, organizacijo za kolektivno upravljanje teh pravic na eni strani ter</w:t>
      </w:r>
      <w:r w:rsidR="004F4ABD">
        <w:rPr>
          <w:rFonts w:ascii="Arial" w:hAnsi="Arial"/>
          <w:sz w:val="20"/>
          <w:szCs w:val="24"/>
        </w:rPr>
        <w:t xml:space="preserve"> </w:t>
      </w:r>
      <w:r w:rsidR="004F1E72">
        <w:rPr>
          <w:rFonts w:ascii="Arial" w:hAnsi="Arial"/>
          <w:sz w:val="20"/>
          <w:szCs w:val="24"/>
        </w:rPr>
        <w:t xml:space="preserve">uporabniki knjižnega gradiva na </w:t>
      </w:r>
      <w:r w:rsidR="00A22E8D">
        <w:rPr>
          <w:rFonts w:ascii="Arial" w:hAnsi="Arial"/>
          <w:sz w:val="20"/>
          <w:szCs w:val="24"/>
        </w:rPr>
        <w:t>drugi strani</w:t>
      </w:r>
      <w:r w:rsidR="00D40585">
        <w:rPr>
          <w:rFonts w:ascii="Arial" w:hAnsi="Arial"/>
          <w:sz w:val="20"/>
          <w:szCs w:val="24"/>
        </w:rPr>
        <w:t>,</w:t>
      </w:r>
      <w:r w:rsidR="00A22E8D">
        <w:rPr>
          <w:rFonts w:ascii="Arial" w:hAnsi="Arial"/>
          <w:sz w:val="20"/>
          <w:szCs w:val="24"/>
        </w:rPr>
        <w:t xml:space="preserve"> izmenjale vzajemne dajatve. Cilj omenjenega nadomestila je plačilo pravičnega nadomestila v korist </w:t>
      </w:r>
      <w:r w:rsidR="0038046C">
        <w:rPr>
          <w:rFonts w:ascii="Arial" w:hAnsi="Arial"/>
          <w:sz w:val="20"/>
          <w:szCs w:val="24"/>
        </w:rPr>
        <w:t>avtorjem knjižnega gradiva</w:t>
      </w:r>
      <w:r w:rsidR="003C7019">
        <w:rPr>
          <w:rFonts w:ascii="Arial" w:hAnsi="Arial"/>
          <w:sz w:val="20"/>
          <w:szCs w:val="24"/>
        </w:rPr>
        <w:t xml:space="preserve">. Pravično nadomestilo pa ne pomeni neposredne protidajatve katere koli storitve, saj je povezano s škodo, ki tem imetnikom nastane </w:t>
      </w:r>
      <w:r w:rsidR="0038046C">
        <w:rPr>
          <w:rFonts w:ascii="Arial" w:hAnsi="Arial"/>
          <w:sz w:val="20"/>
          <w:szCs w:val="24"/>
        </w:rPr>
        <w:t>s</w:t>
      </w:r>
      <w:r w:rsidR="003C7019">
        <w:rPr>
          <w:rFonts w:ascii="Arial" w:hAnsi="Arial"/>
          <w:sz w:val="20"/>
          <w:szCs w:val="24"/>
        </w:rPr>
        <w:t xml:space="preserve"> </w:t>
      </w:r>
      <w:r w:rsidR="0038046C">
        <w:rPr>
          <w:rFonts w:ascii="Arial" w:hAnsi="Arial"/>
          <w:sz w:val="20"/>
          <w:szCs w:val="24"/>
        </w:rPr>
        <w:t>posojanjem</w:t>
      </w:r>
      <w:r w:rsidR="003C7019">
        <w:rPr>
          <w:rFonts w:ascii="Arial" w:hAnsi="Arial"/>
          <w:sz w:val="20"/>
          <w:szCs w:val="24"/>
        </w:rPr>
        <w:t xml:space="preserve"> </w:t>
      </w:r>
      <w:r w:rsidR="0038046C">
        <w:rPr>
          <w:rFonts w:ascii="Arial" w:hAnsi="Arial"/>
          <w:sz w:val="20"/>
          <w:szCs w:val="24"/>
        </w:rPr>
        <w:t>njihovega gradiva</w:t>
      </w:r>
      <w:r w:rsidR="003C7019">
        <w:rPr>
          <w:rFonts w:ascii="Arial" w:hAnsi="Arial"/>
          <w:sz w:val="20"/>
          <w:szCs w:val="24"/>
        </w:rPr>
        <w:t xml:space="preserve"> brez njihovega dovoljenja. Zato </w:t>
      </w:r>
      <w:r w:rsidR="000C11B7">
        <w:rPr>
          <w:rFonts w:ascii="Arial" w:hAnsi="Arial"/>
          <w:sz w:val="20"/>
          <w:szCs w:val="24"/>
        </w:rPr>
        <w:t xml:space="preserve">tudi za </w:t>
      </w:r>
      <w:r w:rsidR="003C7019">
        <w:rPr>
          <w:rFonts w:ascii="Arial" w:hAnsi="Arial"/>
          <w:sz w:val="20"/>
          <w:szCs w:val="24"/>
        </w:rPr>
        <w:t xml:space="preserve">to transakcijo ni mogoče šteti, da je bila opravljena za plačilo v smislu člena 2(1)(c) Direktive o DDV. </w:t>
      </w:r>
    </w:p>
    <w:p w:rsidR="0090364D" w:rsidRDefault="0090364D" w:rsidP="00813DF7">
      <w:pPr>
        <w:spacing w:line="260" w:lineRule="atLeast"/>
        <w:jc w:val="both"/>
        <w:rPr>
          <w:rFonts w:ascii="Arial" w:hAnsi="Arial"/>
          <w:sz w:val="20"/>
          <w:szCs w:val="24"/>
        </w:rPr>
      </w:pPr>
    </w:p>
    <w:p w:rsidR="008B3BDB" w:rsidRDefault="003C7019" w:rsidP="003D4CD5">
      <w:pPr>
        <w:spacing w:line="260" w:lineRule="atLeast"/>
        <w:jc w:val="both"/>
        <w:rPr>
          <w:rFonts w:ascii="Arial" w:hAnsi="Arial"/>
          <w:sz w:val="20"/>
          <w:szCs w:val="24"/>
        </w:rPr>
      </w:pPr>
      <w:r>
        <w:rPr>
          <w:rFonts w:ascii="Arial" w:hAnsi="Arial"/>
          <w:sz w:val="20"/>
          <w:szCs w:val="24"/>
        </w:rPr>
        <w:t>V skladu z navedenim</w:t>
      </w:r>
      <w:r w:rsidR="00813DF7" w:rsidRPr="00813DF7">
        <w:rPr>
          <w:rFonts w:ascii="Arial" w:hAnsi="Arial"/>
          <w:sz w:val="20"/>
          <w:szCs w:val="24"/>
        </w:rPr>
        <w:t xml:space="preserve"> </w:t>
      </w:r>
      <w:r w:rsidR="00B3594D">
        <w:rPr>
          <w:rFonts w:ascii="Arial" w:hAnsi="Arial"/>
          <w:sz w:val="20"/>
          <w:szCs w:val="24"/>
        </w:rPr>
        <w:t>n</w:t>
      </w:r>
      <w:r w:rsidR="00B3594D" w:rsidRPr="00B3594D">
        <w:rPr>
          <w:rFonts w:ascii="Arial" w:hAnsi="Arial"/>
          <w:sz w:val="20"/>
          <w:szCs w:val="24"/>
        </w:rPr>
        <w:t>adomestil</w:t>
      </w:r>
      <w:r w:rsidR="00B3594D">
        <w:rPr>
          <w:rFonts w:ascii="Arial" w:hAnsi="Arial"/>
          <w:sz w:val="20"/>
          <w:szCs w:val="24"/>
        </w:rPr>
        <w:t>o</w:t>
      </w:r>
      <w:r w:rsidR="00B3594D" w:rsidRPr="00B3594D">
        <w:rPr>
          <w:rFonts w:ascii="Arial" w:hAnsi="Arial"/>
          <w:sz w:val="20"/>
          <w:szCs w:val="24"/>
        </w:rPr>
        <w:t xml:space="preserve"> avtorjem knjižničnega gradiva za izposojo njihovih del</w:t>
      </w:r>
      <w:r w:rsidR="00B3594D">
        <w:rPr>
          <w:rFonts w:ascii="Arial" w:hAnsi="Arial"/>
          <w:sz w:val="20"/>
          <w:szCs w:val="24"/>
        </w:rPr>
        <w:t xml:space="preserve"> v obliki denarnih prispevkov, do katerih so kot fizične oseb</w:t>
      </w:r>
      <w:r w:rsidR="00816CB3">
        <w:rPr>
          <w:rFonts w:ascii="Arial" w:hAnsi="Arial"/>
          <w:sz w:val="20"/>
          <w:szCs w:val="24"/>
        </w:rPr>
        <w:t>e</w:t>
      </w:r>
      <w:r w:rsidR="00B3594D">
        <w:rPr>
          <w:rFonts w:ascii="Arial" w:hAnsi="Arial"/>
          <w:sz w:val="20"/>
          <w:szCs w:val="24"/>
        </w:rPr>
        <w:t>, ob izpolnjevanju predpisanih pogojev, upravičeni živeči avtorji knjižničnega gradiva, ne predstavlja plačil</w:t>
      </w:r>
      <w:r w:rsidR="0038046C">
        <w:rPr>
          <w:rFonts w:ascii="Arial" w:hAnsi="Arial"/>
          <w:sz w:val="20"/>
          <w:szCs w:val="24"/>
        </w:rPr>
        <w:t>a</w:t>
      </w:r>
      <w:r w:rsidR="00B3594D">
        <w:rPr>
          <w:rFonts w:ascii="Arial" w:hAnsi="Arial"/>
          <w:sz w:val="20"/>
          <w:szCs w:val="24"/>
        </w:rPr>
        <w:t xml:space="preserve"> za opravljeno storitev, temveč nadomestilo, ki se plača fizični osebi, da se zaščiti interes tega posameznika kot avtorja knjižničnega gradiva.</w:t>
      </w:r>
    </w:p>
    <w:p w:rsidR="00B3594D" w:rsidRDefault="00B3594D" w:rsidP="003D4CD5">
      <w:pPr>
        <w:spacing w:line="260" w:lineRule="atLeast"/>
        <w:jc w:val="both"/>
        <w:rPr>
          <w:rFonts w:ascii="Arial" w:hAnsi="Arial"/>
          <w:sz w:val="20"/>
          <w:szCs w:val="24"/>
        </w:rPr>
      </w:pPr>
    </w:p>
    <w:p w:rsidR="008B3BDB" w:rsidRPr="00813DF7" w:rsidRDefault="008B3BDB" w:rsidP="008B3BDB">
      <w:pPr>
        <w:spacing w:line="260" w:lineRule="atLeast"/>
        <w:jc w:val="both"/>
        <w:rPr>
          <w:rFonts w:ascii="Arial" w:hAnsi="Arial"/>
          <w:sz w:val="20"/>
          <w:szCs w:val="24"/>
        </w:rPr>
      </w:pPr>
      <w:r>
        <w:rPr>
          <w:rFonts w:ascii="Arial" w:hAnsi="Arial"/>
          <w:sz w:val="20"/>
          <w:szCs w:val="24"/>
        </w:rPr>
        <w:t>Sprememba stališča</w:t>
      </w:r>
      <w:r w:rsidR="0038046C">
        <w:rPr>
          <w:rFonts w:ascii="Arial" w:hAnsi="Arial"/>
          <w:sz w:val="20"/>
          <w:szCs w:val="24"/>
        </w:rPr>
        <w:t>,</w:t>
      </w:r>
      <w:r w:rsidR="005945FF">
        <w:rPr>
          <w:rFonts w:ascii="Arial" w:hAnsi="Arial"/>
          <w:sz w:val="20"/>
          <w:szCs w:val="24"/>
        </w:rPr>
        <w:t xml:space="preserve"> na podlagi katerega</w:t>
      </w:r>
      <w:r>
        <w:rPr>
          <w:rFonts w:ascii="Arial" w:hAnsi="Arial"/>
          <w:sz w:val="20"/>
          <w:szCs w:val="24"/>
        </w:rPr>
        <w:t xml:space="preserve"> </w:t>
      </w:r>
      <w:r w:rsidR="002127B2">
        <w:rPr>
          <w:rFonts w:ascii="Arial" w:hAnsi="Arial"/>
          <w:sz w:val="20"/>
          <w:szCs w:val="24"/>
        </w:rPr>
        <w:t>knjižnično nadomestilo</w:t>
      </w:r>
      <w:r w:rsidR="005945FF">
        <w:rPr>
          <w:rFonts w:ascii="Arial" w:hAnsi="Arial"/>
          <w:sz w:val="20"/>
          <w:szCs w:val="24"/>
        </w:rPr>
        <w:t xml:space="preserve"> ni predmet obdavčitve z DDV</w:t>
      </w:r>
      <w:r w:rsidR="002127B2">
        <w:rPr>
          <w:rFonts w:ascii="Arial" w:hAnsi="Arial"/>
          <w:sz w:val="20"/>
          <w:szCs w:val="24"/>
        </w:rPr>
        <w:t>,</w:t>
      </w:r>
      <w:r w:rsidR="005945FF">
        <w:rPr>
          <w:rFonts w:ascii="Arial" w:hAnsi="Arial"/>
          <w:sz w:val="20"/>
          <w:szCs w:val="24"/>
        </w:rPr>
        <w:t xml:space="preserve"> </w:t>
      </w:r>
      <w:r>
        <w:rPr>
          <w:rFonts w:ascii="Arial" w:hAnsi="Arial"/>
          <w:sz w:val="20"/>
          <w:szCs w:val="24"/>
        </w:rPr>
        <w:t>se</w:t>
      </w:r>
      <w:r w:rsidR="005945FF">
        <w:rPr>
          <w:rFonts w:ascii="Arial" w:hAnsi="Arial"/>
          <w:sz w:val="20"/>
          <w:szCs w:val="24"/>
        </w:rPr>
        <w:t xml:space="preserve"> u</w:t>
      </w:r>
      <w:r w:rsidRPr="00813DF7">
        <w:rPr>
          <w:rFonts w:ascii="Arial" w:hAnsi="Arial"/>
          <w:sz w:val="20"/>
          <w:szCs w:val="24"/>
        </w:rPr>
        <w:t xml:space="preserve">porablja od izdaje </w:t>
      </w:r>
      <w:r w:rsidR="00097A57">
        <w:rPr>
          <w:rFonts w:ascii="Arial" w:hAnsi="Arial"/>
          <w:sz w:val="20"/>
          <w:szCs w:val="24"/>
        </w:rPr>
        <w:t xml:space="preserve">tega </w:t>
      </w:r>
      <w:r w:rsidRPr="00813DF7">
        <w:rPr>
          <w:rFonts w:ascii="Arial" w:hAnsi="Arial"/>
          <w:sz w:val="20"/>
          <w:szCs w:val="24"/>
        </w:rPr>
        <w:t>pojasnil</w:t>
      </w:r>
      <w:r>
        <w:rPr>
          <w:rFonts w:ascii="Arial" w:hAnsi="Arial"/>
          <w:sz w:val="20"/>
          <w:szCs w:val="24"/>
        </w:rPr>
        <w:t>a</w:t>
      </w:r>
      <w:r w:rsidRPr="00813DF7">
        <w:rPr>
          <w:rFonts w:ascii="Arial" w:hAnsi="Arial"/>
          <w:sz w:val="20"/>
          <w:szCs w:val="24"/>
        </w:rPr>
        <w:t xml:space="preserve"> dalje.</w:t>
      </w:r>
    </w:p>
    <w:p w:rsidR="008B3BDB" w:rsidRPr="00813DF7" w:rsidRDefault="008B3BDB" w:rsidP="003D4CD5">
      <w:pPr>
        <w:spacing w:line="260" w:lineRule="atLeast"/>
        <w:jc w:val="both"/>
        <w:rPr>
          <w:rFonts w:ascii="Arial" w:hAnsi="Arial"/>
          <w:sz w:val="20"/>
          <w:szCs w:val="24"/>
        </w:rPr>
      </w:pPr>
    </w:p>
    <w:p w:rsidR="00813DF7" w:rsidRPr="00813DF7" w:rsidRDefault="00813DF7" w:rsidP="00813DF7">
      <w:pPr>
        <w:spacing w:line="260" w:lineRule="atLeast"/>
        <w:jc w:val="both"/>
        <w:rPr>
          <w:rFonts w:ascii="Arial" w:hAnsi="Arial"/>
          <w:sz w:val="20"/>
          <w:szCs w:val="24"/>
        </w:rPr>
      </w:pPr>
    </w:p>
    <w:p w:rsidR="00751D38" w:rsidRPr="00C67CC4" w:rsidRDefault="00751D38" w:rsidP="00473711">
      <w:pPr>
        <w:spacing w:line="260" w:lineRule="atLeast"/>
        <w:jc w:val="both"/>
        <w:rPr>
          <w:rFonts w:ascii="Arial" w:hAnsi="Arial" w:cs="Arial"/>
          <w:sz w:val="20"/>
        </w:rPr>
      </w:pPr>
    </w:p>
    <w:p w:rsidR="00AF6CA1" w:rsidRPr="00C67CC4" w:rsidRDefault="00AF6CA1" w:rsidP="00473711">
      <w:pPr>
        <w:spacing w:line="260" w:lineRule="atLeast"/>
        <w:jc w:val="both"/>
        <w:rPr>
          <w:rFonts w:ascii="Arial" w:hAnsi="Arial" w:cs="Arial"/>
          <w:sz w:val="20"/>
        </w:rPr>
      </w:pPr>
    </w:p>
    <w:p w:rsidR="005945FF" w:rsidRPr="005945FF" w:rsidRDefault="005945FF" w:rsidP="00FA5C1A">
      <w:pPr>
        <w:pStyle w:val="Odstavekseznama"/>
        <w:tabs>
          <w:tab w:val="left" w:pos="3402"/>
        </w:tabs>
        <w:spacing w:line="260" w:lineRule="atLeast"/>
        <w:ind w:left="0"/>
        <w:contextualSpacing w:val="0"/>
        <w:jc w:val="both"/>
        <w:rPr>
          <w:rFonts w:ascii="Arial" w:hAnsi="Arial" w:cs="Arial"/>
          <w:sz w:val="20"/>
        </w:rPr>
      </w:pPr>
    </w:p>
    <w:sectPr w:rsidR="005945FF" w:rsidRPr="005945FF" w:rsidSect="00783310">
      <w:headerReference w:type="default" r:id="rId8"/>
      <w:footerReference w:type="default" r:id="rId9"/>
      <w:headerReference w:type="first" r:id="rId10"/>
      <w:footerReference w:type="first" r:id="rId11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C8C" w:rsidRDefault="00990C8C">
      <w:r>
        <w:separator/>
      </w:r>
    </w:p>
  </w:endnote>
  <w:endnote w:type="continuationSeparator" w:id="0">
    <w:p w:rsidR="00990C8C" w:rsidRDefault="00990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Republika Bold">
    <w:altName w:val="Bernard MT Condensed"/>
    <w:panose1 w:val="02000806030000020004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CA9" w:rsidRDefault="000C4CA9" w:rsidP="00751D38">
    <w:pPr>
      <w:pStyle w:val="Noga"/>
      <w:jc w:val="right"/>
    </w:pPr>
    <w:r>
      <w:rPr>
        <w:rFonts w:cs="Arial"/>
        <w:sz w:val="16"/>
      </w:rPr>
      <w:fldChar w:fldCharType="begin"/>
    </w:r>
    <w:r>
      <w:rPr>
        <w:rFonts w:cs="Arial"/>
        <w:sz w:val="16"/>
      </w:rPr>
      <w:instrText xml:space="preserve"> PAGE </w:instrText>
    </w:r>
    <w:r>
      <w:rPr>
        <w:rFonts w:cs="Arial"/>
        <w:sz w:val="16"/>
      </w:rPr>
      <w:fldChar w:fldCharType="separate"/>
    </w:r>
    <w:r w:rsidR="007451DF">
      <w:rPr>
        <w:rFonts w:cs="Arial"/>
        <w:noProof/>
        <w:sz w:val="16"/>
      </w:rPr>
      <w:t>2</w:t>
    </w:r>
    <w:r>
      <w:rPr>
        <w:rFonts w:cs="Arial"/>
        <w:sz w:val="16"/>
      </w:rPr>
      <w:fldChar w:fldCharType="end"/>
    </w:r>
    <w:r>
      <w:rPr>
        <w:rFonts w:cs="Arial"/>
        <w:sz w:val="16"/>
      </w:rPr>
      <w:t>/</w:t>
    </w:r>
    <w:r>
      <w:rPr>
        <w:rFonts w:cs="Arial"/>
        <w:sz w:val="16"/>
      </w:rPr>
      <w:fldChar w:fldCharType="begin"/>
    </w:r>
    <w:r>
      <w:rPr>
        <w:rFonts w:cs="Arial"/>
        <w:sz w:val="16"/>
      </w:rPr>
      <w:instrText xml:space="preserve"> NUMPAGES </w:instrText>
    </w:r>
    <w:r>
      <w:rPr>
        <w:rFonts w:cs="Arial"/>
        <w:sz w:val="16"/>
      </w:rPr>
      <w:fldChar w:fldCharType="separate"/>
    </w:r>
    <w:r w:rsidR="007451DF">
      <w:rPr>
        <w:rFonts w:cs="Arial"/>
        <w:noProof/>
        <w:sz w:val="16"/>
      </w:rPr>
      <w:t>2</w:t>
    </w:r>
    <w:r>
      <w:rPr>
        <w:rFonts w:cs="Arial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CA9" w:rsidRDefault="000C4CA9" w:rsidP="00751D38">
    <w:pPr>
      <w:pStyle w:val="Noga"/>
      <w:jc w:val="right"/>
    </w:pPr>
    <w:r w:rsidRPr="006F142E">
      <w:rPr>
        <w:rFonts w:cs="Arial"/>
        <w:sz w:val="16"/>
      </w:rPr>
      <w:fldChar w:fldCharType="begin"/>
    </w:r>
    <w:r w:rsidRPr="006F142E">
      <w:rPr>
        <w:rFonts w:cs="Arial"/>
        <w:sz w:val="16"/>
      </w:rPr>
      <w:instrText xml:space="preserve"> PAGE </w:instrText>
    </w:r>
    <w:r w:rsidRPr="006F142E">
      <w:rPr>
        <w:rFonts w:cs="Arial"/>
        <w:sz w:val="16"/>
      </w:rPr>
      <w:fldChar w:fldCharType="separate"/>
    </w:r>
    <w:r w:rsidR="007451DF">
      <w:rPr>
        <w:rFonts w:cs="Arial"/>
        <w:noProof/>
        <w:sz w:val="16"/>
      </w:rPr>
      <w:t>1</w:t>
    </w:r>
    <w:r w:rsidRPr="006F142E">
      <w:rPr>
        <w:rFonts w:cs="Arial"/>
        <w:sz w:val="16"/>
      </w:rPr>
      <w:fldChar w:fldCharType="end"/>
    </w:r>
    <w:r w:rsidRPr="006F142E">
      <w:rPr>
        <w:rFonts w:cs="Arial"/>
        <w:sz w:val="16"/>
      </w:rPr>
      <w:t>/</w:t>
    </w:r>
    <w:r w:rsidRPr="006F142E">
      <w:rPr>
        <w:rFonts w:cs="Arial"/>
        <w:sz w:val="16"/>
      </w:rPr>
      <w:fldChar w:fldCharType="begin"/>
    </w:r>
    <w:r w:rsidRPr="006F142E">
      <w:rPr>
        <w:rFonts w:cs="Arial"/>
        <w:sz w:val="16"/>
      </w:rPr>
      <w:instrText xml:space="preserve"> NUMPAGES </w:instrText>
    </w:r>
    <w:r w:rsidRPr="006F142E">
      <w:rPr>
        <w:rFonts w:cs="Arial"/>
        <w:sz w:val="16"/>
      </w:rPr>
      <w:fldChar w:fldCharType="separate"/>
    </w:r>
    <w:r w:rsidR="007451DF">
      <w:rPr>
        <w:rFonts w:cs="Arial"/>
        <w:noProof/>
        <w:sz w:val="16"/>
      </w:rPr>
      <w:t>2</w:t>
    </w:r>
    <w:r w:rsidRPr="006F142E">
      <w:rPr>
        <w:rFonts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C8C" w:rsidRDefault="00990C8C">
      <w:r>
        <w:separator/>
      </w:r>
    </w:p>
  </w:footnote>
  <w:footnote w:type="continuationSeparator" w:id="0">
    <w:p w:rsidR="00990C8C" w:rsidRDefault="00990C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CA9" w:rsidRPr="00110CBD" w:rsidRDefault="000C4CA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0C4CA9" w:rsidRPr="008F3500">
      <w:trPr>
        <w:cantSplit/>
        <w:trHeight w:hRule="exact" w:val="847"/>
      </w:trPr>
      <w:tc>
        <w:tcPr>
          <w:tcW w:w="567" w:type="dxa"/>
        </w:tcPr>
        <w:p w:rsidR="000C4CA9" w:rsidRDefault="000C4CA9" w:rsidP="00D248DE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60"/>
              <w:szCs w:val="60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eastAsia="sl-SI"/>
            </w:rPr>
            <w:t></w:t>
          </w:r>
        </w:p>
        <w:p w:rsidR="000C4CA9" w:rsidRPr="006D42D9" w:rsidRDefault="000C4CA9" w:rsidP="006D42D9">
          <w:pPr>
            <w:rPr>
              <w:rFonts w:ascii="Republika" w:hAnsi="Republika"/>
              <w:sz w:val="60"/>
              <w:szCs w:val="60"/>
            </w:rPr>
          </w:pPr>
        </w:p>
        <w:p w:rsidR="000C4CA9" w:rsidRPr="006D42D9" w:rsidRDefault="000C4CA9" w:rsidP="006D42D9">
          <w:pPr>
            <w:rPr>
              <w:rFonts w:ascii="Republika" w:hAnsi="Republika"/>
              <w:sz w:val="60"/>
              <w:szCs w:val="60"/>
            </w:rPr>
          </w:pPr>
        </w:p>
        <w:p w:rsidR="000C4CA9" w:rsidRPr="006D42D9" w:rsidRDefault="000C4CA9" w:rsidP="006D42D9">
          <w:pPr>
            <w:rPr>
              <w:rFonts w:ascii="Republika" w:hAnsi="Republika"/>
              <w:sz w:val="60"/>
              <w:szCs w:val="60"/>
            </w:rPr>
          </w:pPr>
        </w:p>
        <w:p w:rsidR="000C4CA9" w:rsidRPr="006D42D9" w:rsidRDefault="000C4CA9" w:rsidP="006D42D9">
          <w:pPr>
            <w:rPr>
              <w:rFonts w:ascii="Republika" w:hAnsi="Republika"/>
              <w:sz w:val="60"/>
              <w:szCs w:val="60"/>
            </w:rPr>
          </w:pPr>
        </w:p>
        <w:p w:rsidR="000C4CA9" w:rsidRPr="006D42D9" w:rsidRDefault="000C4CA9" w:rsidP="006D42D9">
          <w:pPr>
            <w:rPr>
              <w:rFonts w:ascii="Republika" w:hAnsi="Republika"/>
              <w:sz w:val="60"/>
              <w:szCs w:val="60"/>
            </w:rPr>
          </w:pPr>
        </w:p>
        <w:p w:rsidR="000C4CA9" w:rsidRPr="006D42D9" w:rsidRDefault="000C4CA9" w:rsidP="006D42D9">
          <w:pPr>
            <w:rPr>
              <w:rFonts w:ascii="Republika" w:hAnsi="Republika"/>
              <w:sz w:val="60"/>
              <w:szCs w:val="60"/>
            </w:rPr>
          </w:pPr>
        </w:p>
        <w:p w:rsidR="000C4CA9" w:rsidRPr="006D42D9" w:rsidRDefault="000C4CA9" w:rsidP="006D42D9">
          <w:pPr>
            <w:rPr>
              <w:rFonts w:ascii="Republika" w:hAnsi="Republika"/>
              <w:sz w:val="60"/>
              <w:szCs w:val="60"/>
            </w:rPr>
          </w:pPr>
        </w:p>
        <w:p w:rsidR="000C4CA9" w:rsidRPr="006D42D9" w:rsidRDefault="000C4CA9" w:rsidP="006D42D9">
          <w:pPr>
            <w:rPr>
              <w:rFonts w:ascii="Republika" w:hAnsi="Republika"/>
              <w:sz w:val="60"/>
              <w:szCs w:val="60"/>
            </w:rPr>
          </w:pPr>
        </w:p>
        <w:p w:rsidR="000C4CA9" w:rsidRPr="006D42D9" w:rsidRDefault="000C4CA9" w:rsidP="006D42D9">
          <w:pPr>
            <w:rPr>
              <w:rFonts w:ascii="Republika" w:hAnsi="Republika"/>
              <w:sz w:val="60"/>
              <w:szCs w:val="60"/>
            </w:rPr>
          </w:pPr>
        </w:p>
        <w:p w:rsidR="000C4CA9" w:rsidRPr="006D42D9" w:rsidRDefault="000C4CA9" w:rsidP="006D42D9">
          <w:pPr>
            <w:rPr>
              <w:rFonts w:ascii="Republika" w:hAnsi="Republika"/>
              <w:sz w:val="60"/>
              <w:szCs w:val="60"/>
            </w:rPr>
          </w:pPr>
        </w:p>
        <w:p w:rsidR="000C4CA9" w:rsidRPr="006D42D9" w:rsidRDefault="000C4CA9" w:rsidP="006D42D9">
          <w:pPr>
            <w:rPr>
              <w:rFonts w:ascii="Republika" w:hAnsi="Republika"/>
              <w:sz w:val="60"/>
              <w:szCs w:val="60"/>
            </w:rPr>
          </w:pPr>
        </w:p>
        <w:p w:rsidR="000C4CA9" w:rsidRPr="006D42D9" w:rsidRDefault="000C4CA9" w:rsidP="006D42D9">
          <w:pPr>
            <w:rPr>
              <w:rFonts w:ascii="Republika" w:hAnsi="Republika"/>
              <w:sz w:val="60"/>
              <w:szCs w:val="60"/>
            </w:rPr>
          </w:pPr>
        </w:p>
        <w:p w:rsidR="000C4CA9" w:rsidRPr="006D42D9" w:rsidRDefault="000C4CA9" w:rsidP="006D42D9">
          <w:pPr>
            <w:rPr>
              <w:rFonts w:ascii="Republika" w:hAnsi="Republika"/>
              <w:sz w:val="60"/>
              <w:szCs w:val="60"/>
            </w:rPr>
          </w:pPr>
        </w:p>
        <w:p w:rsidR="000C4CA9" w:rsidRPr="006D42D9" w:rsidRDefault="000C4CA9" w:rsidP="006D42D9">
          <w:pPr>
            <w:rPr>
              <w:rFonts w:ascii="Republika" w:hAnsi="Republika"/>
              <w:sz w:val="60"/>
              <w:szCs w:val="60"/>
            </w:rPr>
          </w:pPr>
        </w:p>
        <w:p w:rsidR="000C4CA9" w:rsidRPr="006D42D9" w:rsidRDefault="000C4CA9" w:rsidP="006D42D9">
          <w:pPr>
            <w:rPr>
              <w:rFonts w:ascii="Republika" w:hAnsi="Republika"/>
              <w:sz w:val="60"/>
              <w:szCs w:val="60"/>
            </w:rPr>
          </w:pPr>
        </w:p>
        <w:p w:rsidR="000C4CA9" w:rsidRPr="006D42D9" w:rsidRDefault="000C4CA9" w:rsidP="006D42D9">
          <w:pPr>
            <w:rPr>
              <w:rFonts w:ascii="Republika" w:hAnsi="Republika"/>
              <w:sz w:val="60"/>
              <w:szCs w:val="60"/>
            </w:rPr>
          </w:pPr>
        </w:p>
      </w:tc>
    </w:tr>
  </w:tbl>
  <w:p w:rsidR="000C4CA9" w:rsidRPr="008F3500" w:rsidRDefault="000C4CA9" w:rsidP="00924E3C">
    <w:pPr>
      <w:autoSpaceDE w:val="0"/>
      <w:autoSpaceDN w:val="0"/>
      <w:adjustRightInd w:val="0"/>
      <w:rPr>
        <w:rFonts w:ascii="Republika" w:hAnsi="Republika"/>
      </w:rPr>
    </w:pPr>
    <w:r>
      <w:rPr>
        <w:noProof/>
        <w:lang w:eastAsia="sl-SI"/>
      </w:rPr>
      <mc:AlternateContent>
        <mc:Choice Requires="wps">
          <w:drawing>
            <wp:anchor distT="4294967295" distB="4294967295" distL="114300" distR="114300" simplePos="0" relativeHeight="251657728" behindDoc="1" locked="0" layoutInCell="0" allowOverlap="1">
              <wp:simplePos x="0" y="0"/>
              <wp:positionH relativeFrom="column">
                <wp:posOffset>-431800</wp:posOffset>
              </wp:positionH>
              <wp:positionV relativeFrom="page">
                <wp:posOffset>3600449</wp:posOffset>
              </wp:positionV>
              <wp:extent cx="252095" cy="0"/>
              <wp:effectExtent l="0" t="0" r="14605" b="19050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A8F5CF1" id="Line 5" o:spid="_x0000_s1026" style="position:absolute;z-index:-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" o:allowincell="f" strokecolor="#428299" strokeweight=".5pt">
              <w10:wrap anchory="page"/>
            </v:line>
          </w:pict>
        </mc:Fallback>
      </mc:AlternateContent>
    </w:r>
    <w:r w:rsidRPr="008F3500">
      <w:rPr>
        <w:rFonts w:ascii="Republika" w:hAnsi="Republika"/>
      </w:rPr>
      <w:t>REPUBLIKA SLOVENIJA</w:t>
    </w:r>
  </w:p>
  <w:p w:rsidR="000C4CA9" w:rsidRPr="008F3500" w:rsidRDefault="000C4CA9" w:rsidP="00924E3C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 Bold" w:hAnsi="Republika Bold"/>
        <w:b/>
        <w:caps/>
        <w:lang w:val="sl-SI"/>
      </w:rPr>
    </w:pPr>
    <w:r>
      <w:rPr>
        <w:rFonts w:ascii="Republika Bold" w:hAnsi="Republika Bold"/>
        <w:b/>
        <w:caps/>
        <w:lang w:val="sl-SI"/>
      </w:rPr>
      <w:t>Ministrstvo za finance</w:t>
    </w:r>
  </w:p>
  <w:p w:rsidR="000C4CA9" w:rsidRDefault="000C4CA9" w:rsidP="00ED7E82">
    <w:pPr>
      <w:pStyle w:val="Glava"/>
      <w:tabs>
        <w:tab w:val="clear" w:pos="4320"/>
        <w:tab w:val="clear" w:pos="8640"/>
        <w:tab w:val="left" w:pos="5112"/>
      </w:tabs>
      <w:spacing w:before="120" w:after="120" w:line="240" w:lineRule="exact"/>
      <w:rPr>
        <w:rFonts w:ascii="Republika" w:hAnsi="Republika"/>
        <w:caps/>
        <w:lang w:val="sl-SI"/>
      </w:rPr>
    </w:pPr>
    <w:r>
      <w:rPr>
        <w:rFonts w:ascii="Republika" w:hAnsi="Republika"/>
        <w:caps/>
        <w:lang w:val="sl-SI"/>
      </w:rPr>
      <w:t>FINANČNA uprava Republike Slovenije</w:t>
    </w:r>
  </w:p>
  <w:p w:rsidR="000C4CA9" w:rsidRPr="00A12D5C" w:rsidRDefault="000C4CA9" w:rsidP="00ED7E82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ascii="Republika" w:hAnsi="Republika"/>
        <w:caps/>
        <w:lang w:val="sl-SI"/>
      </w:rPr>
    </w:pPr>
    <w:r>
      <w:rPr>
        <w:rFonts w:ascii="Republika" w:hAnsi="Republika"/>
        <w:lang w:val="sl-SI"/>
      </w:rPr>
      <w:t>Generalni finančni urad</w:t>
    </w:r>
  </w:p>
  <w:p w:rsidR="000C4CA9" w:rsidRPr="008F3500" w:rsidRDefault="000C4CA9" w:rsidP="00ED7E82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>Šmartinska cesta 55, p.p. 631</w:t>
    </w:r>
    <w:r w:rsidRPr="008F3500">
      <w:rPr>
        <w:rFonts w:cs="Arial"/>
        <w:sz w:val="16"/>
        <w:lang w:val="sl-SI"/>
      </w:rPr>
      <w:t xml:space="preserve">, </w:t>
    </w:r>
    <w:r>
      <w:rPr>
        <w:rFonts w:cs="Arial"/>
        <w:sz w:val="16"/>
        <w:lang w:val="sl-SI"/>
      </w:rPr>
      <w:t>1001 Ljubljana</w:t>
    </w:r>
    <w:r w:rsidRPr="008F3500">
      <w:rPr>
        <w:rFonts w:cs="Arial"/>
        <w:sz w:val="16"/>
        <w:lang w:val="sl-SI"/>
      </w:rPr>
      <w:tab/>
      <w:t xml:space="preserve">T: </w:t>
    </w:r>
    <w:r>
      <w:rPr>
        <w:rFonts w:cs="Arial"/>
        <w:sz w:val="16"/>
        <w:lang w:val="sl-SI"/>
      </w:rPr>
      <w:t>01 478 38 00</w:t>
    </w:r>
  </w:p>
  <w:p w:rsidR="000C4CA9" w:rsidRPr="008F3500" w:rsidRDefault="000C4CA9" w:rsidP="00924E3C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F: </w:t>
    </w:r>
    <w:r>
      <w:rPr>
        <w:rFonts w:cs="Arial"/>
        <w:sz w:val="16"/>
        <w:lang w:val="sl-SI"/>
      </w:rPr>
      <w:t>01 478 39 00</w:t>
    </w:r>
    <w:r w:rsidRPr="008F3500">
      <w:rPr>
        <w:rFonts w:cs="Arial"/>
        <w:sz w:val="16"/>
        <w:lang w:val="sl-SI"/>
      </w:rPr>
      <w:t xml:space="preserve"> </w:t>
    </w:r>
  </w:p>
  <w:p w:rsidR="000C4CA9" w:rsidRPr="008F3500" w:rsidRDefault="000C4CA9" w:rsidP="007D75C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>
      <w:rPr>
        <w:rFonts w:cs="Arial"/>
        <w:sz w:val="16"/>
        <w:lang w:val="sl-SI"/>
      </w:rPr>
      <w:t>gfu.fu@gov.si</w:t>
    </w:r>
  </w:p>
  <w:p w:rsidR="000C4CA9" w:rsidRPr="008F3500" w:rsidRDefault="000C4CA9" w:rsidP="007D75C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>
      <w:rPr>
        <w:rFonts w:cs="Arial"/>
        <w:sz w:val="16"/>
        <w:lang w:val="sl-SI"/>
      </w:rPr>
      <w:t>www.fu.gov.si</w:t>
    </w:r>
  </w:p>
  <w:p w:rsidR="000C4CA9" w:rsidRPr="008F3500" w:rsidRDefault="000C4CA9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215F98"/>
    <w:multiLevelType w:val="hybridMultilevel"/>
    <w:tmpl w:val="8CA0544C"/>
    <w:lvl w:ilvl="0" w:tplc="F5068D12">
      <w:start w:val="13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3D0F8B"/>
    <w:multiLevelType w:val="hybridMultilevel"/>
    <w:tmpl w:val="F4EED10A"/>
    <w:lvl w:ilvl="0" w:tplc="4D0E6D00">
      <w:start w:val="1"/>
      <w:numFmt w:val="bullet"/>
      <w:lvlText w:val="–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3A1443E"/>
    <w:multiLevelType w:val="hybridMultilevel"/>
    <w:tmpl w:val="79D0837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052B9E"/>
    <w:multiLevelType w:val="hybridMultilevel"/>
    <w:tmpl w:val="C50E433E"/>
    <w:lvl w:ilvl="0" w:tplc="99DE69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E802CC"/>
    <w:multiLevelType w:val="hybridMultilevel"/>
    <w:tmpl w:val="3C82C074"/>
    <w:lvl w:ilvl="0" w:tplc="ED0ECA9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A26339"/>
    <w:multiLevelType w:val="hybridMultilevel"/>
    <w:tmpl w:val="013EE294"/>
    <w:lvl w:ilvl="0" w:tplc="00E8FB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0C2D3B"/>
    <w:multiLevelType w:val="hybridMultilevel"/>
    <w:tmpl w:val="B16611E0"/>
    <w:lvl w:ilvl="0" w:tplc="C4AC78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FA1FA4"/>
    <w:multiLevelType w:val="hybridMultilevel"/>
    <w:tmpl w:val="1E52B636"/>
    <w:lvl w:ilvl="0" w:tplc="437EA62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360C53"/>
    <w:multiLevelType w:val="hybridMultilevel"/>
    <w:tmpl w:val="D688BFD2"/>
    <w:lvl w:ilvl="0" w:tplc="437EA6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BD7634D"/>
    <w:multiLevelType w:val="hybridMultilevel"/>
    <w:tmpl w:val="7750ABB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EF565C"/>
    <w:multiLevelType w:val="hybridMultilevel"/>
    <w:tmpl w:val="C980A63E"/>
    <w:lvl w:ilvl="0" w:tplc="98A0D1C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8768A3"/>
    <w:multiLevelType w:val="hybridMultilevel"/>
    <w:tmpl w:val="490E1120"/>
    <w:lvl w:ilvl="0" w:tplc="544C6E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FE55B4"/>
    <w:multiLevelType w:val="hybridMultilevel"/>
    <w:tmpl w:val="E4CE52A0"/>
    <w:lvl w:ilvl="0" w:tplc="437EA62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2"/>
  </w:num>
  <w:num w:numId="8">
    <w:abstractNumId w:val="4"/>
  </w:num>
  <w:num w:numId="9">
    <w:abstractNumId w:val="9"/>
  </w:num>
  <w:num w:numId="10">
    <w:abstractNumId w:val="10"/>
  </w:num>
  <w:num w:numId="11">
    <w:abstractNumId w:val="16"/>
  </w:num>
  <w:num w:numId="12">
    <w:abstractNumId w:val="8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11"/>
  </w:num>
  <w:num w:numId="16">
    <w:abstractNumId w:val="12"/>
  </w:num>
  <w:num w:numId="17">
    <w:abstractNumId w:val="15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BD5"/>
    <w:rsid w:val="00002A40"/>
    <w:rsid w:val="00003885"/>
    <w:rsid w:val="000063FF"/>
    <w:rsid w:val="00021F85"/>
    <w:rsid w:val="000224A7"/>
    <w:rsid w:val="00023A88"/>
    <w:rsid w:val="00036FFF"/>
    <w:rsid w:val="00040F51"/>
    <w:rsid w:val="0005399A"/>
    <w:rsid w:val="00061033"/>
    <w:rsid w:val="00062B01"/>
    <w:rsid w:val="0007417C"/>
    <w:rsid w:val="00075DE2"/>
    <w:rsid w:val="0007615C"/>
    <w:rsid w:val="00082B15"/>
    <w:rsid w:val="0008352D"/>
    <w:rsid w:val="0008352E"/>
    <w:rsid w:val="00097A57"/>
    <w:rsid w:val="000A5DFB"/>
    <w:rsid w:val="000A7238"/>
    <w:rsid w:val="000B0B21"/>
    <w:rsid w:val="000B5518"/>
    <w:rsid w:val="000B66D8"/>
    <w:rsid w:val="000B67DC"/>
    <w:rsid w:val="000C11B7"/>
    <w:rsid w:val="000C4CA9"/>
    <w:rsid w:val="000D2D44"/>
    <w:rsid w:val="000F0C69"/>
    <w:rsid w:val="0010541D"/>
    <w:rsid w:val="001071F5"/>
    <w:rsid w:val="0011238A"/>
    <w:rsid w:val="001148C3"/>
    <w:rsid w:val="0011775B"/>
    <w:rsid w:val="0012203A"/>
    <w:rsid w:val="001278CA"/>
    <w:rsid w:val="00127E0A"/>
    <w:rsid w:val="00131075"/>
    <w:rsid w:val="00135038"/>
    <w:rsid w:val="001357B2"/>
    <w:rsid w:val="00153AE3"/>
    <w:rsid w:val="0015433F"/>
    <w:rsid w:val="0015759E"/>
    <w:rsid w:val="00161D2C"/>
    <w:rsid w:val="001817CE"/>
    <w:rsid w:val="001A3BA5"/>
    <w:rsid w:val="001A66DA"/>
    <w:rsid w:val="001B0353"/>
    <w:rsid w:val="001B4DB3"/>
    <w:rsid w:val="001B6BE7"/>
    <w:rsid w:val="001E55A0"/>
    <w:rsid w:val="001F7BC0"/>
    <w:rsid w:val="00202A77"/>
    <w:rsid w:val="00211898"/>
    <w:rsid w:val="002127B2"/>
    <w:rsid w:val="00213A75"/>
    <w:rsid w:val="00226470"/>
    <w:rsid w:val="002329D1"/>
    <w:rsid w:val="002362C9"/>
    <w:rsid w:val="002368C2"/>
    <w:rsid w:val="002373C0"/>
    <w:rsid w:val="00242C84"/>
    <w:rsid w:val="00260322"/>
    <w:rsid w:val="00265991"/>
    <w:rsid w:val="0027000D"/>
    <w:rsid w:val="00270DC1"/>
    <w:rsid w:val="00271CE5"/>
    <w:rsid w:val="002743FD"/>
    <w:rsid w:val="00282020"/>
    <w:rsid w:val="00282F1E"/>
    <w:rsid w:val="00293F42"/>
    <w:rsid w:val="0029641C"/>
    <w:rsid w:val="002A16C9"/>
    <w:rsid w:val="002A5510"/>
    <w:rsid w:val="002B0E2A"/>
    <w:rsid w:val="002B418E"/>
    <w:rsid w:val="002C4BA8"/>
    <w:rsid w:val="002D4CBA"/>
    <w:rsid w:val="002F26CA"/>
    <w:rsid w:val="002F3D85"/>
    <w:rsid w:val="002F78E3"/>
    <w:rsid w:val="003101DD"/>
    <w:rsid w:val="00324CFF"/>
    <w:rsid w:val="003636BF"/>
    <w:rsid w:val="0036587A"/>
    <w:rsid w:val="00370AA7"/>
    <w:rsid w:val="0037479F"/>
    <w:rsid w:val="0038046C"/>
    <w:rsid w:val="00380EF6"/>
    <w:rsid w:val="003845B4"/>
    <w:rsid w:val="00387B1A"/>
    <w:rsid w:val="003918F2"/>
    <w:rsid w:val="00393B10"/>
    <w:rsid w:val="003A0D12"/>
    <w:rsid w:val="003A6064"/>
    <w:rsid w:val="003B161A"/>
    <w:rsid w:val="003C6D78"/>
    <w:rsid w:val="003C7019"/>
    <w:rsid w:val="003C7C46"/>
    <w:rsid w:val="003D01A1"/>
    <w:rsid w:val="003D2212"/>
    <w:rsid w:val="003D3061"/>
    <w:rsid w:val="003D4CD5"/>
    <w:rsid w:val="003E1C74"/>
    <w:rsid w:val="003E3373"/>
    <w:rsid w:val="003E75BA"/>
    <w:rsid w:val="003F27AF"/>
    <w:rsid w:val="003F3A2D"/>
    <w:rsid w:val="003F6976"/>
    <w:rsid w:val="003F6E56"/>
    <w:rsid w:val="00406D67"/>
    <w:rsid w:val="004079EF"/>
    <w:rsid w:val="00413C20"/>
    <w:rsid w:val="00427BAE"/>
    <w:rsid w:val="00445458"/>
    <w:rsid w:val="0045115D"/>
    <w:rsid w:val="00473711"/>
    <w:rsid w:val="004739F4"/>
    <w:rsid w:val="0048327A"/>
    <w:rsid w:val="004B01FA"/>
    <w:rsid w:val="004B7336"/>
    <w:rsid w:val="004C0D12"/>
    <w:rsid w:val="004C1111"/>
    <w:rsid w:val="004E5C26"/>
    <w:rsid w:val="004F0914"/>
    <w:rsid w:val="004F1E72"/>
    <w:rsid w:val="004F4ABD"/>
    <w:rsid w:val="00500084"/>
    <w:rsid w:val="005012BF"/>
    <w:rsid w:val="00520045"/>
    <w:rsid w:val="00522C48"/>
    <w:rsid w:val="005247F5"/>
    <w:rsid w:val="00526246"/>
    <w:rsid w:val="00536B37"/>
    <w:rsid w:val="00542104"/>
    <w:rsid w:val="00545FE6"/>
    <w:rsid w:val="00556657"/>
    <w:rsid w:val="00567106"/>
    <w:rsid w:val="00577FF0"/>
    <w:rsid w:val="00581352"/>
    <w:rsid w:val="0058231D"/>
    <w:rsid w:val="005945FF"/>
    <w:rsid w:val="00595222"/>
    <w:rsid w:val="005A3992"/>
    <w:rsid w:val="005B72B5"/>
    <w:rsid w:val="005C6E8C"/>
    <w:rsid w:val="005D12CE"/>
    <w:rsid w:val="005E1D3C"/>
    <w:rsid w:val="005E3226"/>
    <w:rsid w:val="005E5CD4"/>
    <w:rsid w:val="005F63A5"/>
    <w:rsid w:val="006132F3"/>
    <w:rsid w:val="0063069B"/>
    <w:rsid w:val="00632253"/>
    <w:rsid w:val="00642714"/>
    <w:rsid w:val="00643C4E"/>
    <w:rsid w:val="006455CE"/>
    <w:rsid w:val="00646C61"/>
    <w:rsid w:val="00650C2F"/>
    <w:rsid w:val="0065172E"/>
    <w:rsid w:val="00663874"/>
    <w:rsid w:val="006663D0"/>
    <w:rsid w:val="006706D6"/>
    <w:rsid w:val="00675F0B"/>
    <w:rsid w:val="00676996"/>
    <w:rsid w:val="0067786B"/>
    <w:rsid w:val="00690797"/>
    <w:rsid w:val="006D04A5"/>
    <w:rsid w:val="006D1ED8"/>
    <w:rsid w:val="006D42D9"/>
    <w:rsid w:val="006E3450"/>
    <w:rsid w:val="006E4BBE"/>
    <w:rsid w:val="006F6AC0"/>
    <w:rsid w:val="0071050B"/>
    <w:rsid w:val="00721692"/>
    <w:rsid w:val="00726463"/>
    <w:rsid w:val="00730F60"/>
    <w:rsid w:val="00733017"/>
    <w:rsid w:val="00735935"/>
    <w:rsid w:val="007420C2"/>
    <w:rsid w:val="007434B2"/>
    <w:rsid w:val="007451DF"/>
    <w:rsid w:val="00751D38"/>
    <w:rsid w:val="00754A30"/>
    <w:rsid w:val="007552F3"/>
    <w:rsid w:val="00783310"/>
    <w:rsid w:val="007A0133"/>
    <w:rsid w:val="007A4A6D"/>
    <w:rsid w:val="007C5173"/>
    <w:rsid w:val="007D1BCF"/>
    <w:rsid w:val="007D46CE"/>
    <w:rsid w:val="007D751B"/>
    <w:rsid w:val="007D75CF"/>
    <w:rsid w:val="007E5435"/>
    <w:rsid w:val="007E5EC1"/>
    <w:rsid w:val="007E6DC5"/>
    <w:rsid w:val="00813DF7"/>
    <w:rsid w:val="00816CB3"/>
    <w:rsid w:val="0082127B"/>
    <w:rsid w:val="00841110"/>
    <w:rsid w:val="00841440"/>
    <w:rsid w:val="00841E6E"/>
    <w:rsid w:val="00852FBF"/>
    <w:rsid w:val="0085575A"/>
    <w:rsid w:val="008635AE"/>
    <w:rsid w:val="008733D1"/>
    <w:rsid w:val="0088043C"/>
    <w:rsid w:val="00881D5F"/>
    <w:rsid w:val="008906C9"/>
    <w:rsid w:val="008A2301"/>
    <w:rsid w:val="008A580E"/>
    <w:rsid w:val="008A788F"/>
    <w:rsid w:val="008B0EDE"/>
    <w:rsid w:val="008B3BDB"/>
    <w:rsid w:val="008B7B36"/>
    <w:rsid w:val="008C0FFF"/>
    <w:rsid w:val="008C5738"/>
    <w:rsid w:val="008D04F0"/>
    <w:rsid w:val="008D49D5"/>
    <w:rsid w:val="008F3500"/>
    <w:rsid w:val="008F4AA8"/>
    <w:rsid w:val="0090364D"/>
    <w:rsid w:val="009159FF"/>
    <w:rsid w:val="00924E3C"/>
    <w:rsid w:val="00926862"/>
    <w:rsid w:val="009316C2"/>
    <w:rsid w:val="0093575D"/>
    <w:rsid w:val="009441BD"/>
    <w:rsid w:val="0095657C"/>
    <w:rsid w:val="009612BB"/>
    <w:rsid w:val="00961B7D"/>
    <w:rsid w:val="009646F0"/>
    <w:rsid w:val="00966965"/>
    <w:rsid w:val="00966EC6"/>
    <w:rsid w:val="00966F5C"/>
    <w:rsid w:val="009701B0"/>
    <w:rsid w:val="009711BE"/>
    <w:rsid w:val="00981B41"/>
    <w:rsid w:val="00986ADF"/>
    <w:rsid w:val="00990C8C"/>
    <w:rsid w:val="00992712"/>
    <w:rsid w:val="00995022"/>
    <w:rsid w:val="00997E1B"/>
    <w:rsid w:val="009A4963"/>
    <w:rsid w:val="009B0BEB"/>
    <w:rsid w:val="009C1A94"/>
    <w:rsid w:val="009C6098"/>
    <w:rsid w:val="009D0482"/>
    <w:rsid w:val="009D1F49"/>
    <w:rsid w:val="009F7463"/>
    <w:rsid w:val="00A01C39"/>
    <w:rsid w:val="00A024E3"/>
    <w:rsid w:val="00A02E80"/>
    <w:rsid w:val="00A11F85"/>
    <w:rsid w:val="00A125C5"/>
    <w:rsid w:val="00A12D5C"/>
    <w:rsid w:val="00A22E8D"/>
    <w:rsid w:val="00A25BD6"/>
    <w:rsid w:val="00A31385"/>
    <w:rsid w:val="00A47D21"/>
    <w:rsid w:val="00A47DC3"/>
    <w:rsid w:val="00A5039D"/>
    <w:rsid w:val="00A50752"/>
    <w:rsid w:val="00A5162E"/>
    <w:rsid w:val="00A61AED"/>
    <w:rsid w:val="00A65EE7"/>
    <w:rsid w:val="00A70133"/>
    <w:rsid w:val="00A74871"/>
    <w:rsid w:val="00A8240F"/>
    <w:rsid w:val="00A85D37"/>
    <w:rsid w:val="00AA3ADF"/>
    <w:rsid w:val="00AB6009"/>
    <w:rsid w:val="00AB6AF8"/>
    <w:rsid w:val="00AC243F"/>
    <w:rsid w:val="00AC5C16"/>
    <w:rsid w:val="00AD3F17"/>
    <w:rsid w:val="00AF6CA1"/>
    <w:rsid w:val="00B0027B"/>
    <w:rsid w:val="00B03218"/>
    <w:rsid w:val="00B106B1"/>
    <w:rsid w:val="00B10D2C"/>
    <w:rsid w:val="00B11C5B"/>
    <w:rsid w:val="00B14CC2"/>
    <w:rsid w:val="00B17141"/>
    <w:rsid w:val="00B31575"/>
    <w:rsid w:val="00B3594D"/>
    <w:rsid w:val="00B813C0"/>
    <w:rsid w:val="00B85236"/>
    <w:rsid w:val="00B8547D"/>
    <w:rsid w:val="00B86A52"/>
    <w:rsid w:val="00B91E30"/>
    <w:rsid w:val="00BA3597"/>
    <w:rsid w:val="00BA4554"/>
    <w:rsid w:val="00BB2FD4"/>
    <w:rsid w:val="00BC7944"/>
    <w:rsid w:val="00BF0EF4"/>
    <w:rsid w:val="00BF6432"/>
    <w:rsid w:val="00BF7BD1"/>
    <w:rsid w:val="00C0283A"/>
    <w:rsid w:val="00C067DF"/>
    <w:rsid w:val="00C12B78"/>
    <w:rsid w:val="00C250D5"/>
    <w:rsid w:val="00C369FE"/>
    <w:rsid w:val="00C47F8D"/>
    <w:rsid w:val="00C60E58"/>
    <w:rsid w:val="00C67CC4"/>
    <w:rsid w:val="00C711CA"/>
    <w:rsid w:val="00C74DA4"/>
    <w:rsid w:val="00C81391"/>
    <w:rsid w:val="00C92898"/>
    <w:rsid w:val="00C92AE7"/>
    <w:rsid w:val="00C942F4"/>
    <w:rsid w:val="00CA1AAC"/>
    <w:rsid w:val="00CA1B1B"/>
    <w:rsid w:val="00CA1B43"/>
    <w:rsid w:val="00CA3F2A"/>
    <w:rsid w:val="00CB63FC"/>
    <w:rsid w:val="00CB7BB6"/>
    <w:rsid w:val="00CD1F64"/>
    <w:rsid w:val="00CD5D75"/>
    <w:rsid w:val="00CD7167"/>
    <w:rsid w:val="00CE28DA"/>
    <w:rsid w:val="00CE303F"/>
    <w:rsid w:val="00CE7514"/>
    <w:rsid w:val="00CF0ACA"/>
    <w:rsid w:val="00D162C6"/>
    <w:rsid w:val="00D248DE"/>
    <w:rsid w:val="00D32324"/>
    <w:rsid w:val="00D40585"/>
    <w:rsid w:val="00D425A1"/>
    <w:rsid w:val="00D5006D"/>
    <w:rsid w:val="00D50A8B"/>
    <w:rsid w:val="00D63090"/>
    <w:rsid w:val="00D8542D"/>
    <w:rsid w:val="00DB0B87"/>
    <w:rsid w:val="00DB5444"/>
    <w:rsid w:val="00DC6A71"/>
    <w:rsid w:val="00DC6E68"/>
    <w:rsid w:val="00DD41FA"/>
    <w:rsid w:val="00DE1388"/>
    <w:rsid w:val="00DE39B1"/>
    <w:rsid w:val="00DE5B46"/>
    <w:rsid w:val="00DF3042"/>
    <w:rsid w:val="00E0357D"/>
    <w:rsid w:val="00E122D2"/>
    <w:rsid w:val="00E24E9D"/>
    <w:rsid w:val="00E24EC2"/>
    <w:rsid w:val="00E32248"/>
    <w:rsid w:val="00E425AA"/>
    <w:rsid w:val="00E57509"/>
    <w:rsid w:val="00E623E6"/>
    <w:rsid w:val="00E80E08"/>
    <w:rsid w:val="00E848B9"/>
    <w:rsid w:val="00E85C36"/>
    <w:rsid w:val="00E86E26"/>
    <w:rsid w:val="00E96978"/>
    <w:rsid w:val="00EA6526"/>
    <w:rsid w:val="00EC67C5"/>
    <w:rsid w:val="00ED11F3"/>
    <w:rsid w:val="00ED6A4F"/>
    <w:rsid w:val="00ED7E82"/>
    <w:rsid w:val="00EF0D8B"/>
    <w:rsid w:val="00F12BD5"/>
    <w:rsid w:val="00F22E72"/>
    <w:rsid w:val="00F23EE6"/>
    <w:rsid w:val="00F240BB"/>
    <w:rsid w:val="00F24F5F"/>
    <w:rsid w:val="00F40A57"/>
    <w:rsid w:val="00F450BC"/>
    <w:rsid w:val="00F45258"/>
    <w:rsid w:val="00F46724"/>
    <w:rsid w:val="00F47C5E"/>
    <w:rsid w:val="00F5315B"/>
    <w:rsid w:val="00F5366A"/>
    <w:rsid w:val="00F53D31"/>
    <w:rsid w:val="00F57FED"/>
    <w:rsid w:val="00F67500"/>
    <w:rsid w:val="00F7042A"/>
    <w:rsid w:val="00F776C4"/>
    <w:rsid w:val="00F83E9B"/>
    <w:rsid w:val="00F907E8"/>
    <w:rsid w:val="00F90C2C"/>
    <w:rsid w:val="00F93690"/>
    <w:rsid w:val="00F93883"/>
    <w:rsid w:val="00FA5C1A"/>
    <w:rsid w:val="00FB0F07"/>
    <w:rsid w:val="00FC2624"/>
    <w:rsid w:val="00FD07D6"/>
    <w:rsid w:val="00FE2BE7"/>
    <w:rsid w:val="00FE7FD7"/>
    <w:rsid w:val="00FF39ED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5:docId w15:val="{5B446AEB-11EF-4425-8B80-1DA8218D7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12BD5"/>
    <w:rPr>
      <w:sz w:val="24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 w:line="260" w:lineRule="atLeast"/>
      <w:outlineLvl w:val="0"/>
    </w:pPr>
    <w:rPr>
      <w:rFonts w:ascii="Arial" w:hAnsi="Arial"/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  <w:spacing w:line="260" w:lineRule="atLeast"/>
    </w:pPr>
    <w:rPr>
      <w:rFonts w:ascii="Arial" w:hAnsi="Arial"/>
      <w:sz w:val="20"/>
      <w:szCs w:val="24"/>
      <w:lang w:val="en-US"/>
    </w:r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  <w:spacing w:line="260" w:lineRule="atLeast"/>
    </w:pPr>
    <w:rPr>
      <w:rFonts w:ascii="Arial" w:hAnsi="Arial"/>
      <w:sz w:val="20"/>
      <w:szCs w:val="24"/>
      <w:lang w:val="en-US"/>
    </w:rPr>
  </w:style>
  <w:style w:type="paragraph" w:styleId="Zgradbadokumenta">
    <w:name w:val="Document Map"/>
    <w:basedOn w:val="Navaden"/>
    <w:link w:val="ZgradbadokumentaZnak"/>
    <w:rsid w:val="00B31575"/>
    <w:pPr>
      <w:spacing w:line="260" w:lineRule="atLeast"/>
    </w:pPr>
    <w:rPr>
      <w:rFonts w:ascii="Tahoma" w:hAnsi="Tahoma" w:cs="Tahoma"/>
      <w:sz w:val="16"/>
      <w:szCs w:val="16"/>
      <w:lang w:val="en-US"/>
    </w:rPr>
  </w:style>
  <w:style w:type="character" w:customStyle="1" w:styleId="ZgradbadokumentaZnak">
    <w:name w:val="Zgradba dokumenta Znak"/>
    <w:basedOn w:val="Privzetapisavaodstavka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customStyle="1" w:styleId="Tabela-mrea">
    <w:name w:val="Tabela - mreža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  <w:spacing w:line="260" w:lineRule="atLeast"/>
    </w:pPr>
    <w:rPr>
      <w:rFonts w:ascii="Arial" w:hAnsi="Arial"/>
      <w:sz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spacing w:line="260" w:lineRule="atLeast"/>
      <w:ind w:left="1701" w:hanging="1701"/>
    </w:pPr>
    <w:rPr>
      <w:rFonts w:ascii="Arial" w:hAnsi="Arial"/>
      <w:b/>
      <w:sz w:val="20"/>
      <w:szCs w:val="24"/>
      <w:lang w:val="it-IT"/>
    </w:rPr>
  </w:style>
  <w:style w:type="character" w:styleId="Hiperpovezava">
    <w:name w:val="Hyperlink"/>
    <w:basedOn w:val="Privzetapisavaodstavka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  <w:spacing w:line="260" w:lineRule="atLeast"/>
    </w:pPr>
    <w:rPr>
      <w:rFonts w:ascii="Arial" w:hAnsi="Arial"/>
      <w:sz w:val="20"/>
      <w:szCs w:val="24"/>
      <w:lang w:val="it-IT"/>
    </w:rPr>
  </w:style>
  <w:style w:type="paragraph" w:styleId="Besedilooblaka">
    <w:name w:val="Balloon Text"/>
    <w:basedOn w:val="Navaden"/>
    <w:link w:val="BesedilooblakaZnak"/>
    <w:rsid w:val="0044545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445458"/>
    <w:rPr>
      <w:rFonts w:ascii="Tahoma" w:hAnsi="Tahoma" w:cs="Tahoma"/>
      <w:sz w:val="16"/>
      <w:szCs w:val="16"/>
      <w:lang w:eastAsia="en-US"/>
    </w:rPr>
  </w:style>
  <w:style w:type="paragraph" w:styleId="Odstavekseznama">
    <w:name w:val="List Paragraph"/>
    <w:basedOn w:val="Navaden"/>
    <w:uiPriority w:val="34"/>
    <w:qFormat/>
    <w:rsid w:val="008B7B36"/>
    <w:pPr>
      <w:ind w:left="720"/>
      <w:contextualSpacing/>
    </w:pPr>
  </w:style>
  <w:style w:type="paragraph" w:styleId="Golobesedilo">
    <w:name w:val="Plain Text"/>
    <w:basedOn w:val="Navaden"/>
    <w:link w:val="GolobesediloZnak"/>
    <w:uiPriority w:val="99"/>
    <w:rsid w:val="00427BAE"/>
    <w:pPr>
      <w:tabs>
        <w:tab w:val="left" w:pos="0"/>
        <w:tab w:val="left" w:pos="1008"/>
        <w:tab w:val="left" w:pos="1440"/>
        <w:tab w:val="left" w:pos="1872"/>
        <w:tab w:val="left" w:pos="2880"/>
        <w:tab w:val="left" w:pos="5760"/>
      </w:tabs>
      <w:spacing w:line="240" w:lineRule="exact"/>
      <w:jc w:val="both"/>
    </w:pPr>
    <w:rPr>
      <w:rFonts w:ascii="Courier New" w:eastAsia="MS Mincho" w:hAnsi="Courier New" w:cs="Courier New"/>
      <w:noProof/>
      <w:sz w:val="20"/>
      <w:lang w:eastAsia="sl-SI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427BAE"/>
    <w:rPr>
      <w:rFonts w:ascii="Courier New" w:eastAsia="MS Mincho" w:hAnsi="Courier New" w:cs="Courier New"/>
      <w:noProof/>
    </w:rPr>
  </w:style>
  <w:style w:type="character" w:styleId="Pripombasklic">
    <w:name w:val="annotation reference"/>
    <w:basedOn w:val="Privzetapisavaodstavka"/>
    <w:rsid w:val="009D1F49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9D1F49"/>
    <w:rPr>
      <w:sz w:val="20"/>
    </w:rPr>
  </w:style>
  <w:style w:type="character" w:customStyle="1" w:styleId="PripombabesediloZnak">
    <w:name w:val="Pripomba – besedilo Znak"/>
    <w:basedOn w:val="Privzetapisavaodstavka"/>
    <w:link w:val="Pripombabesedilo"/>
    <w:rsid w:val="009D1F49"/>
    <w:rPr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9D1F49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9D1F49"/>
    <w:rPr>
      <w:b/>
      <w:bCs/>
      <w:lang w:eastAsia="en-US"/>
    </w:rPr>
  </w:style>
  <w:style w:type="paragraph" w:customStyle="1" w:styleId="Default">
    <w:name w:val="Default"/>
    <w:rsid w:val="004739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ighlight1">
    <w:name w:val="highlight1"/>
    <w:basedOn w:val="Privzetapisavaodstavka"/>
    <w:rsid w:val="00A74871"/>
    <w:rPr>
      <w:shd w:val="clear" w:color="auto" w:fill="FFFF8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8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76581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00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47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64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42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306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748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85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9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1854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1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50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766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943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469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653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5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08EDC-8702-40A1-9EF6-3EC75C371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791</Words>
  <Characters>4514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Davčna Uprava RS</Company>
  <LinksUpToDate>false</LinksUpToDate>
  <CharactersWithSpaces>5295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Vida Skomina</dc:creator>
  <cp:lastModifiedBy>Petra Lapi</cp:lastModifiedBy>
  <cp:revision>6</cp:revision>
  <cp:lastPrinted>2017-10-27T10:50:00Z</cp:lastPrinted>
  <dcterms:created xsi:type="dcterms:W3CDTF">2017-10-27T10:28:00Z</dcterms:created>
  <dcterms:modified xsi:type="dcterms:W3CDTF">2017-10-27T10:53:00Z</dcterms:modified>
</cp:coreProperties>
</file>